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55212" w14:textId="77777777" w:rsidR="00E707B3" w:rsidRDefault="001B4DB3">
      <w:pPr>
        <w:pStyle w:val="a3"/>
        <w:spacing w:before="61"/>
        <w:ind w:left="4306" w:right="4324"/>
        <w:jc w:val="center"/>
      </w:pPr>
      <w:r>
        <w:t>СООБЩЕНИЕ</w:t>
      </w:r>
    </w:p>
    <w:p w14:paraId="40DA5DCC" w14:textId="77777777" w:rsidR="00E707B3" w:rsidRDefault="00E707B3">
      <w:pPr>
        <w:pStyle w:val="a3"/>
        <w:spacing w:before="11"/>
        <w:ind w:left="0" w:right="0"/>
        <w:jc w:val="left"/>
        <w:rPr>
          <w:sz w:val="27"/>
        </w:rPr>
      </w:pPr>
    </w:p>
    <w:p w14:paraId="144D2C1C" w14:textId="77777777" w:rsidR="00E707B3" w:rsidRDefault="001B4DB3" w:rsidP="00C125E5">
      <w:pPr>
        <w:pStyle w:val="a3"/>
        <w:tabs>
          <w:tab w:val="left" w:pos="2065"/>
          <w:tab w:val="left" w:pos="8918"/>
        </w:tabs>
        <w:spacing w:line="276" w:lineRule="auto"/>
        <w:ind w:right="138"/>
      </w:pPr>
      <w:r>
        <w:t>О</w:t>
      </w:r>
      <w:r>
        <w:rPr>
          <w:spacing w:val="121"/>
        </w:rPr>
        <w:t xml:space="preserve"> </w:t>
      </w:r>
      <w:r>
        <w:t>возможном</w:t>
      </w:r>
      <w:r>
        <w:tab/>
        <w:t>установлении</w:t>
      </w:r>
      <w:r>
        <w:rPr>
          <w:spacing w:val="119"/>
        </w:rPr>
        <w:t xml:space="preserve"> </w:t>
      </w:r>
      <w:r>
        <w:t>публичного</w:t>
      </w:r>
      <w:r>
        <w:rPr>
          <w:spacing w:val="119"/>
        </w:rPr>
        <w:t xml:space="preserve"> </w:t>
      </w:r>
      <w:r>
        <w:t>сервитута</w:t>
      </w:r>
      <w:r>
        <w:rPr>
          <w:spacing w:val="120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территории</w:t>
      </w:r>
      <w:r>
        <w:tab/>
      </w:r>
      <w:r>
        <w:rPr>
          <w:spacing w:val="-1"/>
        </w:rPr>
        <w:t>Аксайского</w:t>
      </w:r>
      <w:r>
        <w:rPr>
          <w:spacing w:val="-6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 w:rsidR="00C125E5" w:rsidRPr="00C125E5">
        <w:t xml:space="preserve"> </w:t>
      </w:r>
      <w:r w:rsidR="00C125E5" w:rsidRPr="001B4DB3">
        <w:t>в целях размещения объекта электросетевого хозяйства</w:t>
      </w:r>
      <w:r w:rsidR="00C125E5">
        <w:t xml:space="preserve"> «</w:t>
      </w:r>
      <w:r w:rsidR="00C125E5" w:rsidRPr="001B4DB3">
        <w:rPr>
          <w:rFonts w:eastAsiaTheme="minorHAnsi"/>
          <w:bCs/>
        </w:rPr>
        <w:t xml:space="preserve">KTП432-100КВТ от ВЛ-1109, КTП431-100KBТ от ВЛ-1109, КTП423-40КВТ от ВЛ-1109, KTП426-100КВТ от ВЛ- 1109, KTП425-100КВТ от ВЛ-1109, KTП424-100КВТ от ВЛ-1109, KTП427-160КВТ от ВЛ-1109, Комплект оборудования ТП 10/0,4 </w:t>
      </w:r>
      <w:proofErr w:type="spellStart"/>
      <w:r w:rsidR="00C125E5" w:rsidRPr="001B4DB3">
        <w:rPr>
          <w:rFonts w:eastAsiaTheme="minorHAnsi"/>
          <w:bCs/>
        </w:rPr>
        <w:t>кВ</w:t>
      </w:r>
      <w:proofErr w:type="spellEnd"/>
      <w:r w:rsidR="00C125E5" w:rsidRPr="001B4DB3">
        <w:rPr>
          <w:rFonts w:eastAsiaTheme="minorHAnsi"/>
          <w:bCs/>
        </w:rPr>
        <w:t xml:space="preserve">; МТП-100-10/0,4 </w:t>
      </w:r>
      <w:proofErr w:type="spellStart"/>
      <w:r w:rsidR="00C125E5" w:rsidRPr="001B4DB3">
        <w:rPr>
          <w:rFonts w:eastAsiaTheme="minorHAnsi"/>
          <w:bCs/>
        </w:rPr>
        <w:t>кВ</w:t>
      </w:r>
      <w:proofErr w:type="spellEnd"/>
      <w:r w:rsidR="00C125E5" w:rsidRPr="001B4DB3">
        <w:rPr>
          <w:rFonts w:eastAsiaTheme="minorHAnsi"/>
          <w:bCs/>
        </w:rPr>
        <w:t xml:space="preserve">; </w:t>
      </w:r>
      <w:proofErr w:type="spellStart"/>
      <w:r w:rsidR="00C125E5" w:rsidRPr="001B4DB3">
        <w:rPr>
          <w:rFonts w:eastAsiaTheme="minorHAnsi"/>
          <w:bCs/>
        </w:rPr>
        <w:t>дисп</w:t>
      </w:r>
      <w:proofErr w:type="spellEnd"/>
      <w:r w:rsidR="00C125E5" w:rsidRPr="001B4DB3">
        <w:rPr>
          <w:rFonts w:eastAsiaTheme="minorHAnsi"/>
          <w:bCs/>
        </w:rPr>
        <w:t xml:space="preserve">. № 451, КТП 10/0,4кВ; 25кВА; № 452 от ВЛ 10 </w:t>
      </w:r>
      <w:proofErr w:type="spellStart"/>
      <w:r w:rsidR="00C125E5" w:rsidRPr="001B4DB3">
        <w:rPr>
          <w:rFonts w:eastAsiaTheme="minorHAnsi"/>
          <w:bCs/>
        </w:rPr>
        <w:t>кВ</w:t>
      </w:r>
      <w:proofErr w:type="spellEnd"/>
      <w:r w:rsidR="00C125E5" w:rsidRPr="001B4DB3">
        <w:rPr>
          <w:rFonts w:eastAsiaTheme="minorHAnsi"/>
          <w:bCs/>
        </w:rPr>
        <w:t xml:space="preserve"> № 1109, KTП422-250КВТ от ВЛ-1109</w:t>
      </w:r>
      <w:r w:rsidR="00C125E5">
        <w:rPr>
          <w:rFonts w:eastAsiaTheme="minorHAnsi"/>
          <w:bCs/>
        </w:rPr>
        <w:t>»</w:t>
      </w:r>
    </w:p>
    <w:p w14:paraId="6FA1EF35" w14:textId="77777777" w:rsidR="00E707B3" w:rsidRDefault="00E707B3">
      <w:pPr>
        <w:pStyle w:val="a3"/>
        <w:spacing w:before="10"/>
        <w:ind w:left="0" w:right="0"/>
        <w:jc w:val="left"/>
        <w:rPr>
          <w:sz w:val="9"/>
        </w:rPr>
      </w:pPr>
    </w:p>
    <w:p w14:paraId="3262B792" w14:textId="77777777" w:rsidR="00E707B3" w:rsidRDefault="00C26C53">
      <w:pPr>
        <w:pStyle w:val="a3"/>
        <w:spacing w:before="87"/>
        <w:ind w:left="0"/>
        <w:jc w:val="right"/>
      </w:pPr>
      <w:r>
        <w:t>16 февраля 2022</w:t>
      </w:r>
      <w:r w:rsidR="00F232E9">
        <w:rPr>
          <w:spacing w:val="-3"/>
        </w:rPr>
        <w:t xml:space="preserve"> </w:t>
      </w:r>
      <w:r w:rsidR="00F232E9">
        <w:t>г.</w:t>
      </w:r>
    </w:p>
    <w:p w14:paraId="1029247F" w14:textId="77777777" w:rsidR="00475D87" w:rsidRDefault="00475D87">
      <w:pPr>
        <w:pStyle w:val="a3"/>
        <w:spacing w:before="87"/>
        <w:ind w:left="0"/>
        <w:jc w:val="right"/>
      </w:pPr>
    </w:p>
    <w:p w14:paraId="1569E86B" w14:textId="77777777" w:rsidR="00E707B3" w:rsidRPr="001B4DB3" w:rsidRDefault="001B4DB3" w:rsidP="001B4DB3">
      <w:pPr>
        <w:widowControl/>
        <w:adjustRightInd w:val="0"/>
        <w:jc w:val="both"/>
        <w:rPr>
          <w:rFonts w:eastAsiaTheme="minorHAnsi"/>
          <w:bCs/>
          <w:sz w:val="24"/>
          <w:szCs w:val="24"/>
        </w:rPr>
      </w:pPr>
      <w:r w:rsidRPr="001B4DB3">
        <w:rPr>
          <w:sz w:val="28"/>
          <w:szCs w:val="28"/>
        </w:rPr>
        <w:t>В соответствии со статьей 39.42 Земельного кодекса Российской Федерации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Администрация Аксайского района Ростовской области извещает о рассмотрении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ходатайства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публичного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акционерного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общества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«Россети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Юг»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о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возможном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 xml:space="preserve">установлении публичного сервитута в целях размещения </w:t>
      </w:r>
      <w:r w:rsidR="00035CD7" w:rsidRPr="001B4DB3">
        <w:rPr>
          <w:sz w:val="28"/>
          <w:szCs w:val="28"/>
        </w:rPr>
        <w:t>объекта электросетевого хозяйства, его неотъемлемых технологических частей</w:t>
      </w:r>
      <w:r w:rsidRPr="001B4DB3">
        <w:rPr>
          <w:sz w:val="28"/>
          <w:szCs w:val="28"/>
        </w:rPr>
        <w:t xml:space="preserve"> </w:t>
      </w:r>
      <w:r w:rsidRPr="001B4DB3">
        <w:rPr>
          <w:rFonts w:eastAsiaTheme="minorHAnsi"/>
          <w:bCs/>
          <w:sz w:val="28"/>
          <w:szCs w:val="28"/>
        </w:rPr>
        <w:t xml:space="preserve">KTП432-100КВТ от ВЛ-1109, КTП431-100KBТ от ВЛ-1109, КTП423-40КВТ от ВЛ-1109, KTП426-100КВТ </w:t>
      </w:r>
      <w:r>
        <w:rPr>
          <w:rFonts w:eastAsiaTheme="minorHAnsi"/>
          <w:bCs/>
          <w:sz w:val="28"/>
          <w:szCs w:val="28"/>
        </w:rPr>
        <w:br/>
      </w:r>
      <w:r w:rsidRPr="001B4DB3">
        <w:rPr>
          <w:rFonts w:eastAsiaTheme="minorHAnsi"/>
          <w:bCs/>
          <w:sz w:val="28"/>
          <w:szCs w:val="28"/>
        </w:rPr>
        <w:t xml:space="preserve">от ВЛ- 1109, KTП425-100КВТ от ВЛ-1109, KTП424-100КВТ от ВЛ-1109, KTП427-160КВТ от ВЛ-1109, Комплект оборудования ТП 10/0,4 </w:t>
      </w:r>
      <w:proofErr w:type="spellStart"/>
      <w:r w:rsidRPr="001B4DB3">
        <w:rPr>
          <w:rFonts w:eastAsiaTheme="minorHAnsi"/>
          <w:bCs/>
          <w:sz w:val="28"/>
          <w:szCs w:val="28"/>
        </w:rPr>
        <w:t>кВ</w:t>
      </w:r>
      <w:proofErr w:type="spellEnd"/>
      <w:r w:rsidRPr="001B4DB3">
        <w:rPr>
          <w:rFonts w:eastAsiaTheme="minorHAnsi"/>
          <w:bCs/>
          <w:sz w:val="28"/>
          <w:szCs w:val="28"/>
        </w:rPr>
        <w:t xml:space="preserve">; МТП-100-10/0,4 </w:t>
      </w:r>
      <w:proofErr w:type="spellStart"/>
      <w:r w:rsidRPr="001B4DB3">
        <w:rPr>
          <w:rFonts w:eastAsiaTheme="minorHAnsi"/>
          <w:bCs/>
          <w:sz w:val="28"/>
          <w:szCs w:val="28"/>
        </w:rPr>
        <w:t>кВ</w:t>
      </w:r>
      <w:proofErr w:type="spellEnd"/>
      <w:r w:rsidRPr="001B4DB3">
        <w:rPr>
          <w:rFonts w:eastAsiaTheme="minorHAnsi"/>
          <w:bCs/>
          <w:sz w:val="28"/>
          <w:szCs w:val="28"/>
        </w:rPr>
        <w:t xml:space="preserve">; </w:t>
      </w:r>
      <w:r>
        <w:rPr>
          <w:rFonts w:eastAsiaTheme="minorHAnsi"/>
          <w:bCs/>
          <w:sz w:val="28"/>
          <w:szCs w:val="28"/>
        </w:rPr>
        <w:br/>
      </w:r>
      <w:proofErr w:type="spellStart"/>
      <w:r w:rsidRPr="001B4DB3">
        <w:rPr>
          <w:rFonts w:eastAsiaTheme="minorHAnsi"/>
          <w:bCs/>
          <w:sz w:val="28"/>
          <w:szCs w:val="28"/>
        </w:rPr>
        <w:t>дисп</w:t>
      </w:r>
      <w:proofErr w:type="spellEnd"/>
      <w:r w:rsidRPr="001B4DB3">
        <w:rPr>
          <w:rFonts w:eastAsiaTheme="minorHAnsi"/>
          <w:bCs/>
          <w:sz w:val="28"/>
          <w:szCs w:val="28"/>
        </w:rPr>
        <w:t xml:space="preserve">. № 451, КТП 10/0,4кВ; 25кВА; № 452 от ВЛ 10 </w:t>
      </w:r>
      <w:proofErr w:type="spellStart"/>
      <w:r w:rsidRPr="001B4DB3">
        <w:rPr>
          <w:rFonts w:eastAsiaTheme="minorHAnsi"/>
          <w:bCs/>
          <w:sz w:val="28"/>
          <w:szCs w:val="28"/>
        </w:rPr>
        <w:t>кВ</w:t>
      </w:r>
      <w:proofErr w:type="spellEnd"/>
      <w:r w:rsidRPr="001B4DB3">
        <w:rPr>
          <w:rFonts w:eastAsiaTheme="minorHAnsi"/>
          <w:bCs/>
          <w:sz w:val="28"/>
          <w:szCs w:val="28"/>
        </w:rPr>
        <w:t xml:space="preserve"> № 1109, KTП422-250КВТ </w:t>
      </w:r>
      <w:r>
        <w:rPr>
          <w:rFonts w:eastAsiaTheme="minorHAnsi"/>
          <w:bCs/>
          <w:sz w:val="28"/>
          <w:szCs w:val="28"/>
        </w:rPr>
        <w:br/>
      </w:r>
      <w:r w:rsidRPr="001B4DB3">
        <w:rPr>
          <w:rFonts w:eastAsiaTheme="minorHAnsi"/>
          <w:bCs/>
          <w:sz w:val="28"/>
          <w:szCs w:val="28"/>
        </w:rPr>
        <w:t>от ВЛ-1109</w:t>
      </w:r>
      <w:r w:rsidR="006973A9" w:rsidRPr="001B4DB3">
        <w:rPr>
          <w:sz w:val="28"/>
          <w:szCs w:val="28"/>
        </w:rPr>
        <w:t xml:space="preserve">, </w:t>
      </w:r>
      <w:r w:rsidRPr="001B4DB3">
        <w:rPr>
          <w:sz w:val="28"/>
          <w:szCs w:val="28"/>
        </w:rPr>
        <w:t xml:space="preserve">в отношении земель, государственная собственность на которые </w:t>
      </w:r>
      <w:r>
        <w:rPr>
          <w:sz w:val="28"/>
          <w:szCs w:val="28"/>
        </w:rPr>
        <w:br/>
      </w:r>
      <w:r w:rsidRPr="001B4DB3">
        <w:rPr>
          <w:sz w:val="28"/>
          <w:szCs w:val="28"/>
        </w:rPr>
        <w:t>не разграничена, а также земельных</w:t>
      </w:r>
      <w:r w:rsidRPr="001B4DB3">
        <w:rPr>
          <w:spacing w:val="1"/>
          <w:sz w:val="28"/>
          <w:szCs w:val="28"/>
        </w:rPr>
        <w:t xml:space="preserve"> </w:t>
      </w:r>
      <w:r w:rsidRPr="001B4DB3">
        <w:rPr>
          <w:sz w:val="28"/>
          <w:szCs w:val="28"/>
        </w:rPr>
        <w:t>участков:</w:t>
      </w:r>
    </w:p>
    <w:p w14:paraId="1B0600E7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rFonts w:eastAsiaTheme="minorHAnsi"/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61:02:0030112:293, </w:t>
      </w:r>
      <w:r w:rsidRPr="003C701B">
        <w:rPr>
          <w:sz w:val="28"/>
          <w:szCs w:val="28"/>
        </w:rPr>
        <w:t>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r w:rsidRPr="003C701B">
        <w:rPr>
          <w:color w:val="000000"/>
          <w:sz w:val="28"/>
          <w:szCs w:val="28"/>
        </w:rPr>
        <w:t>ст. Грушевская, ул. Советская, 46</w:t>
      </w:r>
      <w:r w:rsidRPr="003C701B">
        <w:rPr>
          <w:rFonts w:eastAsiaTheme="minorHAnsi"/>
          <w:sz w:val="28"/>
          <w:szCs w:val="28"/>
        </w:rPr>
        <w:t>;</w:t>
      </w:r>
    </w:p>
    <w:p w14:paraId="505D61F4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61:02:0030112:451, </w:t>
      </w:r>
      <w:r w:rsidRPr="003C701B">
        <w:rPr>
          <w:sz w:val="28"/>
          <w:szCs w:val="28"/>
        </w:rPr>
        <w:t>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proofErr w:type="spellStart"/>
      <w:r w:rsidRPr="003C701B">
        <w:rPr>
          <w:color w:val="000000"/>
          <w:sz w:val="28"/>
          <w:szCs w:val="28"/>
        </w:rPr>
        <w:t>ст-ца</w:t>
      </w:r>
      <w:proofErr w:type="spellEnd"/>
      <w:r w:rsidRPr="003C701B">
        <w:rPr>
          <w:color w:val="000000"/>
          <w:sz w:val="28"/>
          <w:szCs w:val="28"/>
        </w:rPr>
        <w:t xml:space="preserve"> Грушевская, пер. Луговой, 2</w:t>
      </w:r>
      <w:r w:rsidRPr="003C701B">
        <w:rPr>
          <w:rFonts w:eastAsia="TimesNewRomanPSMT"/>
          <w:sz w:val="28"/>
          <w:szCs w:val="28"/>
        </w:rPr>
        <w:t>;</w:t>
      </w:r>
      <w:r w:rsidRPr="003C701B">
        <w:rPr>
          <w:rFonts w:eastAsiaTheme="minorHAnsi"/>
          <w:sz w:val="28"/>
          <w:szCs w:val="28"/>
        </w:rPr>
        <w:t xml:space="preserve"> </w:t>
      </w:r>
    </w:p>
    <w:p w14:paraId="2983A4C9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>61:02:0030201:20,</w:t>
      </w:r>
      <w:r w:rsidRPr="003C701B">
        <w:rPr>
          <w:sz w:val="28"/>
          <w:szCs w:val="28"/>
        </w:rPr>
        <w:t xml:space="preserve"> 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область, Аксайский район, </w:t>
      </w:r>
      <w:r w:rsidR="00D15598">
        <w:rPr>
          <w:color w:val="000000"/>
          <w:sz w:val="28"/>
          <w:szCs w:val="28"/>
        </w:rPr>
        <w:br/>
      </w:r>
      <w:r w:rsidRPr="003C701B">
        <w:rPr>
          <w:color w:val="000000"/>
          <w:sz w:val="28"/>
          <w:szCs w:val="28"/>
        </w:rPr>
        <w:t>х. Обухов, ул. Садовая, 13</w:t>
      </w:r>
      <w:r w:rsidRPr="003C701B">
        <w:rPr>
          <w:rFonts w:eastAsia="TimesNewRomanPSMT"/>
          <w:sz w:val="28"/>
          <w:szCs w:val="28"/>
        </w:rPr>
        <w:t>;</w:t>
      </w:r>
    </w:p>
    <w:p w14:paraId="3A557003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 61:02:0030301:156,</w:t>
      </w:r>
      <w:r w:rsidRPr="003C701B">
        <w:rPr>
          <w:sz w:val="28"/>
          <w:szCs w:val="28"/>
        </w:rPr>
        <w:t>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r w:rsidRPr="003C701B">
        <w:rPr>
          <w:color w:val="000000"/>
          <w:sz w:val="28"/>
          <w:szCs w:val="28"/>
        </w:rPr>
        <w:t>х. Веселый, ул. Мира, 21а</w:t>
      </w:r>
      <w:r w:rsidRPr="003C701B">
        <w:rPr>
          <w:rFonts w:eastAsia="TimesNewRomanPSMT"/>
          <w:sz w:val="28"/>
          <w:szCs w:val="28"/>
        </w:rPr>
        <w:t>;</w:t>
      </w:r>
    </w:p>
    <w:p w14:paraId="7AB6F762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 61:02:0030301:204,</w:t>
      </w:r>
      <w:r w:rsidRPr="003C701B">
        <w:rPr>
          <w:sz w:val="28"/>
          <w:szCs w:val="28"/>
        </w:rPr>
        <w:t xml:space="preserve"> 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r w:rsidRPr="003C701B">
        <w:rPr>
          <w:color w:val="000000"/>
          <w:sz w:val="28"/>
          <w:szCs w:val="28"/>
        </w:rPr>
        <w:t>х. Веселый</w:t>
      </w:r>
      <w:r w:rsidRPr="003C701B">
        <w:rPr>
          <w:rFonts w:eastAsia="TimesNewRomanPSMT"/>
          <w:sz w:val="28"/>
          <w:szCs w:val="28"/>
        </w:rPr>
        <w:t>;</w:t>
      </w:r>
    </w:p>
    <w:p w14:paraId="583D51B4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>61:02:0030301:569,</w:t>
      </w:r>
      <w:r w:rsidRPr="003C701B">
        <w:rPr>
          <w:sz w:val="28"/>
          <w:szCs w:val="28"/>
        </w:rPr>
        <w:t xml:space="preserve"> 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область, р-н Аксайский, </w:t>
      </w:r>
      <w:r w:rsidR="00D15598">
        <w:rPr>
          <w:color w:val="000000"/>
          <w:sz w:val="28"/>
          <w:szCs w:val="28"/>
        </w:rPr>
        <w:br/>
      </w:r>
      <w:r w:rsidRPr="003C701B">
        <w:rPr>
          <w:color w:val="000000"/>
          <w:sz w:val="28"/>
          <w:szCs w:val="28"/>
        </w:rPr>
        <w:t>х</w:t>
      </w:r>
      <w:r w:rsidR="00D15598">
        <w:rPr>
          <w:color w:val="000000"/>
          <w:sz w:val="28"/>
          <w:szCs w:val="28"/>
        </w:rPr>
        <w:t>.</w:t>
      </w:r>
      <w:r w:rsidRPr="003C701B">
        <w:rPr>
          <w:color w:val="000000"/>
          <w:sz w:val="28"/>
          <w:szCs w:val="28"/>
        </w:rPr>
        <w:t xml:space="preserve"> Веселый, </w:t>
      </w:r>
      <w:proofErr w:type="spellStart"/>
      <w:r w:rsidRPr="003C701B">
        <w:rPr>
          <w:color w:val="000000"/>
          <w:sz w:val="28"/>
          <w:szCs w:val="28"/>
        </w:rPr>
        <w:t>ул</w:t>
      </w:r>
      <w:proofErr w:type="spellEnd"/>
      <w:r w:rsidRPr="003C701B">
        <w:rPr>
          <w:color w:val="000000"/>
          <w:sz w:val="28"/>
          <w:szCs w:val="28"/>
        </w:rPr>
        <w:t xml:space="preserve"> </w:t>
      </w:r>
      <w:proofErr w:type="spellStart"/>
      <w:r w:rsidRPr="003C701B">
        <w:rPr>
          <w:color w:val="000000"/>
          <w:sz w:val="28"/>
          <w:szCs w:val="28"/>
        </w:rPr>
        <w:t>Алроса</w:t>
      </w:r>
      <w:proofErr w:type="spellEnd"/>
      <w:r w:rsidRPr="003C701B">
        <w:rPr>
          <w:color w:val="000000"/>
          <w:sz w:val="28"/>
          <w:szCs w:val="28"/>
        </w:rPr>
        <w:t>, 11</w:t>
      </w:r>
      <w:r w:rsidRPr="003C701B">
        <w:rPr>
          <w:rFonts w:eastAsia="TimesNewRomanPSMT"/>
          <w:sz w:val="28"/>
          <w:szCs w:val="28"/>
        </w:rPr>
        <w:t>;</w:t>
      </w:r>
      <w:r w:rsidRPr="003C701B">
        <w:rPr>
          <w:rFonts w:eastAsiaTheme="minorHAnsi"/>
          <w:sz w:val="28"/>
          <w:szCs w:val="28"/>
        </w:rPr>
        <w:t xml:space="preserve"> </w:t>
      </w:r>
    </w:p>
    <w:p w14:paraId="43743DD5" w14:textId="77777777" w:rsidR="00475D87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>61:02:0600002:229,</w:t>
      </w:r>
      <w:r w:rsidRPr="003C701B">
        <w:rPr>
          <w:sz w:val="28"/>
          <w:szCs w:val="28"/>
        </w:rPr>
        <w:t>местоположение:</w:t>
      </w:r>
      <w:r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proofErr w:type="spellStart"/>
      <w:r w:rsidRPr="003C701B">
        <w:rPr>
          <w:color w:val="000000"/>
          <w:sz w:val="28"/>
          <w:szCs w:val="28"/>
        </w:rPr>
        <w:t>ст-ца</w:t>
      </w:r>
      <w:proofErr w:type="spellEnd"/>
      <w:r w:rsidRPr="003C701B">
        <w:rPr>
          <w:color w:val="000000"/>
          <w:sz w:val="28"/>
          <w:szCs w:val="28"/>
        </w:rPr>
        <w:t xml:space="preserve"> Грушевская</w:t>
      </w:r>
      <w:r w:rsidRPr="003C701B">
        <w:rPr>
          <w:rFonts w:eastAsiaTheme="minorHAnsi"/>
          <w:sz w:val="28"/>
          <w:szCs w:val="28"/>
        </w:rPr>
        <w:t>;</w:t>
      </w:r>
    </w:p>
    <w:p w14:paraId="5D74ED3E" w14:textId="77777777" w:rsidR="00E707B3" w:rsidRPr="003C701B" w:rsidRDefault="001B4DB3" w:rsidP="00475D87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>61:02:0600002:2620</w:t>
      </w:r>
      <w:r w:rsidR="00475D87" w:rsidRPr="003C701B">
        <w:rPr>
          <w:sz w:val="28"/>
          <w:szCs w:val="28"/>
        </w:rPr>
        <w:t>,</w:t>
      </w:r>
      <w:r w:rsidR="00475D87" w:rsidRPr="003C701B">
        <w:rPr>
          <w:spacing w:val="1"/>
          <w:sz w:val="28"/>
          <w:szCs w:val="28"/>
        </w:rPr>
        <w:t xml:space="preserve"> </w:t>
      </w:r>
      <w:r w:rsidR="00475D87" w:rsidRPr="003C701B">
        <w:rPr>
          <w:sz w:val="28"/>
          <w:szCs w:val="28"/>
        </w:rPr>
        <w:t>местоположение:</w:t>
      </w:r>
      <w:r w:rsidR="00475D87" w:rsidRPr="003C701B">
        <w:rPr>
          <w:spacing w:val="1"/>
          <w:sz w:val="28"/>
          <w:szCs w:val="28"/>
        </w:rPr>
        <w:t xml:space="preserve"> </w:t>
      </w:r>
      <w:r w:rsidRPr="003C701B">
        <w:rPr>
          <w:color w:val="000000"/>
          <w:sz w:val="28"/>
          <w:szCs w:val="28"/>
        </w:rPr>
        <w:t>Ростовская область, Аксайский район, в границах земель АКХ им. Ленина</w:t>
      </w:r>
      <w:r w:rsidRPr="003C701B">
        <w:rPr>
          <w:rFonts w:eastAsia="TimesNewRomanPSMT"/>
          <w:sz w:val="28"/>
          <w:szCs w:val="28"/>
        </w:rPr>
        <w:t>;</w:t>
      </w:r>
    </w:p>
    <w:p w14:paraId="69BE4DB2" w14:textId="77777777" w:rsidR="001B4DB3" w:rsidRPr="003C701B" w:rsidRDefault="001B4DB3" w:rsidP="001B4DB3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61:02:0600002:609, местоположение: </w:t>
      </w:r>
      <w:r w:rsidRPr="003C701B">
        <w:rPr>
          <w:color w:val="000000"/>
          <w:sz w:val="28"/>
          <w:szCs w:val="28"/>
        </w:rPr>
        <w:t>Ростовская обл., р-н Аксайский, КСП им. Ленина;</w:t>
      </w:r>
    </w:p>
    <w:p w14:paraId="44B78E44" w14:textId="77777777" w:rsidR="00D15598" w:rsidRPr="00D15598" w:rsidRDefault="001B4DB3" w:rsidP="00D15598">
      <w:pPr>
        <w:pStyle w:val="a4"/>
        <w:widowControl/>
        <w:numPr>
          <w:ilvl w:val="0"/>
          <w:numId w:val="1"/>
        </w:numPr>
        <w:adjustRightInd w:val="0"/>
        <w:ind w:left="851" w:firstLine="0"/>
        <w:jc w:val="both"/>
        <w:rPr>
          <w:sz w:val="28"/>
          <w:szCs w:val="28"/>
        </w:rPr>
      </w:pPr>
      <w:r w:rsidRPr="003C701B">
        <w:rPr>
          <w:rFonts w:eastAsiaTheme="minorHAnsi"/>
          <w:sz w:val="28"/>
          <w:szCs w:val="28"/>
        </w:rPr>
        <w:t xml:space="preserve">61:02:0030112:255, местоположение: </w:t>
      </w:r>
      <w:r w:rsidRPr="003C701B">
        <w:rPr>
          <w:color w:val="000000"/>
          <w:sz w:val="28"/>
          <w:szCs w:val="28"/>
        </w:rPr>
        <w:t xml:space="preserve">Ростовская обл., р-н Аксайский, </w:t>
      </w:r>
      <w:r w:rsidR="00D15598">
        <w:rPr>
          <w:color w:val="000000"/>
          <w:sz w:val="28"/>
          <w:szCs w:val="28"/>
        </w:rPr>
        <w:br/>
      </w:r>
      <w:proofErr w:type="spellStart"/>
      <w:r w:rsidRPr="003C701B">
        <w:rPr>
          <w:color w:val="000000"/>
          <w:sz w:val="28"/>
          <w:szCs w:val="28"/>
        </w:rPr>
        <w:t>ст-ца</w:t>
      </w:r>
      <w:proofErr w:type="spellEnd"/>
      <w:r w:rsidRPr="003C701B">
        <w:rPr>
          <w:color w:val="000000"/>
          <w:sz w:val="28"/>
          <w:szCs w:val="28"/>
        </w:rPr>
        <w:t xml:space="preserve"> Грушевская, ул. Чапаева, 36а;</w:t>
      </w:r>
    </w:p>
    <w:p w14:paraId="50D9900F" w14:textId="77777777" w:rsidR="001B4DB3" w:rsidRPr="00D15598" w:rsidRDefault="001B4DB3" w:rsidP="00D15598">
      <w:pPr>
        <w:pStyle w:val="a4"/>
        <w:widowControl/>
        <w:numPr>
          <w:ilvl w:val="0"/>
          <w:numId w:val="1"/>
        </w:numPr>
        <w:adjustRightInd w:val="0"/>
        <w:ind w:left="851" w:firstLine="0"/>
        <w:jc w:val="both"/>
        <w:rPr>
          <w:sz w:val="28"/>
          <w:szCs w:val="28"/>
        </w:rPr>
      </w:pPr>
      <w:r w:rsidRPr="00D15598">
        <w:rPr>
          <w:rFonts w:eastAsiaTheme="minorHAnsi"/>
          <w:sz w:val="28"/>
          <w:szCs w:val="28"/>
        </w:rPr>
        <w:t xml:space="preserve">61:02:0030201:22, местоположение: </w:t>
      </w:r>
      <w:r w:rsidRPr="00D15598">
        <w:rPr>
          <w:color w:val="000000"/>
          <w:sz w:val="28"/>
          <w:szCs w:val="28"/>
        </w:rPr>
        <w:t xml:space="preserve">Ростовская обл., р-н Аксайский, </w:t>
      </w:r>
      <w:r w:rsidR="00D15598" w:rsidRPr="00D15598">
        <w:rPr>
          <w:color w:val="000000"/>
          <w:sz w:val="28"/>
          <w:szCs w:val="28"/>
        </w:rPr>
        <w:br/>
      </w:r>
      <w:r w:rsidRPr="00D15598">
        <w:rPr>
          <w:color w:val="000000"/>
          <w:sz w:val="28"/>
          <w:szCs w:val="28"/>
        </w:rPr>
        <w:t>х. Обухов, ул. Садовая, 11.</w:t>
      </w:r>
    </w:p>
    <w:p w14:paraId="4578629F" w14:textId="77777777" w:rsidR="00E707B3" w:rsidRDefault="001B4DB3">
      <w:pPr>
        <w:pStyle w:val="a3"/>
        <w:ind w:right="121" w:firstLine="710"/>
      </w:pPr>
      <w:r>
        <w:t>Заинтересованные лица могут ознакомиться с поступившим ходатайством об</w:t>
      </w:r>
      <w:r>
        <w:rPr>
          <w:spacing w:val="1"/>
        </w:rPr>
        <w:t xml:space="preserve"> </w:t>
      </w:r>
      <w:r>
        <w:lastRenderedPageBreak/>
        <w:t>установлении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сервитута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местоположения границ сервитута по адресу: Ростовская область, Аксайский район,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Аксай,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поступившим</w:t>
      </w:r>
      <w:r>
        <w:rPr>
          <w:spacing w:val="1"/>
        </w:rPr>
        <w:t xml:space="preserve"> </w:t>
      </w:r>
      <w:r>
        <w:t>ходатайством:</w:t>
      </w:r>
      <w:r>
        <w:rPr>
          <w:spacing w:val="1"/>
        </w:rPr>
        <w:t xml:space="preserve"> </w:t>
      </w:r>
      <w:r>
        <w:t>вторник,</w:t>
      </w:r>
      <w:r>
        <w:rPr>
          <w:spacing w:val="1"/>
        </w:rPr>
        <w:t xml:space="preserve"> </w:t>
      </w:r>
      <w:r>
        <w:t>четверг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8-00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15-30</w:t>
      </w:r>
      <w:r>
        <w:rPr>
          <w:spacing w:val="1"/>
        </w:rPr>
        <w:t xml:space="preserve"> </w:t>
      </w:r>
      <w:r>
        <w:t>(перерыв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12-00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13-00),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этаж,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архитектора</w:t>
      </w:r>
      <w:r>
        <w:rPr>
          <w:spacing w:val="70"/>
        </w:rPr>
        <w:t xml:space="preserve"> </w:t>
      </w:r>
      <w:r>
        <w:t>Аксайского</w:t>
      </w:r>
      <w:r>
        <w:rPr>
          <w:spacing w:val="1"/>
        </w:rPr>
        <w:t xml:space="preserve"> </w:t>
      </w:r>
      <w:r>
        <w:t>района.</w:t>
      </w:r>
    </w:p>
    <w:p w14:paraId="366C3911" w14:textId="77777777" w:rsidR="00E707B3" w:rsidRDefault="001B4DB3">
      <w:pPr>
        <w:pStyle w:val="a3"/>
        <w:ind w:right="121" w:firstLine="710"/>
      </w:pPr>
      <w:r>
        <w:t>Почтовый адрес и адрес электронной почты для связи с заявителем сервитута:</w:t>
      </w:r>
      <w:r>
        <w:rPr>
          <w:spacing w:val="1"/>
        </w:rPr>
        <w:t xml:space="preserve"> </w:t>
      </w:r>
      <w:r>
        <w:t>344002,</w:t>
      </w:r>
      <w:r>
        <w:rPr>
          <w:spacing w:val="1"/>
        </w:rPr>
        <w:t xml:space="preserve"> </w:t>
      </w:r>
      <w:r>
        <w:t>Ростовская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Ростов-на-Дону,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Садовая,</w:t>
      </w:r>
      <w:r>
        <w:rPr>
          <w:spacing w:val="1"/>
        </w:rPr>
        <w:t xml:space="preserve"> </w:t>
      </w:r>
      <w:r>
        <w:t>49,</w:t>
      </w:r>
      <w:r>
        <w:rPr>
          <w:spacing w:val="1"/>
        </w:rPr>
        <w:t xml:space="preserve"> </w:t>
      </w:r>
      <w:r>
        <w:t>e-mail:</w:t>
      </w:r>
      <w:r>
        <w:rPr>
          <w:spacing w:val="1"/>
        </w:rPr>
        <w:t xml:space="preserve"> </w:t>
      </w:r>
      <w:hyperlink r:id="rId6" w:history="1">
        <w:r>
          <w:t>zao_intech@mail.ru.</w:t>
        </w:r>
      </w:hyperlink>
    </w:p>
    <w:p w14:paraId="70D609B4" w14:textId="77777777" w:rsidR="00E707B3" w:rsidRDefault="001B4DB3">
      <w:pPr>
        <w:pStyle w:val="a3"/>
        <w:ind w:right="128" w:firstLine="710"/>
      </w:pPr>
      <w:r>
        <w:t>Правообладатели земельных участков, в отношении которых испрашивается</w:t>
      </w:r>
      <w:r>
        <w:rPr>
          <w:spacing w:val="1"/>
        </w:rPr>
        <w:t xml:space="preserve"> </w:t>
      </w:r>
      <w:r>
        <w:t>публичный сервитут, если их права не зарегистрированы в Едином государственном</w:t>
      </w:r>
      <w:r>
        <w:rPr>
          <w:spacing w:val="-67"/>
        </w:rPr>
        <w:t xml:space="preserve"> </w:t>
      </w:r>
      <w:r>
        <w:t>реестре недвижимости, в течение 30 дней со дня опубликования сообщения могут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Аксайского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(обременений</w:t>
      </w:r>
      <w:r>
        <w:rPr>
          <w:spacing w:val="1"/>
        </w:rPr>
        <w:t xml:space="preserve"> </w:t>
      </w:r>
      <w:r>
        <w:t>прав)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 эти права (обременения прав). В таких заявлениях указывается</w:t>
      </w:r>
      <w:r>
        <w:rPr>
          <w:spacing w:val="1"/>
        </w:rPr>
        <w:t xml:space="preserve"> </w:t>
      </w:r>
      <w:r>
        <w:t>способ связи с правообладателем земельных участков, в том числе их почтовый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Правообладатели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подавшие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срока,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невозможности обеспечения их прав в связи с отсутствием информации о таких</w:t>
      </w:r>
      <w:r>
        <w:rPr>
          <w:spacing w:val="1"/>
        </w:rPr>
        <w:t xml:space="preserve"> </w:t>
      </w:r>
      <w:r>
        <w:t>лицах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участки.</w:t>
      </w:r>
    </w:p>
    <w:p w14:paraId="5E3F37FF" w14:textId="77777777" w:rsidR="00E707B3" w:rsidRDefault="001B4DB3">
      <w:pPr>
        <w:pStyle w:val="a3"/>
        <w:ind w:right="130" w:firstLine="710"/>
      </w:pP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ходатайстве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сервитута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Аксайского</w:t>
      </w:r>
      <w:r>
        <w:rPr>
          <w:spacing w:val="1"/>
        </w:rPr>
        <w:t xml:space="preserve"> </w:t>
      </w:r>
      <w:r>
        <w:t>района</w:t>
      </w:r>
      <w:r>
        <w:rPr>
          <w:spacing w:val="-67"/>
        </w:rPr>
        <w:t xml:space="preserve"> </w:t>
      </w:r>
      <w:hyperlink r:id="rId7" w:history="1">
        <w:r>
          <w:t>www.aksayland.ru,</w:t>
        </w:r>
      </w:hyperlink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15598">
        <w:t>печатном издании Грушевского сельского поселения.</w:t>
      </w:r>
    </w:p>
    <w:p w14:paraId="3A542A59" w14:textId="77777777" w:rsidR="00E707B3" w:rsidRDefault="001B4DB3">
      <w:pPr>
        <w:pStyle w:val="a3"/>
        <w:spacing w:line="322" w:lineRule="exact"/>
        <w:ind w:left="823" w:right="0"/>
      </w:pPr>
      <w:r>
        <w:t>Документы</w:t>
      </w:r>
      <w:r>
        <w:rPr>
          <w:spacing w:val="51"/>
        </w:rPr>
        <w:t xml:space="preserve"> </w:t>
      </w:r>
      <w:r>
        <w:t>территориального</w:t>
      </w:r>
      <w:r>
        <w:rPr>
          <w:spacing w:val="119"/>
        </w:rPr>
        <w:t xml:space="preserve"> </w:t>
      </w:r>
      <w:r>
        <w:t>планирования</w:t>
      </w:r>
      <w:r>
        <w:rPr>
          <w:spacing w:val="121"/>
        </w:rPr>
        <w:t xml:space="preserve"> </w:t>
      </w:r>
      <w:r>
        <w:t>муниципального</w:t>
      </w:r>
      <w:r>
        <w:rPr>
          <w:spacing w:val="120"/>
        </w:rPr>
        <w:t xml:space="preserve"> </w:t>
      </w:r>
      <w:r>
        <w:t>образования</w:t>
      </w:r>
    </w:p>
    <w:p w14:paraId="49E963B6" w14:textId="77777777" w:rsidR="00E707B3" w:rsidRDefault="001B4DB3">
      <w:pPr>
        <w:pStyle w:val="a3"/>
        <w:ind w:right="129"/>
      </w:pPr>
      <w:r>
        <w:t>«Аксайский</w:t>
      </w:r>
      <w:r>
        <w:rPr>
          <w:spacing w:val="1"/>
        </w:rPr>
        <w:t xml:space="preserve"> </w:t>
      </w:r>
      <w:r>
        <w:t>район»,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публичный</w:t>
      </w:r>
      <w:r>
        <w:rPr>
          <w:spacing w:val="-2"/>
        </w:rPr>
        <w:t xml:space="preserve"> </w:t>
      </w:r>
      <w:r>
        <w:t>сервитут,</w:t>
      </w:r>
      <w:r>
        <w:rPr>
          <w:spacing w:val="1"/>
        </w:rPr>
        <w:t xml:space="preserve"> </w:t>
      </w:r>
      <w:r>
        <w:t>утверждены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актами:</w:t>
      </w:r>
    </w:p>
    <w:p w14:paraId="19A30C9E" w14:textId="77777777" w:rsidR="00E707B3" w:rsidRDefault="001B4DB3">
      <w:pPr>
        <w:pStyle w:val="a3"/>
        <w:ind w:firstLine="710"/>
      </w:pPr>
      <w:r>
        <w:t>- решение</w:t>
      </w:r>
      <w:r>
        <w:rPr>
          <w:spacing w:val="1"/>
        </w:rPr>
        <w:t xml:space="preserve"> </w:t>
      </w:r>
      <w:r>
        <w:t>Собрания</w:t>
      </w:r>
      <w:r>
        <w:rPr>
          <w:spacing w:val="70"/>
        </w:rPr>
        <w:t xml:space="preserve"> </w:t>
      </w:r>
      <w:r>
        <w:t xml:space="preserve">депутатов </w:t>
      </w:r>
      <w:r w:rsidR="003C701B">
        <w:t>Аксайского района</w:t>
      </w:r>
      <w:r>
        <w:rPr>
          <w:spacing w:val="1"/>
        </w:rPr>
        <w:t xml:space="preserve"> </w:t>
      </w:r>
      <w:r w:rsidR="00E81093" w:rsidRPr="00175727">
        <w:rPr>
          <w:kern w:val="2"/>
        </w:rPr>
        <w:t xml:space="preserve">от </w:t>
      </w:r>
      <w:r w:rsidR="003C701B">
        <w:rPr>
          <w:kern w:val="2"/>
        </w:rPr>
        <w:t>24.11</w:t>
      </w:r>
      <w:r w:rsidR="00E81093" w:rsidRPr="00175727">
        <w:rPr>
          <w:kern w:val="2"/>
        </w:rPr>
        <w:t>.2008г. № 3</w:t>
      </w:r>
      <w:r w:rsidR="003C701B">
        <w:rPr>
          <w:kern w:val="2"/>
        </w:rPr>
        <w:t>89</w:t>
      </w:r>
      <w:r>
        <w:t xml:space="preserve"> «</w:t>
      </w:r>
      <w:r w:rsidR="00E81093">
        <w:t xml:space="preserve">Об утверждении генерального плана </w:t>
      </w:r>
      <w:r w:rsidR="003C701B">
        <w:t>Грушевского</w:t>
      </w:r>
      <w:r w:rsidR="00E81093">
        <w:t xml:space="preserve"> сельского поселения на 2008-2030 годы</w:t>
      </w:r>
      <w:r>
        <w:t>», в редакции решения Собрания депутатов</w:t>
      </w:r>
      <w:r>
        <w:rPr>
          <w:spacing w:val="1"/>
        </w:rPr>
        <w:t xml:space="preserve"> </w:t>
      </w:r>
      <w:r>
        <w:t>Аксайского района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19.11.2020</w:t>
      </w:r>
      <w:r>
        <w:rPr>
          <w:spacing w:val="6"/>
        </w:rPr>
        <w:t xml:space="preserve"> </w:t>
      </w:r>
      <w:r>
        <w:t>№ 5</w:t>
      </w:r>
      <w:r w:rsidR="00E81093">
        <w:t>3</w:t>
      </w:r>
      <w:r w:rsidR="003C701B">
        <w:t>1</w:t>
      </w:r>
      <w:r>
        <w:t>.</w:t>
      </w:r>
    </w:p>
    <w:p w14:paraId="1F27D886" w14:textId="77777777" w:rsidR="00E707B3" w:rsidRDefault="001B4DB3">
      <w:pPr>
        <w:pStyle w:val="a3"/>
        <w:tabs>
          <w:tab w:val="left" w:pos="1563"/>
          <w:tab w:val="left" w:pos="3928"/>
          <w:tab w:val="left" w:pos="5803"/>
          <w:tab w:val="left" w:pos="8004"/>
        </w:tabs>
        <w:spacing w:line="320" w:lineRule="exact"/>
        <w:ind w:left="0" w:right="138"/>
        <w:jc w:val="right"/>
      </w:pPr>
      <w:r>
        <w:t>Документы</w:t>
      </w:r>
      <w:r>
        <w:tab/>
        <w:t>территориального</w:t>
      </w:r>
      <w:r>
        <w:tab/>
        <w:t>планирования</w:t>
      </w:r>
      <w:r>
        <w:tab/>
        <w:t>муниципального</w:t>
      </w:r>
      <w:r>
        <w:tab/>
        <w:t>образования</w:t>
      </w:r>
    </w:p>
    <w:p w14:paraId="56AA5F53" w14:textId="77777777" w:rsidR="00E707B3" w:rsidRDefault="001B4DB3">
      <w:pPr>
        <w:pStyle w:val="a3"/>
        <w:ind w:left="0" w:right="122"/>
        <w:jc w:val="right"/>
      </w:pPr>
      <w:r>
        <w:t>«Аксайский</w:t>
      </w:r>
      <w:r>
        <w:rPr>
          <w:spacing w:val="68"/>
        </w:rPr>
        <w:t xml:space="preserve"> </w:t>
      </w:r>
      <w:r>
        <w:t>район»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действующей</w:t>
      </w:r>
      <w:r>
        <w:rPr>
          <w:spacing w:val="68"/>
        </w:rPr>
        <w:t xml:space="preserve"> </w:t>
      </w:r>
      <w:r>
        <w:t>редакции</w:t>
      </w:r>
      <w:r>
        <w:rPr>
          <w:spacing w:val="69"/>
        </w:rPr>
        <w:t xml:space="preserve"> </w:t>
      </w:r>
      <w:r>
        <w:t>размещены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официальном  сайте</w:t>
      </w:r>
    </w:p>
    <w:p w14:paraId="6117DA67" w14:textId="77777777" w:rsidR="00E707B3" w:rsidRDefault="001B4DB3">
      <w:pPr>
        <w:pStyle w:val="a3"/>
        <w:spacing w:before="61"/>
        <w:ind w:right="124"/>
      </w:pPr>
      <w:r>
        <w:t xml:space="preserve">Администрации Аксайского района </w:t>
      </w:r>
      <w:hyperlink r:id="rId8" w:history="1">
        <w:r>
          <w:t xml:space="preserve">www.aksayland.ru </w:t>
        </w:r>
      </w:hyperlink>
      <w:r>
        <w:t>в разделе Главная-Экономика-</w:t>
      </w:r>
      <w:r>
        <w:rPr>
          <w:spacing w:val="-67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6"/>
        </w:rPr>
        <w:t xml:space="preserve"> </w:t>
      </w:r>
      <w:r>
        <w:t>«Интернет».</w:t>
      </w:r>
    </w:p>
    <w:p w14:paraId="6B2286CB" w14:textId="77777777" w:rsidR="00E707B3" w:rsidRDefault="00E707B3"/>
    <w:p w14:paraId="269A10BC" w14:textId="77777777" w:rsidR="00D15598" w:rsidRDefault="00D15598"/>
    <w:p w14:paraId="7F80C0DA" w14:textId="77777777" w:rsidR="00D15598" w:rsidRDefault="00D15598"/>
    <w:p w14:paraId="0973731E" w14:textId="77777777" w:rsidR="00D15598" w:rsidRDefault="00D15598"/>
    <w:p w14:paraId="2D140C8F" w14:textId="77777777" w:rsidR="00D15598" w:rsidRDefault="00D15598"/>
    <w:p w14:paraId="75328870" w14:textId="77777777" w:rsidR="00D15598" w:rsidRDefault="00D15598"/>
    <w:p w14:paraId="2EA91D43" w14:textId="77777777" w:rsidR="00D15598" w:rsidRDefault="00D15598"/>
    <w:p w14:paraId="28D44E76" w14:textId="77777777" w:rsidR="00D15598" w:rsidRDefault="00D15598"/>
    <w:p w14:paraId="73D2C467" w14:textId="77777777" w:rsidR="00D15598" w:rsidRDefault="00D15598"/>
    <w:p w14:paraId="77C5A4D1" w14:textId="77777777" w:rsidR="00D15598" w:rsidRDefault="00D15598"/>
    <w:p w14:paraId="7450DA70" w14:textId="77777777" w:rsidR="00D15598" w:rsidRDefault="00D15598"/>
    <w:p w14:paraId="5CD8E5E9" w14:textId="77777777" w:rsidR="00D15598" w:rsidRDefault="00D15598"/>
    <w:p w14:paraId="07F8F2CA" w14:textId="77777777" w:rsidR="00D15598" w:rsidRDefault="00D15598"/>
    <w:p w14:paraId="7486EC5F" w14:textId="77777777" w:rsidR="00D15598" w:rsidRDefault="00D15598"/>
    <w:p w14:paraId="7726F32B" w14:textId="77777777" w:rsidR="00D15598" w:rsidRDefault="00D15598"/>
    <w:p w14:paraId="2C4B9FCD" w14:textId="77777777" w:rsidR="00D15598" w:rsidRDefault="00D15598"/>
    <w:p w14:paraId="6C3E3397" w14:textId="77777777" w:rsidR="00D15598" w:rsidRDefault="00D15598"/>
    <w:p w14:paraId="294E29EF" w14:textId="77777777" w:rsidR="00D15598" w:rsidRDefault="00D15598"/>
    <w:p w14:paraId="36AB75E4" w14:textId="77777777" w:rsidR="00D15598" w:rsidRDefault="00C125E5">
      <w:r>
        <w:rPr>
          <w:noProof/>
          <w:lang w:eastAsia="ru-RU"/>
        </w:rPr>
        <w:drawing>
          <wp:inline distT="0" distB="0" distL="0" distR="0" wp14:anchorId="6AD66AEA" wp14:editId="3ED090F6">
            <wp:extent cx="6637020" cy="938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56143E" wp14:editId="1B53776D">
            <wp:extent cx="6637020" cy="9380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194F76" wp14:editId="220A4AEB">
            <wp:extent cx="6637020" cy="9380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E8E652" wp14:editId="24D8C689">
            <wp:extent cx="6637020" cy="9380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453B3B" wp14:editId="19FE0886">
            <wp:extent cx="6637020" cy="9380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99B819" wp14:editId="4138727F">
            <wp:extent cx="6637020" cy="9380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8D3CB1" wp14:editId="1E5E21E1">
            <wp:extent cx="6637020" cy="9380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466478" wp14:editId="53891E1E">
            <wp:extent cx="6637020" cy="93808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54C86" wp14:editId="39659289">
            <wp:extent cx="6637020" cy="9380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B37427" wp14:editId="677BC299">
            <wp:extent cx="6637020" cy="9380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E55DE6" wp14:editId="274FECC4">
            <wp:extent cx="6637020" cy="9380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598" w:rsidSect="00D15598">
      <w:pgSz w:w="11910" w:h="16840"/>
      <w:pgMar w:top="709" w:right="438" w:bottom="709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5207D"/>
    <w:multiLevelType w:val="hybridMultilevel"/>
    <w:tmpl w:val="29AC0C22"/>
    <w:lvl w:ilvl="0" w:tplc="A9A229C8">
      <w:start w:val="1"/>
      <w:numFmt w:val="decimal"/>
      <w:lvlText w:val="%1)"/>
      <w:lvlJc w:val="left"/>
      <w:pPr>
        <w:ind w:left="1895" w:hanging="1185"/>
      </w:pPr>
      <w:rPr>
        <w:rFonts w:eastAsia="Times New Roman" w:hint="default"/>
      </w:rPr>
    </w:lvl>
    <w:lvl w:ilvl="1" w:tplc="4C805008" w:tentative="1">
      <w:start w:val="1"/>
      <w:numFmt w:val="lowerLetter"/>
      <w:lvlText w:val="%2."/>
      <w:lvlJc w:val="left"/>
      <w:pPr>
        <w:ind w:left="1931" w:hanging="360"/>
      </w:pPr>
    </w:lvl>
    <w:lvl w:ilvl="2" w:tplc="C95413B6" w:tentative="1">
      <w:start w:val="1"/>
      <w:numFmt w:val="lowerRoman"/>
      <w:lvlText w:val="%3."/>
      <w:lvlJc w:val="right"/>
      <w:pPr>
        <w:ind w:left="2651" w:hanging="180"/>
      </w:pPr>
    </w:lvl>
    <w:lvl w:ilvl="3" w:tplc="B33ECC12" w:tentative="1">
      <w:start w:val="1"/>
      <w:numFmt w:val="decimal"/>
      <w:lvlText w:val="%4."/>
      <w:lvlJc w:val="left"/>
      <w:pPr>
        <w:ind w:left="3371" w:hanging="360"/>
      </w:pPr>
    </w:lvl>
    <w:lvl w:ilvl="4" w:tplc="6A86FCCC" w:tentative="1">
      <w:start w:val="1"/>
      <w:numFmt w:val="lowerLetter"/>
      <w:lvlText w:val="%5."/>
      <w:lvlJc w:val="left"/>
      <w:pPr>
        <w:ind w:left="4091" w:hanging="360"/>
      </w:pPr>
    </w:lvl>
    <w:lvl w:ilvl="5" w:tplc="B07AC082" w:tentative="1">
      <w:start w:val="1"/>
      <w:numFmt w:val="lowerRoman"/>
      <w:lvlText w:val="%6."/>
      <w:lvlJc w:val="right"/>
      <w:pPr>
        <w:ind w:left="4811" w:hanging="180"/>
      </w:pPr>
    </w:lvl>
    <w:lvl w:ilvl="6" w:tplc="B562F72E" w:tentative="1">
      <w:start w:val="1"/>
      <w:numFmt w:val="decimal"/>
      <w:lvlText w:val="%7."/>
      <w:lvlJc w:val="left"/>
      <w:pPr>
        <w:ind w:left="5531" w:hanging="360"/>
      </w:pPr>
    </w:lvl>
    <w:lvl w:ilvl="7" w:tplc="382EA662" w:tentative="1">
      <w:start w:val="1"/>
      <w:numFmt w:val="lowerLetter"/>
      <w:lvlText w:val="%8."/>
      <w:lvlJc w:val="left"/>
      <w:pPr>
        <w:ind w:left="6251" w:hanging="360"/>
      </w:pPr>
    </w:lvl>
    <w:lvl w:ilvl="8" w:tplc="72A838A8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B3"/>
    <w:rsid w:val="00035CD7"/>
    <w:rsid w:val="000B109F"/>
    <w:rsid w:val="000D298D"/>
    <w:rsid w:val="00175727"/>
    <w:rsid w:val="001B4DB3"/>
    <w:rsid w:val="00333E7A"/>
    <w:rsid w:val="003C701B"/>
    <w:rsid w:val="00475D87"/>
    <w:rsid w:val="00515BDD"/>
    <w:rsid w:val="00672C2B"/>
    <w:rsid w:val="006973A9"/>
    <w:rsid w:val="007C55E4"/>
    <w:rsid w:val="00930777"/>
    <w:rsid w:val="00986D66"/>
    <w:rsid w:val="00C125E5"/>
    <w:rsid w:val="00C12A22"/>
    <w:rsid w:val="00C26C53"/>
    <w:rsid w:val="00D15598"/>
    <w:rsid w:val="00E50A33"/>
    <w:rsid w:val="00E707B3"/>
    <w:rsid w:val="00E81093"/>
    <w:rsid w:val="00F232E9"/>
    <w:rsid w:val="00F7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EFC3"/>
  <w15:docId w15:val="{32F1A7E0-B39C-466E-B045-64ACA1FB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2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33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E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sayland.ru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ksayland.ru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zao_intech@mail.ru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6F10E-A201-40D6-9A32-448D2EBB9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АдмГрушСП</cp:lastModifiedBy>
  <cp:revision>2</cp:revision>
  <cp:lastPrinted>2022-02-16T11:01:00Z</cp:lastPrinted>
  <dcterms:created xsi:type="dcterms:W3CDTF">2022-03-01T15:25:00Z</dcterms:created>
  <dcterms:modified xsi:type="dcterms:W3CDTF">2022-03-01T15:25:00Z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2021-08-24T00:00:00Z</vt:filetime>
  </property>
</Properties>
</file>