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F7" w:rsidRPr="006F5CCA" w:rsidRDefault="005618F7" w:rsidP="005618F7">
      <w:pPr>
        <w:spacing w:after="0" w:line="299" w:lineRule="atLeast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F5CCA">
        <w:rPr>
          <w:rFonts w:ascii="Times New Roman" w:hAnsi="Times New Roman"/>
          <w:b/>
          <w:bCs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4.2 настоящего Положения.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С 1 января 2023 г.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 Досудебный порядок подачи жалобы: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 xml:space="preserve">2.2. Жалоба рассматривается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6F5CCA">
        <w:rPr>
          <w:rFonts w:ascii="Times New Roman" w:hAnsi="Times New Roman"/>
          <w:sz w:val="28"/>
          <w:szCs w:val="28"/>
        </w:rPr>
        <w:t>поселения (лицом, временно исполняющего обязанности) уполномоченного органа в течение 20 рабочих дней со дня ее регистрации.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2.3.1. Решений об отнесении объектов контроля к категориям риска.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2.3.2. Решений о включении контрольных (надзорных) мероприятий в план проведения плановых контрольных (надзорных) мероприятий.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2.3.4. Иных решений уполномоченного органа, действий (бездействия) их должностных лиц.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lastRenderedPageBreak/>
        <w:t>2.8. Жалоба может содержать ходатайство о приостановлении исполнения обжалуемого решения уполномоченного органа.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2.9. Уполномоченный орган в срок не позднее двух рабочих дней со дня регистрации жалобы принимает решение: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2.9.1. О приостановлении исполнения обжалуемого решения уполномоченного органа.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2.9.2. Об отказе в приостановлении исполнения обжалуемого решения уполномоченного органа.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2.10.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2.11. Жалоба должна содержать: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2.11.1.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2.11.2.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2.11.3. Сведения об обжалуемых решении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2.11.4. Основания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2.11.5. Требования лица, подавшего жалобу.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2.12.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2.13.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lastRenderedPageBreak/>
        <w:t xml:space="preserve">2.15. Глава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89537C">
        <w:rPr>
          <w:rFonts w:ascii="Times New Roman" w:hAnsi="Times New Roman"/>
          <w:bCs/>
          <w:color w:val="000000"/>
          <w:sz w:val="28"/>
          <w:szCs w:val="28"/>
        </w:rPr>
        <w:t>Грушевского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6F5CCA">
        <w:rPr>
          <w:rFonts w:ascii="Times New Roman" w:hAnsi="Times New Roman"/>
          <w:sz w:val="28"/>
          <w:szCs w:val="28"/>
        </w:rPr>
        <w:t>поселения (лицо, временно исполняющее обязанности) уполномоченного органа принимает решение об отказе в рассмотрении жалобы в течение 5 рабочих дней с момента получения жалобы, если: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 xml:space="preserve">2.15.1.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пропущенного </w:t>
      </w:r>
      <w:r w:rsidR="00401027">
        <w:rPr>
          <w:rFonts w:ascii="Times New Roman" w:hAnsi="Times New Roman"/>
          <w:sz w:val="28"/>
          <w:szCs w:val="28"/>
        </w:rPr>
        <w:t>срока подачи жалобы отказано.</w:t>
      </w:r>
      <w:r w:rsidR="00401027">
        <w:rPr>
          <w:rFonts w:ascii="Times New Roman" w:hAnsi="Times New Roman"/>
          <w:sz w:val="28"/>
          <w:szCs w:val="28"/>
        </w:rPr>
        <w:br/>
        <w:t xml:space="preserve">       </w:t>
      </w:r>
      <w:r w:rsidRPr="006F5CCA">
        <w:rPr>
          <w:rFonts w:ascii="Times New Roman" w:hAnsi="Times New Roman"/>
          <w:sz w:val="28"/>
          <w:szCs w:val="28"/>
        </w:rPr>
        <w:t>2.15.2. До принятия решения по жалобе от контролируемого лица, ее подавшего, поступило заявление об отзыве жалобы.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2.15.3. Имеется решение суда по вопросам, поставленным в жалобе.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2.15.4. Ранее в уполномоченный орган была подана другая жалоба от того же контролируемого лица по тем же основаниям.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2.15.5. Нарушены требования, предусмотренные пунктом 4.2.1 настоящего Положения.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2.17. Отказ в рассмотрении жалобы по ос</w:t>
      </w:r>
      <w:r w:rsidR="00401027">
        <w:rPr>
          <w:rFonts w:ascii="Times New Roman" w:hAnsi="Times New Roman"/>
          <w:sz w:val="28"/>
          <w:szCs w:val="28"/>
        </w:rPr>
        <w:t>нованиям, указанным в пунктах 2.15.2-</w:t>
      </w:r>
      <w:r w:rsidRPr="006F5CCA">
        <w:rPr>
          <w:rFonts w:ascii="Times New Roman" w:hAnsi="Times New Roman"/>
          <w:sz w:val="28"/>
          <w:szCs w:val="28"/>
        </w:rPr>
        <w:t>2.15.5 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4. Жалоба подлежит рассмотрению уполномоченным органом в срок, предусмотренный пунктом 4.2.2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lastRenderedPageBreak/>
        <w:t>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7. По итогам рассмотрения жалобы начальник (заместитель начальника) уполномоченного органа принимает одно из следующих решений: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7.1. Оставляет жалобу без удовлетворения.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7.2. Отменяет решение органа полностью или частично.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7.3. Отменяет решение уполномоченного органа полностью и принимает новое решение.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CCA">
        <w:rPr>
          <w:rFonts w:ascii="Times New Roman" w:hAnsi="Times New Roman"/>
          <w:sz w:val="28"/>
          <w:szCs w:val="28"/>
        </w:rPr>
        <w:t>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5618F7" w:rsidRPr="006F5CCA" w:rsidRDefault="005618F7" w:rsidP="005618F7">
      <w:pPr>
        <w:spacing w:after="0" w:line="299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5CCA">
        <w:rPr>
          <w:rFonts w:ascii="Times New Roman" w:hAnsi="Times New Roman"/>
          <w:sz w:val="28"/>
          <w:szCs w:val="28"/>
        </w:rPr>
        <w:t xml:space="preserve">8. Решение Главы </w:t>
      </w:r>
      <w:r>
        <w:rPr>
          <w:rFonts w:ascii="Times New Roman" w:hAnsi="Times New Roman"/>
          <w:sz w:val="28"/>
          <w:szCs w:val="28"/>
        </w:rPr>
        <w:t xml:space="preserve">Администрации Грушевского сельского </w:t>
      </w:r>
      <w:r w:rsidRPr="006F5CCA">
        <w:rPr>
          <w:rFonts w:ascii="Times New Roman" w:hAnsi="Times New Roman"/>
          <w:sz w:val="28"/>
          <w:szCs w:val="28"/>
        </w:rPr>
        <w:t>поселения (лица, временно исполняющего обязанности)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рабочего дня со дня его принятия.</w:t>
      </w:r>
    </w:p>
    <w:p w:rsidR="005618F7" w:rsidRPr="006F5CCA" w:rsidRDefault="005618F7" w:rsidP="005618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1DF" w:rsidRDefault="006441DF"/>
    <w:sectPr w:rsidR="0064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F7"/>
    <w:rsid w:val="00401027"/>
    <w:rsid w:val="005618F7"/>
    <w:rsid w:val="006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050B"/>
  <w15:chartTrackingRefBased/>
  <w15:docId w15:val="{82EE752D-6644-4A5E-8702-CCDDC3A9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2024-06-27T12:04:00Z</dcterms:created>
  <dcterms:modified xsi:type="dcterms:W3CDTF">2024-06-27T12:36:00Z</dcterms:modified>
</cp:coreProperties>
</file>