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D62C9A">
        <w:rPr>
          <w:color w:val="000000"/>
        </w:rPr>
        <w:t>1200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</w:t>
      </w:r>
      <w:r w:rsidR="002702B3">
        <w:rPr>
          <w:color w:val="000000"/>
        </w:rPr>
        <w:t>Зеленая</w:t>
      </w:r>
      <w:proofErr w:type="spellEnd"/>
      <w:r w:rsidR="002702B3">
        <w:rPr>
          <w:color w:val="000000"/>
        </w:rPr>
        <w:t>, 53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Граждане, которые </w:t>
      </w:r>
      <w:proofErr w:type="gramStart"/>
      <w:r w:rsidRPr="00A74F88">
        <w:rPr>
          <w:color w:val="000000"/>
        </w:rPr>
        <w:t>заинтересованы в приобретении земельного участка могут</w:t>
      </w:r>
      <w:proofErr w:type="gramEnd"/>
      <w:r w:rsidRPr="00A74F88"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>
        <w:rPr>
          <w:color w:val="000000"/>
        </w:rPr>
        <w:t>сов 21</w:t>
      </w:r>
      <w:r w:rsidRPr="00A74F88">
        <w:rPr>
          <w:color w:val="000000"/>
        </w:rPr>
        <w:t xml:space="preserve"> декабря 2016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D2C5E"/>
    <w:rsid w:val="002702B3"/>
    <w:rsid w:val="002778A4"/>
    <w:rsid w:val="002B5048"/>
    <w:rsid w:val="0030299B"/>
    <w:rsid w:val="0049536F"/>
    <w:rsid w:val="004C03C3"/>
    <w:rsid w:val="004F5DAB"/>
    <w:rsid w:val="0060691D"/>
    <w:rsid w:val="007402ED"/>
    <w:rsid w:val="007A2002"/>
    <w:rsid w:val="00875103"/>
    <w:rsid w:val="00A20F53"/>
    <w:rsid w:val="00A74F88"/>
    <w:rsid w:val="00AC30BB"/>
    <w:rsid w:val="00B343CB"/>
    <w:rsid w:val="00B85BD2"/>
    <w:rsid w:val="00B865D2"/>
    <w:rsid w:val="00BC41DF"/>
    <w:rsid w:val="00C36688"/>
    <w:rsid w:val="00C57C0C"/>
    <w:rsid w:val="00D62C9A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2016-11-27T15:40:00Z</dcterms:created>
  <dcterms:modified xsi:type="dcterms:W3CDTF">2016-11-27T15:40:00Z</dcterms:modified>
</cp:coreProperties>
</file>