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Pr="002F12EF" w:rsidRDefault="002F12EF" w:rsidP="002F12EF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F12EF">
        <w:rPr>
          <w:sz w:val="28"/>
          <w:szCs w:val="28"/>
        </w:rPr>
        <w:fldChar w:fldCharType="begin"/>
      </w:r>
      <w:r w:rsidRPr="002F12EF">
        <w:rPr>
          <w:sz w:val="28"/>
          <w:szCs w:val="28"/>
        </w:rPr>
        <w:instrText xml:space="preserve"> HYPERLINK "https://grushevskaya-adm.ru/news/3571-2018-02-14-10-20-37" </w:instrText>
      </w:r>
      <w:r w:rsidRPr="002F12EF">
        <w:rPr>
          <w:sz w:val="28"/>
          <w:szCs w:val="28"/>
        </w:rPr>
        <w:fldChar w:fldCharType="separate"/>
      </w:r>
      <w:r w:rsidRPr="002F12EF">
        <w:rPr>
          <w:rStyle w:val="a4"/>
          <w:color w:val="auto"/>
          <w:sz w:val="28"/>
          <w:szCs w:val="28"/>
          <w:u w:val="none"/>
        </w:rPr>
        <w:t>Отчет Главы Администрации Грушевского сельского поселения</w:t>
      </w:r>
      <w:r w:rsidRPr="002F12EF">
        <w:rPr>
          <w:sz w:val="28"/>
          <w:szCs w:val="28"/>
        </w:rPr>
        <w:fldChar w:fldCharType="end"/>
      </w:r>
    </w:p>
    <w:p w:rsidR="00B27B99" w:rsidRPr="00066324" w:rsidRDefault="00B27B99" w:rsidP="00B27B99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</w:t>
      </w:r>
      <w:r w:rsidR="00066324" w:rsidRPr="00066324">
        <w:rPr>
          <w:color w:val="333333"/>
          <w:sz w:val="28"/>
          <w:szCs w:val="28"/>
        </w:rPr>
        <w:t xml:space="preserve"> февраля 201</w:t>
      </w:r>
      <w:r>
        <w:rPr>
          <w:color w:val="333333"/>
          <w:sz w:val="28"/>
          <w:szCs w:val="28"/>
        </w:rPr>
        <w:t>9</w:t>
      </w:r>
      <w:r w:rsidR="00066324" w:rsidRPr="00066324">
        <w:rPr>
          <w:color w:val="333333"/>
          <w:sz w:val="28"/>
          <w:szCs w:val="28"/>
        </w:rPr>
        <w:t xml:space="preserve"> года в </w:t>
      </w:r>
      <w:proofErr w:type="spellStart"/>
      <w:r w:rsidR="00066324" w:rsidRPr="00066324">
        <w:rPr>
          <w:color w:val="333333"/>
          <w:sz w:val="28"/>
          <w:szCs w:val="28"/>
        </w:rPr>
        <w:t>ст.Грушевской</w:t>
      </w:r>
      <w:proofErr w:type="spellEnd"/>
      <w:r w:rsidR="00066324" w:rsidRPr="00066324">
        <w:rPr>
          <w:color w:val="333333"/>
          <w:sz w:val="28"/>
          <w:szCs w:val="28"/>
        </w:rPr>
        <w:t xml:space="preserve"> состоялся отчет </w:t>
      </w:r>
      <w:r w:rsidRPr="00066324">
        <w:rPr>
          <w:color w:val="333333"/>
          <w:sz w:val="28"/>
          <w:szCs w:val="28"/>
        </w:rPr>
        <w:t xml:space="preserve">Главы </w:t>
      </w:r>
      <w:r>
        <w:rPr>
          <w:color w:val="333333"/>
          <w:sz w:val="28"/>
          <w:szCs w:val="28"/>
        </w:rPr>
        <w:t xml:space="preserve">Администрации </w:t>
      </w:r>
      <w:r w:rsidRPr="00066324">
        <w:rPr>
          <w:color w:val="333333"/>
          <w:sz w:val="28"/>
          <w:szCs w:val="28"/>
        </w:rPr>
        <w:t>Грушевского сельского поселения Онищенко Николая Леонидовича перед населением по итогам работы за 2 полугодие 201</w:t>
      </w:r>
      <w:r>
        <w:rPr>
          <w:color w:val="333333"/>
          <w:sz w:val="28"/>
          <w:szCs w:val="28"/>
        </w:rPr>
        <w:t>8</w:t>
      </w:r>
      <w:r w:rsidRPr="00066324">
        <w:rPr>
          <w:color w:val="333333"/>
          <w:sz w:val="28"/>
          <w:szCs w:val="28"/>
        </w:rPr>
        <w:t xml:space="preserve"> года и встреча с информационной группой Аксайского района. На повестку дня был вынесен вопрос, подведения итогов работы Администрации Грушевского сельского поселения за 2 полугодие 201</w:t>
      </w:r>
      <w:r>
        <w:rPr>
          <w:color w:val="333333"/>
          <w:sz w:val="28"/>
          <w:szCs w:val="28"/>
        </w:rPr>
        <w:t>8</w:t>
      </w:r>
      <w:r w:rsidRPr="00066324">
        <w:rPr>
          <w:color w:val="333333"/>
          <w:sz w:val="28"/>
          <w:szCs w:val="28"/>
        </w:rPr>
        <w:t xml:space="preserve"> года.</w:t>
      </w:r>
    </w:p>
    <w:p w:rsidR="00B27B99" w:rsidRDefault="00B27B99" w:rsidP="00B27B9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066324">
        <w:rPr>
          <w:color w:val="333333"/>
          <w:sz w:val="28"/>
          <w:szCs w:val="28"/>
        </w:rPr>
        <w:t>В ходе встречи Николай Леонидович Онищенко отчитался перед жителями о расходовании бюджетных средств, информировал граждан о выполненных работах по благоустройству населенных пунктов поселения, рассказал об оказываемой, объектам социальной направленности, поддержке и об иной деятельности отнесенной к полномочиям администрации поселения. </w:t>
      </w:r>
      <w:r w:rsidRPr="00066324">
        <w:rPr>
          <w:color w:val="333333"/>
          <w:sz w:val="28"/>
          <w:szCs w:val="28"/>
        </w:rPr>
        <w:br/>
      </w:r>
      <w:r w:rsidRPr="00066324">
        <w:rPr>
          <w:color w:val="333333"/>
          <w:sz w:val="28"/>
          <w:szCs w:val="28"/>
        </w:rPr>
        <w:br/>
        <w:t xml:space="preserve">Жители задали главе </w:t>
      </w:r>
      <w:r>
        <w:rPr>
          <w:color w:val="333333"/>
          <w:sz w:val="28"/>
          <w:szCs w:val="28"/>
        </w:rPr>
        <w:t xml:space="preserve">Администрации </w:t>
      </w:r>
      <w:r w:rsidRPr="00066324">
        <w:rPr>
          <w:color w:val="333333"/>
          <w:sz w:val="28"/>
          <w:szCs w:val="28"/>
        </w:rPr>
        <w:t>Грушевского поселения вопросы, которые касались ремонта дорог, водоснабжения и электроснабжения.</w:t>
      </w:r>
    </w:p>
    <w:p w:rsidR="00B27B99" w:rsidRDefault="00B27B99" w:rsidP="00B27B9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B27B99" w:rsidRPr="00066324" w:rsidRDefault="00B27B99" w:rsidP="00B27B9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отчетом главы Администрации Грушевского сельского поселения можно ознакомиться по ссылке </w:t>
      </w:r>
      <w:hyperlink r:id="rId4" w:history="1">
        <w:r w:rsidRPr="00CB7705">
          <w:rPr>
            <w:rStyle w:val="a4"/>
            <w:sz w:val="28"/>
            <w:szCs w:val="28"/>
          </w:rPr>
          <w:t>https://grushevskaya-adm.ru/administratsiya/glava-poseleniya/doklady-o-rabote/4058-otchet-glavy-administratsii-grushevskogo-selskogo-poseleniya</w:t>
        </w:r>
      </w:hyperlink>
      <w:r>
        <w:rPr>
          <w:color w:val="333333"/>
          <w:sz w:val="28"/>
          <w:szCs w:val="28"/>
        </w:rPr>
        <w:t xml:space="preserve"> </w:t>
      </w:r>
    </w:p>
    <w:p w:rsidR="00B27B99" w:rsidRDefault="00B27B99" w:rsidP="00B27B99"/>
    <w:p w:rsidR="00066324" w:rsidRDefault="00B52A20" w:rsidP="00B27B99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816350" cy="50883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05" cy="509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20" w:rsidRDefault="00B52A20" w:rsidP="00B52A20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940425" cy="44564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20" w:rsidRDefault="00B52A20" w:rsidP="00B27B99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  <w:r>
        <w:rPr>
          <w:noProof/>
        </w:rPr>
        <w:drawing>
          <wp:inline distT="0" distB="0" distL="0" distR="0">
            <wp:extent cx="5940425" cy="4456430"/>
            <wp:effectExtent l="0" t="0" r="317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20" w:rsidRDefault="00B52A20" w:rsidP="00B27B99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940425" cy="44564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97" w:rsidRDefault="00B52A20" w:rsidP="00B52A20">
      <w:pPr>
        <w:pStyle w:val="a3"/>
        <w:shd w:val="clear" w:color="auto" w:fill="FFFFFF"/>
        <w:spacing w:before="120" w:beforeAutospacing="0" w:after="120" w:afterAutospacing="0" w:line="408" w:lineRule="atLeast"/>
        <w:jc w:val="center"/>
      </w:pPr>
      <w:r>
        <w:rPr>
          <w:noProof/>
        </w:rPr>
        <w:drawing>
          <wp:inline distT="0" distB="0" distL="0" distR="0">
            <wp:extent cx="5940425" cy="44564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24"/>
    <w:rsid w:val="00066324"/>
    <w:rsid w:val="00067497"/>
    <w:rsid w:val="002F12EF"/>
    <w:rsid w:val="00B27B99"/>
    <w:rsid w:val="00B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85C8"/>
  <w15:chartTrackingRefBased/>
  <w15:docId w15:val="{873B3D33-3374-4E7F-823B-B66C3611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B99"/>
  </w:style>
  <w:style w:type="paragraph" w:styleId="2">
    <w:name w:val="heading 2"/>
    <w:basedOn w:val="a"/>
    <w:link w:val="20"/>
    <w:uiPriority w:val="9"/>
    <w:qFormat/>
    <w:rsid w:val="002F1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7B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1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grushevskaya-adm.ru/administratsiya/glava-poseleniya/doklady-o-rabote/4058-otchet-glavy-administratsii-grushevskogo-selskogo-poseleniya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5</cp:revision>
  <dcterms:created xsi:type="dcterms:W3CDTF">2019-02-18T06:11:00Z</dcterms:created>
  <dcterms:modified xsi:type="dcterms:W3CDTF">2019-02-18T09:28:00Z</dcterms:modified>
</cp:coreProperties>
</file>