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34" w:rsidRDefault="00111934" w:rsidP="0011193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111934">
        <w:rPr>
          <w:b/>
          <w:bCs/>
          <w:sz w:val="26"/>
          <w:szCs w:val="26"/>
        </w:rPr>
        <w:t xml:space="preserve">Интервью с </w:t>
      </w:r>
      <w:r>
        <w:rPr>
          <w:b/>
          <w:bCs/>
          <w:sz w:val="26"/>
          <w:szCs w:val="26"/>
        </w:rPr>
        <w:t xml:space="preserve">заместителем </w:t>
      </w:r>
      <w:r w:rsidRPr="00111934">
        <w:rPr>
          <w:b/>
          <w:bCs/>
          <w:sz w:val="26"/>
          <w:szCs w:val="26"/>
        </w:rPr>
        <w:t>руководителем  УФНС России по Ростовской области</w:t>
      </w:r>
    </w:p>
    <w:p w:rsidR="002F7D23" w:rsidRPr="00111934" w:rsidRDefault="002F7D23" w:rsidP="00111934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B53DD2" w:rsidRPr="002F7D23" w:rsidRDefault="00B53DD2" w:rsidP="00111934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</w:rPr>
      </w:pPr>
      <w:r w:rsidRPr="002F7D23">
        <w:rPr>
          <w:bCs/>
          <w:i/>
        </w:rPr>
        <w:t>До</w:t>
      </w:r>
      <w:r w:rsidRPr="002F7D23">
        <w:rPr>
          <w:b/>
          <w:bCs/>
          <w:i/>
        </w:rPr>
        <w:t xml:space="preserve"> </w:t>
      </w:r>
      <w:r w:rsidR="00111934" w:rsidRPr="002F7D23">
        <w:rPr>
          <w:i/>
        </w:rPr>
        <w:t>срок</w:t>
      </w:r>
      <w:r w:rsidRPr="002F7D23">
        <w:rPr>
          <w:i/>
        </w:rPr>
        <w:t xml:space="preserve">а уплаты имущественных налогов гражданами за 2017 год -1 декабря еще далеко. </w:t>
      </w:r>
      <w:r w:rsidR="00466B5D" w:rsidRPr="002F7D23">
        <w:rPr>
          <w:i/>
        </w:rPr>
        <w:t xml:space="preserve">Однако </w:t>
      </w:r>
      <w:r w:rsidRPr="002F7D23">
        <w:rPr>
          <w:i/>
        </w:rPr>
        <w:t xml:space="preserve">на недавней встрече руководителя Управления Федеральной налоговой службы по Ростовской области с журналистами в ИА «Интерфакс Юг» Д.В. </w:t>
      </w:r>
      <w:proofErr w:type="spellStart"/>
      <w:r w:rsidRPr="002F7D23">
        <w:rPr>
          <w:i/>
        </w:rPr>
        <w:t>Фотинов</w:t>
      </w:r>
      <w:proofErr w:type="spellEnd"/>
      <w:r w:rsidRPr="002F7D23">
        <w:rPr>
          <w:i/>
        </w:rPr>
        <w:t xml:space="preserve"> </w:t>
      </w:r>
      <w:r w:rsidR="00466B5D" w:rsidRPr="002F7D23">
        <w:rPr>
          <w:i/>
        </w:rPr>
        <w:t>отметил</w:t>
      </w:r>
      <w:r w:rsidRPr="002F7D23">
        <w:rPr>
          <w:i/>
        </w:rPr>
        <w:t xml:space="preserve">, что налоговые органы уже начали информационную кампанию в целях привлечения граждан к уплате налога на имущество, землю и транспорт.  </w:t>
      </w:r>
    </w:p>
    <w:p w:rsidR="00B53DD2" w:rsidRPr="002F7D23" w:rsidRDefault="00466B5D" w:rsidP="00111934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</w:rPr>
      </w:pPr>
      <w:r w:rsidRPr="002F7D23">
        <w:rPr>
          <w:i/>
        </w:rPr>
        <w:t xml:space="preserve">С чем связано такое внимание налоговых органов области к этому участку работы и в чем особенности нынешней кампании по уплате имущественных налогов,  - об этом мы беседуем с заместителем руководителя Управления Андреем Владимировичем Мосиенко. </w:t>
      </w:r>
    </w:p>
    <w:p w:rsidR="00466B5D" w:rsidRPr="005C2CF0" w:rsidRDefault="00466B5D" w:rsidP="00466B5D">
      <w:pPr>
        <w:spacing w:line="360" w:lineRule="auto"/>
        <w:ind w:firstLine="708"/>
        <w:jc w:val="both"/>
        <w:rPr>
          <w:b/>
          <w:bCs/>
        </w:rPr>
      </w:pPr>
      <w:r w:rsidRPr="005C2CF0">
        <w:rPr>
          <w:b/>
          <w:i/>
        </w:rPr>
        <w:t>Андрей Владимирович, давайте напомним</w:t>
      </w:r>
      <w:r w:rsidR="002F7D23" w:rsidRPr="005C2CF0">
        <w:rPr>
          <w:b/>
          <w:i/>
        </w:rPr>
        <w:t xml:space="preserve"> читателям</w:t>
      </w:r>
      <w:r w:rsidRPr="005C2CF0">
        <w:rPr>
          <w:b/>
          <w:i/>
        </w:rPr>
        <w:t>, кто платит имущественные налоги?</w:t>
      </w:r>
      <w:r w:rsidRPr="005C2CF0">
        <w:rPr>
          <w:b/>
          <w:bCs/>
        </w:rPr>
        <w:t xml:space="preserve"> </w:t>
      </w:r>
    </w:p>
    <w:p w:rsidR="00423776" w:rsidRPr="00423776" w:rsidRDefault="002F7D23" w:rsidP="004237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2F7D23">
        <w:rPr>
          <w:rFonts w:eastAsia="Calibri"/>
          <w:b/>
          <w:lang w:eastAsia="en-US"/>
        </w:rPr>
        <w:t>А.В.:</w:t>
      </w:r>
      <w:r>
        <w:rPr>
          <w:rFonts w:eastAsia="Calibri"/>
          <w:lang w:eastAsia="en-US"/>
        </w:rPr>
        <w:t xml:space="preserve"> </w:t>
      </w:r>
      <w:r w:rsidR="00423776" w:rsidRPr="00423776">
        <w:rPr>
          <w:rFonts w:eastAsia="Calibri"/>
          <w:lang w:val="x-none" w:eastAsia="en-US"/>
        </w:rPr>
        <w:t>Понятие «имущественные налоги физических лиц» объединяет 3 налога: непосредственно налог на имущество, налог на транспортные средства и земельный налог.</w:t>
      </w:r>
    </w:p>
    <w:p w:rsidR="00AB189C" w:rsidRPr="00AB189C" w:rsidRDefault="007620AD" w:rsidP="0042377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Calibri"/>
          <w:lang w:eastAsia="en-US"/>
        </w:rPr>
        <w:t xml:space="preserve"> В </w:t>
      </w:r>
      <w:r w:rsidR="00AB189C" w:rsidRPr="00423776">
        <w:t xml:space="preserve">32 </w:t>
      </w:r>
      <w:r>
        <w:t>главе</w:t>
      </w:r>
      <w:r w:rsidR="00AB189C" w:rsidRPr="00423776">
        <w:t xml:space="preserve"> Налогового кодекса Российской Федерации </w:t>
      </w:r>
      <w:r w:rsidR="00AB189C" w:rsidRPr="00AB189C">
        <w:t>"Налог на имущество физических лиц"</w:t>
      </w:r>
      <w:r w:rsidR="00AB189C" w:rsidRPr="00423776">
        <w:t xml:space="preserve">, </w:t>
      </w:r>
      <w:r w:rsidR="00423776" w:rsidRPr="00423776">
        <w:t xml:space="preserve">введенной </w:t>
      </w:r>
      <w:r w:rsidR="00AB189C" w:rsidRPr="00423776">
        <w:t xml:space="preserve">в действие </w:t>
      </w:r>
      <w:r w:rsidR="00AB189C" w:rsidRPr="00AB189C">
        <w:t xml:space="preserve">РФ 1 января 2015 </w:t>
      </w:r>
      <w:r>
        <w:t>года, определено</w:t>
      </w:r>
      <w:r w:rsidR="00423776" w:rsidRPr="00423776">
        <w:t xml:space="preserve">, что </w:t>
      </w:r>
      <w:r>
        <w:t>плательщиком</w:t>
      </w:r>
      <w:r w:rsidR="00AB189C" w:rsidRPr="00AB189C">
        <w:t xml:space="preserve"> налога </w:t>
      </w:r>
      <w:r w:rsidR="00423776" w:rsidRPr="00423776">
        <w:t xml:space="preserve">на имущество </w:t>
      </w:r>
      <w:r>
        <w:t>признается физическое лицо, обладающе</w:t>
      </w:r>
      <w:r w:rsidR="00AB189C" w:rsidRPr="00AB189C">
        <w:t xml:space="preserve">е правом собственности на жилой дом, жилое помещение (квартира, комната), гараж, </w:t>
      </w:r>
      <w:proofErr w:type="spellStart"/>
      <w:r w:rsidR="00AB189C" w:rsidRPr="00AB189C">
        <w:t>машино</w:t>
      </w:r>
      <w:proofErr w:type="spellEnd"/>
      <w:r w:rsidR="00AB189C" w:rsidRPr="00AB189C">
        <w:t xml:space="preserve">-место, единый недвижимый комплекс, </w:t>
      </w:r>
      <w:r>
        <w:t xml:space="preserve">на </w:t>
      </w:r>
      <w:r w:rsidR="00AB189C" w:rsidRPr="00AB189C">
        <w:t>объект</w:t>
      </w:r>
      <w:r>
        <w:t>ы</w:t>
      </w:r>
      <w:r w:rsidR="00AB189C" w:rsidRPr="00AB189C">
        <w:t xml:space="preserve"> незаверше</w:t>
      </w:r>
      <w:r w:rsidR="00423776" w:rsidRPr="00423776">
        <w:t>нного строительства, иные здания, строения, сооружения и  помещения</w:t>
      </w:r>
      <w:r w:rsidR="00AB189C" w:rsidRPr="00AB189C">
        <w:t>.</w:t>
      </w:r>
    </w:p>
    <w:p w:rsidR="007620AD" w:rsidRDefault="00111934" w:rsidP="00111934">
      <w:pPr>
        <w:spacing w:line="360" w:lineRule="auto"/>
        <w:ind w:firstLine="720"/>
        <w:jc w:val="both"/>
        <w:rPr>
          <w:rFonts w:eastAsia="Calibri"/>
          <w:lang w:eastAsia="en-US"/>
        </w:rPr>
      </w:pPr>
      <w:r w:rsidRPr="00423776">
        <w:rPr>
          <w:rFonts w:eastAsia="Calibri"/>
          <w:lang w:val="x-none" w:eastAsia="en-US"/>
        </w:rPr>
        <w:t xml:space="preserve">Транспортным налогом облагаются граждане, имеющие в собственности автомобили, мотоциклы, мотороллеры, автобусы, иные самоходные машины и механизмы на пневматическом и гусеничном ходу, яхты, парусные суда, катера, снегоходы, мотосани, моторные лодки и т.д. </w:t>
      </w:r>
    </w:p>
    <w:p w:rsidR="00111934" w:rsidRPr="00423776" w:rsidRDefault="007620AD" w:rsidP="00111934">
      <w:pPr>
        <w:spacing w:line="360" w:lineRule="auto"/>
        <w:ind w:firstLine="720"/>
        <w:jc w:val="both"/>
        <w:rPr>
          <w:rFonts w:eastAsia="Calibri"/>
          <w:lang w:val="x-none" w:eastAsia="en-US"/>
        </w:rPr>
      </w:pPr>
      <w:r w:rsidRPr="00423776">
        <w:rPr>
          <w:rFonts w:eastAsia="Calibri"/>
          <w:lang w:val="x-none" w:eastAsia="en-US"/>
        </w:rPr>
        <w:t xml:space="preserve">Собственники земельных участков </w:t>
      </w:r>
      <w:r w:rsidRPr="00423776">
        <w:rPr>
          <w:rFonts w:eastAsia="Calibri"/>
          <w:lang w:eastAsia="en-US"/>
        </w:rPr>
        <w:t xml:space="preserve">обязаны уплачивать </w:t>
      </w:r>
      <w:r w:rsidRPr="00423776">
        <w:rPr>
          <w:rFonts w:eastAsia="Calibri"/>
          <w:lang w:val="x-none" w:eastAsia="en-US"/>
        </w:rPr>
        <w:t>земельный налог.</w:t>
      </w:r>
    </w:p>
    <w:p w:rsidR="00111934" w:rsidRPr="007620AD" w:rsidRDefault="00111934" w:rsidP="00111934">
      <w:pPr>
        <w:spacing w:line="360" w:lineRule="auto"/>
        <w:ind w:firstLine="708"/>
        <w:jc w:val="both"/>
        <w:rPr>
          <w:b/>
        </w:rPr>
      </w:pPr>
      <w:r w:rsidRPr="007620AD">
        <w:rPr>
          <w:b/>
        </w:rPr>
        <w:t xml:space="preserve">В этом году информационную </w:t>
      </w:r>
      <w:r w:rsidR="007620AD">
        <w:rPr>
          <w:b/>
        </w:rPr>
        <w:t xml:space="preserve">кампанию налоговые органы начинают </w:t>
      </w:r>
      <w:r w:rsidR="00286DBD" w:rsidRPr="007620AD">
        <w:rPr>
          <w:b/>
        </w:rPr>
        <w:t xml:space="preserve"> задолго до </w:t>
      </w:r>
      <w:r w:rsidR="007620AD">
        <w:rPr>
          <w:b/>
        </w:rPr>
        <w:t>и</w:t>
      </w:r>
      <w:r w:rsidR="00286DBD" w:rsidRPr="007620AD">
        <w:rPr>
          <w:b/>
        </w:rPr>
        <w:t>стечения срока уплаты</w:t>
      </w:r>
      <w:r w:rsidR="007620AD">
        <w:rPr>
          <w:b/>
        </w:rPr>
        <w:t xml:space="preserve"> имущественных налогов</w:t>
      </w:r>
      <w:r w:rsidRPr="007620AD">
        <w:rPr>
          <w:b/>
        </w:rPr>
        <w:t>. С чем это связано?</w:t>
      </w:r>
    </w:p>
    <w:p w:rsidR="00D55F69" w:rsidRPr="00A53A2A" w:rsidRDefault="00286DBD" w:rsidP="00D55F6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32"/>
          <w:szCs w:val="32"/>
          <w:lang w:eastAsia="en-US"/>
        </w:rPr>
      </w:pPr>
      <w:r w:rsidRPr="00286DBD">
        <w:rPr>
          <w:rFonts w:eastAsia="Calibri"/>
          <w:b/>
          <w:lang w:eastAsia="en-US"/>
        </w:rPr>
        <w:t>А.В.:</w:t>
      </w:r>
      <w:r>
        <w:rPr>
          <w:rFonts w:eastAsia="Calibri"/>
          <w:lang w:eastAsia="en-US"/>
        </w:rPr>
        <w:t xml:space="preserve"> Мы уже не первый год начинаем </w:t>
      </w:r>
      <w:r w:rsidR="007620AD">
        <w:rPr>
          <w:rFonts w:eastAsia="Calibri"/>
          <w:lang w:eastAsia="en-US"/>
        </w:rPr>
        <w:t xml:space="preserve">информационную </w:t>
      </w:r>
      <w:r>
        <w:rPr>
          <w:rFonts w:eastAsia="Calibri"/>
          <w:lang w:eastAsia="en-US"/>
        </w:rPr>
        <w:t>работу с плательщиками имущественных налогов даже до направления им налоговых уведомлений. Тому есть ряд причин</w:t>
      </w:r>
      <w:r w:rsidR="00D55F69">
        <w:rPr>
          <w:rFonts w:eastAsia="Calibri"/>
          <w:lang w:eastAsia="en-US"/>
        </w:rPr>
        <w:t xml:space="preserve">. В числе главных назову то значение, которое имеют имущественные налоги  для </w:t>
      </w:r>
      <w:r w:rsidR="00D55F69" w:rsidRPr="00D55F69">
        <w:rPr>
          <w:bCs/>
        </w:rPr>
        <w:t xml:space="preserve"> </w:t>
      </w:r>
      <w:r w:rsidR="00D55F69" w:rsidRPr="00A56E1F">
        <w:rPr>
          <w:rFonts w:eastAsia="Calibri"/>
          <w:color w:val="000000"/>
          <w:lang w:eastAsia="en-US"/>
        </w:rPr>
        <w:t>пополнени</w:t>
      </w:r>
      <w:r w:rsidR="00D55F69">
        <w:rPr>
          <w:rFonts w:eastAsia="Calibri"/>
          <w:color w:val="000000"/>
          <w:lang w:eastAsia="en-US"/>
        </w:rPr>
        <w:t xml:space="preserve">я областного и местных бюджетов: они </w:t>
      </w:r>
      <w:r w:rsidR="00D55F69" w:rsidRPr="00A56E1F">
        <w:rPr>
          <w:rFonts w:eastAsia="Calibri"/>
          <w:color w:val="000000"/>
          <w:lang w:eastAsia="en-US"/>
        </w:rPr>
        <w:t xml:space="preserve">являются одним из основных источников </w:t>
      </w:r>
      <w:r w:rsidR="00D55F69">
        <w:rPr>
          <w:rFonts w:eastAsia="Calibri"/>
          <w:color w:val="000000"/>
          <w:lang w:eastAsia="en-US"/>
        </w:rPr>
        <w:t xml:space="preserve">бюджетов этого уровня. </w:t>
      </w:r>
      <w:r w:rsidR="00D55F69" w:rsidRPr="00A56E1F">
        <w:rPr>
          <w:rFonts w:eastAsia="Calibri"/>
          <w:color w:val="000000"/>
          <w:lang w:eastAsia="en-US"/>
        </w:rPr>
        <w:t>Так, их доля в местных бюджетах стабильно составляет около 20%.</w:t>
      </w:r>
      <w:r w:rsidR="00D55F69" w:rsidRPr="00A53A2A">
        <w:rPr>
          <w:rFonts w:eastAsia="Calibri"/>
          <w:sz w:val="32"/>
          <w:szCs w:val="32"/>
          <w:lang w:eastAsia="en-US"/>
        </w:rPr>
        <w:t xml:space="preserve"> </w:t>
      </w:r>
      <w:r w:rsidR="00D55F69">
        <w:rPr>
          <w:rFonts w:eastAsia="Calibri"/>
          <w:lang w:eastAsia="en-US"/>
        </w:rPr>
        <w:t>Налогоплательщикам Р</w:t>
      </w:r>
      <w:r w:rsidR="00D55F69" w:rsidRPr="00D55F69">
        <w:rPr>
          <w:rFonts w:eastAsia="Calibri"/>
          <w:lang w:eastAsia="en-US"/>
        </w:rPr>
        <w:t>остовской области</w:t>
      </w:r>
      <w:r w:rsidR="00D55F69">
        <w:rPr>
          <w:rFonts w:eastAsia="Calibri"/>
          <w:sz w:val="32"/>
          <w:szCs w:val="32"/>
          <w:lang w:eastAsia="en-US"/>
        </w:rPr>
        <w:t xml:space="preserve"> </w:t>
      </w:r>
      <w:r w:rsidR="00D55F69">
        <w:rPr>
          <w:rFonts w:eastAsia="Calibri"/>
          <w:lang w:eastAsia="en-US"/>
        </w:rPr>
        <w:t>з</w:t>
      </w:r>
      <w:r w:rsidR="00D55F69" w:rsidRPr="00A53A2A">
        <w:rPr>
          <w:rFonts w:eastAsia="Calibri"/>
          <w:lang w:eastAsia="en-US"/>
        </w:rPr>
        <w:t xml:space="preserve">а 2016 год к уплате исчислено </w:t>
      </w:r>
      <w:r w:rsidR="00D55F69">
        <w:rPr>
          <w:rFonts w:eastAsia="Calibri"/>
          <w:lang w:eastAsia="en-US"/>
        </w:rPr>
        <w:t xml:space="preserve">более </w:t>
      </w:r>
      <w:r w:rsidR="00D55F69" w:rsidRPr="00D55F69">
        <w:rPr>
          <w:rFonts w:eastAsia="Calibri"/>
          <w:lang w:eastAsia="en-US"/>
        </w:rPr>
        <w:t xml:space="preserve">7 </w:t>
      </w:r>
      <w:proofErr w:type="gramStart"/>
      <w:r w:rsidR="00D55F69" w:rsidRPr="00D55F69">
        <w:rPr>
          <w:rFonts w:eastAsia="Calibri"/>
          <w:lang w:eastAsia="en-US"/>
        </w:rPr>
        <w:t>млрд</w:t>
      </w:r>
      <w:proofErr w:type="gramEnd"/>
      <w:r w:rsidR="00D55F69" w:rsidRPr="00D55F69">
        <w:rPr>
          <w:rFonts w:eastAsia="Calibri"/>
          <w:lang w:eastAsia="en-US"/>
        </w:rPr>
        <w:t xml:space="preserve"> имущественных налогов</w:t>
      </w:r>
      <w:r w:rsidR="00D55F69" w:rsidRPr="00A53A2A">
        <w:rPr>
          <w:rFonts w:eastAsia="Calibri"/>
          <w:lang w:eastAsia="en-US"/>
        </w:rPr>
        <w:t xml:space="preserve"> физических лиц. Объем поступлений </w:t>
      </w:r>
      <w:r w:rsidR="00D55F69">
        <w:rPr>
          <w:rFonts w:eastAsia="Calibri"/>
          <w:lang w:eastAsia="en-US"/>
        </w:rPr>
        <w:t xml:space="preserve">по </w:t>
      </w:r>
      <w:r w:rsidR="00D55F69">
        <w:rPr>
          <w:rFonts w:eastAsia="Calibri"/>
          <w:lang w:eastAsia="en-US"/>
        </w:rPr>
        <w:lastRenderedPageBreak/>
        <w:t xml:space="preserve">начисленным налогам </w:t>
      </w:r>
      <w:r w:rsidR="00D55F69" w:rsidRPr="00A53A2A">
        <w:rPr>
          <w:rFonts w:eastAsia="Calibri"/>
          <w:lang w:eastAsia="en-US"/>
        </w:rPr>
        <w:t xml:space="preserve">в 2017 году составил 6,3 </w:t>
      </w:r>
      <w:proofErr w:type="gramStart"/>
      <w:r w:rsidR="00D55F69" w:rsidRPr="00A53A2A">
        <w:rPr>
          <w:rFonts w:eastAsia="Calibri"/>
          <w:lang w:eastAsia="en-US"/>
        </w:rPr>
        <w:t>млрд</w:t>
      </w:r>
      <w:proofErr w:type="gramEnd"/>
      <w:r w:rsidR="00D55F69" w:rsidRPr="00A53A2A">
        <w:rPr>
          <w:rFonts w:eastAsia="Calibri"/>
          <w:lang w:eastAsia="en-US"/>
        </w:rPr>
        <w:t xml:space="preserve"> рублей с ростом на 15%; уровень собираемости имущественных налогов - 82,3%.</w:t>
      </w:r>
      <w:r w:rsidR="00D55F69">
        <w:rPr>
          <w:rFonts w:eastAsia="Calibri"/>
          <w:lang w:eastAsia="en-US"/>
        </w:rPr>
        <w:t xml:space="preserve"> </w:t>
      </w:r>
      <w:r w:rsidR="00D55F69" w:rsidRPr="00A53A2A">
        <w:rPr>
          <w:rFonts w:eastAsia="Calibri"/>
          <w:lang w:eastAsia="en-US"/>
        </w:rPr>
        <w:t xml:space="preserve">Это высокий показатель. </w:t>
      </w:r>
      <w:r w:rsidR="00702A19">
        <w:rPr>
          <w:rFonts w:eastAsia="Calibri"/>
          <w:lang w:eastAsia="en-US"/>
        </w:rPr>
        <w:t>И в т</w:t>
      </w:r>
      <w:r w:rsidR="00D55F69">
        <w:rPr>
          <w:rFonts w:eastAsia="Calibri"/>
          <w:lang w:eastAsia="en-US"/>
        </w:rPr>
        <w:t>ек</w:t>
      </w:r>
      <w:r w:rsidR="00702A19">
        <w:rPr>
          <w:rFonts w:eastAsia="Calibri"/>
          <w:lang w:eastAsia="en-US"/>
        </w:rPr>
        <w:t>у</w:t>
      </w:r>
      <w:r w:rsidR="00D55F69">
        <w:rPr>
          <w:rFonts w:eastAsia="Calibri"/>
          <w:lang w:eastAsia="en-US"/>
        </w:rPr>
        <w:t xml:space="preserve">щем году нам необходимо сохранить динамику роста собираемости. </w:t>
      </w:r>
    </w:p>
    <w:p w:rsidR="00286DBD" w:rsidRPr="00A53A2A" w:rsidRDefault="00D55F69" w:rsidP="00702A19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Теперь непосредственно о характеристиках кампании. </w:t>
      </w:r>
      <w:r w:rsidR="00286DBD">
        <w:rPr>
          <w:rFonts w:eastAsia="Calibri"/>
          <w:lang w:eastAsia="en-US"/>
        </w:rPr>
        <w:t xml:space="preserve">Во-первых, налоговое </w:t>
      </w:r>
      <w:bookmarkStart w:id="0" w:name="_GoBack"/>
      <w:r w:rsidR="00286DBD">
        <w:rPr>
          <w:rFonts w:eastAsia="Calibri"/>
          <w:lang w:eastAsia="en-US"/>
        </w:rPr>
        <w:t>законодательство постоянно совершенствуется. При сохранении стабильност</w:t>
      </w:r>
      <w:r w:rsidR="00522E83">
        <w:rPr>
          <w:rFonts w:eastAsia="Calibri"/>
          <w:lang w:eastAsia="en-US"/>
        </w:rPr>
        <w:t xml:space="preserve">и </w:t>
      </w:r>
      <w:r w:rsidR="00286DBD">
        <w:rPr>
          <w:rFonts w:eastAsia="Calibri"/>
          <w:lang w:eastAsia="en-US"/>
        </w:rPr>
        <w:t xml:space="preserve">основных </w:t>
      </w:r>
      <w:bookmarkEnd w:id="0"/>
      <w:r w:rsidR="00286DBD">
        <w:rPr>
          <w:rFonts w:eastAsia="Calibri"/>
          <w:lang w:eastAsia="en-US"/>
        </w:rPr>
        <w:t>принципов начисления и уплаты имущественных налогов, и здесь изменения происходят  практически ежегодно</w:t>
      </w:r>
      <w:r w:rsidR="00522E83">
        <w:rPr>
          <w:rFonts w:eastAsia="Calibri"/>
          <w:lang w:eastAsia="en-US"/>
        </w:rPr>
        <w:t xml:space="preserve">. Меняются формы некоторых документов, уточняются коэффициенты – дефляторы, на региональном и местном уровнях могут  претерпевать изменения </w:t>
      </w:r>
      <w:r w:rsidR="005C2CF0">
        <w:rPr>
          <w:rFonts w:eastAsia="Calibri"/>
          <w:lang w:eastAsia="en-US"/>
        </w:rPr>
        <w:t>льготы</w:t>
      </w:r>
      <w:r w:rsidR="00522E83">
        <w:rPr>
          <w:rFonts w:eastAsia="Calibri"/>
          <w:lang w:eastAsia="en-US"/>
        </w:rPr>
        <w:t xml:space="preserve"> по имущественным налогам</w:t>
      </w:r>
      <w:r w:rsidR="002E7721">
        <w:rPr>
          <w:rFonts w:eastAsia="Calibri"/>
          <w:lang w:eastAsia="en-US"/>
        </w:rPr>
        <w:t>.</w:t>
      </w:r>
      <w:r w:rsidR="00522E83">
        <w:rPr>
          <w:rFonts w:eastAsia="Calibri"/>
          <w:lang w:eastAsia="en-US"/>
        </w:rPr>
        <w:t xml:space="preserve"> </w:t>
      </w:r>
      <w:r w:rsidR="002E7721">
        <w:rPr>
          <w:rFonts w:eastAsia="Calibri"/>
          <w:lang w:eastAsia="en-US"/>
        </w:rPr>
        <w:t xml:space="preserve"> В</w:t>
      </w:r>
      <w:r w:rsidR="00522E83">
        <w:rPr>
          <w:rFonts w:eastAsia="Calibri"/>
          <w:lang w:eastAsia="en-US"/>
        </w:rPr>
        <w:t xml:space="preserve"> ряде случаев </w:t>
      </w:r>
      <w:r w:rsidR="002E7721">
        <w:rPr>
          <w:rFonts w:eastAsia="Calibri"/>
          <w:lang w:eastAsia="en-US"/>
        </w:rPr>
        <w:t xml:space="preserve">у налоговых органов возникает </w:t>
      </w:r>
      <w:r w:rsidR="00522E83">
        <w:rPr>
          <w:rFonts w:eastAsia="Calibri"/>
          <w:lang w:eastAsia="en-US"/>
        </w:rPr>
        <w:t xml:space="preserve">необходимость </w:t>
      </w:r>
      <w:r w:rsidR="002E7721">
        <w:rPr>
          <w:rFonts w:eastAsia="Calibri"/>
          <w:lang w:eastAsia="en-US"/>
        </w:rPr>
        <w:t xml:space="preserve">при начислении налогов учесть изменения </w:t>
      </w:r>
      <w:r w:rsidR="00522E83">
        <w:rPr>
          <w:rFonts w:eastAsia="Calibri"/>
          <w:lang w:eastAsia="en-US"/>
        </w:rPr>
        <w:t xml:space="preserve">в объектах собственности, в налогооблагаемой базе. </w:t>
      </w:r>
      <w:proofErr w:type="gramStart"/>
      <w:r w:rsidR="00522E83">
        <w:rPr>
          <w:rFonts w:eastAsia="Calibri"/>
          <w:lang w:eastAsia="en-US"/>
        </w:rPr>
        <w:t>Наша</w:t>
      </w:r>
      <w:proofErr w:type="gramEnd"/>
      <w:r w:rsidR="00522E83">
        <w:rPr>
          <w:rFonts w:eastAsia="Calibri"/>
          <w:lang w:eastAsia="en-US"/>
        </w:rPr>
        <w:t xml:space="preserve"> задача-</w:t>
      </w:r>
      <w:r w:rsidR="00FF5D50">
        <w:rPr>
          <w:rFonts w:eastAsia="Calibri"/>
          <w:lang w:eastAsia="en-US"/>
        </w:rPr>
        <w:t>сделать так,</w:t>
      </w:r>
      <w:r w:rsidR="00522E83">
        <w:rPr>
          <w:rFonts w:eastAsia="Calibri"/>
          <w:lang w:eastAsia="en-US"/>
        </w:rPr>
        <w:t xml:space="preserve"> чтобы каждый собственник имел четкое представление о своих налоговых обязательствах и правах на льготы, о размерах начислений, </w:t>
      </w:r>
      <w:r w:rsidR="002E7721">
        <w:rPr>
          <w:rFonts w:eastAsia="Calibri"/>
          <w:lang w:eastAsia="en-US"/>
        </w:rPr>
        <w:t>о сроках и форме уплаты налогов и м</w:t>
      </w:r>
      <w:r w:rsidR="00522E83">
        <w:rPr>
          <w:rFonts w:eastAsia="Calibri"/>
          <w:lang w:eastAsia="en-US"/>
        </w:rPr>
        <w:t xml:space="preserve">ог заранее и в удобной для себя форме разрешить все возникающие  в связи с уплатой имущественных налогов вопросы.  </w:t>
      </w:r>
      <w:r w:rsidR="005C2CF0">
        <w:rPr>
          <w:rFonts w:eastAsia="Calibri"/>
          <w:lang w:eastAsia="en-US"/>
        </w:rPr>
        <w:t xml:space="preserve">Как показывает практика, своевременная и полная информированность граждан по всем аспектам уплаты имущественных налогов  существенно снижает риск ошибок при их начислении и минимизирует причины возникновения конфликтов между налоговыми органами и налогоплательщиками. </w:t>
      </w:r>
      <w:r w:rsidR="00A53A2A">
        <w:rPr>
          <w:rFonts w:eastAsia="Calibri"/>
          <w:lang w:eastAsia="en-US"/>
        </w:rPr>
        <w:t xml:space="preserve"> В свою очередь м</w:t>
      </w:r>
      <w:r w:rsidR="00A53A2A" w:rsidRPr="00A53A2A">
        <w:rPr>
          <w:rFonts w:eastAsia="Calibri"/>
          <w:lang w:eastAsia="en-US"/>
        </w:rPr>
        <w:t xml:space="preserve">ы должны обеспечить достоверность информационных ресурсов и своевременно подготовиться </w:t>
      </w:r>
      <w:r w:rsidR="00A53A2A" w:rsidRPr="00A53A2A">
        <w:t>к массовому расчету имущественных налогов физических лиц.</w:t>
      </w:r>
    </w:p>
    <w:p w:rsidR="00FF5D50" w:rsidRDefault="00522E83" w:rsidP="002A2ABA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E0540C">
        <w:rPr>
          <w:rFonts w:eastAsia="Calibri"/>
          <w:lang w:eastAsia="en-US"/>
        </w:rPr>
        <w:t xml:space="preserve">Кроме того, </w:t>
      </w:r>
      <w:r w:rsidR="00A53A2A">
        <w:rPr>
          <w:rFonts w:eastAsia="Calibri"/>
          <w:lang w:eastAsia="en-US"/>
        </w:rPr>
        <w:t xml:space="preserve">особенности </w:t>
      </w:r>
      <w:r w:rsidRPr="00E0540C">
        <w:rPr>
          <w:rFonts w:eastAsia="Calibri"/>
          <w:lang w:eastAsia="en-US"/>
        </w:rPr>
        <w:t>информационной кампании</w:t>
      </w:r>
      <w:r w:rsidR="00E0540C">
        <w:rPr>
          <w:rFonts w:eastAsia="Calibri"/>
          <w:lang w:eastAsia="en-US"/>
        </w:rPr>
        <w:t xml:space="preserve"> </w:t>
      </w:r>
      <w:r w:rsidR="00A53A2A">
        <w:rPr>
          <w:rFonts w:eastAsia="Calibri"/>
          <w:lang w:eastAsia="en-US"/>
        </w:rPr>
        <w:t>определяются и ее</w:t>
      </w:r>
      <w:r w:rsidR="00E0540C" w:rsidRPr="00E0540C">
        <w:rPr>
          <w:rFonts w:eastAsia="Calibri"/>
          <w:lang w:eastAsia="en-US"/>
        </w:rPr>
        <w:t xml:space="preserve"> масштабами</w:t>
      </w:r>
      <w:r w:rsidRPr="00E0540C">
        <w:rPr>
          <w:rFonts w:eastAsia="Calibri"/>
          <w:lang w:eastAsia="en-US"/>
        </w:rPr>
        <w:t xml:space="preserve">. </w:t>
      </w:r>
      <w:r w:rsidR="00E0540C">
        <w:rPr>
          <w:rFonts w:eastAsia="Calibri"/>
          <w:lang w:eastAsia="en-US"/>
        </w:rPr>
        <w:t xml:space="preserve">Собственники имущества – самая </w:t>
      </w:r>
      <w:r w:rsidR="00E0540C" w:rsidRPr="00E0540C">
        <w:rPr>
          <w:rFonts w:eastAsia="Calibri"/>
          <w:bCs/>
          <w:lang w:eastAsia="en-US"/>
        </w:rPr>
        <w:t xml:space="preserve">многочисленная </w:t>
      </w:r>
      <w:r w:rsidR="00E0540C" w:rsidRPr="00E0540C">
        <w:rPr>
          <w:rFonts w:eastAsia="Calibri"/>
          <w:lang w:eastAsia="en-US"/>
        </w:rPr>
        <w:t>категория</w:t>
      </w:r>
      <w:r w:rsidR="00E0540C">
        <w:rPr>
          <w:rFonts w:eastAsia="Calibri"/>
          <w:lang w:eastAsia="en-US"/>
        </w:rPr>
        <w:t xml:space="preserve"> налогоплательщиков нашей области. </w:t>
      </w:r>
      <w:r w:rsidR="002451FA" w:rsidRPr="00E0540C">
        <w:rPr>
          <w:rFonts w:eastAsia="Calibri"/>
          <w:bCs/>
          <w:lang w:eastAsia="en-US"/>
        </w:rPr>
        <w:t xml:space="preserve">Сегодня на учете в налоговых органах области состоит более миллиона </w:t>
      </w:r>
      <w:r w:rsidR="002451FA" w:rsidRPr="00E0540C">
        <w:rPr>
          <w:rFonts w:eastAsia="Calibri"/>
          <w:lang w:eastAsia="en-US"/>
        </w:rPr>
        <w:t xml:space="preserve">физических лиц - плательщиков транспортного налога; </w:t>
      </w:r>
      <w:r w:rsidR="007D5EB4">
        <w:rPr>
          <w:rFonts w:eastAsia="Calibri"/>
          <w:lang w:eastAsia="en-US"/>
        </w:rPr>
        <w:t>более 2 миллионов</w:t>
      </w:r>
      <w:r w:rsidR="002451FA" w:rsidRPr="00E0540C">
        <w:rPr>
          <w:rFonts w:eastAsia="Calibri"/>
          <w:lang w:eastAsia="en-US"/>
        </w:rPr>
        <w:t xml:space="preserve"> граждан являются собственниками квартир, дач, гаражей и других строений; 1 миллион </w:t>
      </w:r>
      <w:r w:rsidR="007D5EB4">
        <w:rPr>
          <w:rFonts w:eastAsia="Calibri"/>
          <w:lang w:eastAsia="en-US"/>
        </w:rPr>
        <w:t xml:space="preserve">271 тысяча </w:t>
      </w:r>
      <w:r w:rsidR="002451FA" w:rsidRPr="00E0540C">
        <w:rPr>
          <w:rFonts w:eastAsia="Calibri"/>
          <w:lang w:eastAsia="en-US"/>
        </w:rPr>
        <w:t>являются плательщиками земельного налога</w:t>
      </w:r>
      <w:r w:rsidR="002451FA" w:rsidRPr="00E0540C">
        <w:rPr>
          <w:rFonts w:eastAsia="Calibri"/>
          <w:b/>
          <w:bCs/>
          <w:lang w:eastAsia="en-US"/>
        </w:rPr>
        <w:t xml:space="preserve">. </w:t>
      </w:r>
      <w:r w:rsidR="002451FA" w:rsidRPr="00E0540C">
        <w:rPr>
          <w:rFonts w:eastAsia="Calibri"/>
          <w:lang w:eastAsia="en-US"/>
        </w:rPr>
        <w:t xml:space="preserve">И </w:t>
      </w:r>
      <w:r w:rsidR="002E7721">
        <w:rPr>
          <w:rFonts w:eastAsia="Calibri"/>
          <w:lang w:eastAsia="en-US"/>
        </w:rPr>
        <w:t xml:space="preserve">все </w:t>
      </w:r>
      <w:r w:rsidR="002451FA" w:rsidRPr="00E0540C">
        <w:rPr>
          <w:rFonts w:eastAsia="Calibri"/>
          <w:lang w:eastAsia="en-US"/>
        </w:rPr>
        <w:t xml:space="preserve">они должны исполнить свои налоговые обязательства своевременно и в полном объеме. </w:t>
      </w:r>
      <w:r w:rsidR="002A2ABA">
        <w:rPr>
          <w:rFonts w:eastAsia="Calibri"/>
          <w:lang w:eastAsia="en-US"/>
        </w:rPr>
        <w:t xml:space="preserve">То </w:t>
      </w:r>
      <w:r w:rsidR="00A56E1F" w:rsidRPr="00A56E1F">
        <w:t xml:space="preserve">есть, плательщики имущественных налогов –  самая многочисленная и в то же время – далеко не самая </w:t>
      </w:r>
      <w:r w:rsidR="00A56E1F" w:rsidRPr="00A56E1F">
        <w:rPr>
          <w:bCs/>
        </w:rPr>
        <w:t>подготовленная в вопросах налогового законодательства категория населения. Нередки случаи, когда добросовестный и законопослушный человек становится неплательщиком из-за недостатка информации об изменениях в налоговом законодательстве, которые происходят практически ежегодно.</w:t>
      </w:r>
      <w:r w:rsidR="00FF5D50" w:rsidRPr="00FF5D50">
        <w:rPr>
          <w:rFonts w:eastAsia="Calibri"/>
          <w:lang w:eastAsia="en-US"/>
        </w:rPr>
        <w:t xml:space="preserve"> </w:t>
      </w:r>
    </w:p>
    <w:p w:rsidR="00D55F69" w:rsidRPr="00702A19" w:rsidRDefault="00D55F69" w:rsidP="00D55F69">
      <w:pPr>
        <w:spacing w:line="360" w:lineRule="auto"/>
        <w:ind w:firstLine="708"/>
        <w:jc w:val="both"/>
      </w:pPr>
      <w:r w:rsidRPr="00702A19">
        <w:t>Характерной особенностью этой группы налогов является участие в процессе</w:t>
      </w:r>
      <w:r w:rsidR="00112D35">
        <w:t xml:space="preserve"> их</w:t>
      </w:r>
      <w:r w:rsidRPr="00702A19">
        <w:t xml:space="preserve"> начисления ряда внешних структур, не относящихся к налоговой службе. Так, налоговой базой по земельному налогу является кадастровая стоимость земельного участка. Эти </w:t>
      </w:r>
      <w:r w:rsidRPr="00702A19">
        <w:lastRenderedPageBreak/>
        <w:t xml:space="preserve">сведения мы получаем от органов </w:t>
      </w:r>
      <w:proofErr w:type="spellStart"/>
      <w:r w:rsidRPr="00702A19">
        <w:t>Росреестра</w:t>
      </w:r>
      <w:proofErr w:type="spellEnd"/>
      <w:r w:rsidRPr="00702A19">
        <w:t xml:space="preserve">. Из Управления ГИБДД  поступают сведения о наземных транспортных средствах. Из </w:t>
      </w:r>
      <w:proofErr w:type="spellStart"/>
      <w:r w:rsidR="00112D35">
        <w:t>Ростовоблг</w:t>
      </w:r>
      <w:r w:rsidRPr="00702A19">
        <w:t>остехнадзора</w:t>
      </w:r>
      <w:proofErr w:type="spellEnd"/>
      <w:r w:rsidRPr="00702A19">
        <w:t xml:space="preserve"> - сведения о самоходных транспортных средствах и т. д. Естественно, что каждая ошибка в получаемых исходных данных выливается в проблемы с исчислением налогов, с которыми налогоплательщики обращаются в налоговые инспекции. </w:t>
      </w:r>
    </w:p>
    <w:p w:rsidR="00A56E1F" w:rsidRDefault="00FF5D50" w:rsidP="002A2ABA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Все это и обусловливает наше внимание к продолжительности и содержанию данной информационной кампании</w:t>
      </w:r>
      <w:r w:rsidR="002A2AB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:rsidR="00A53A2A" w:rsidRDefault="00A53A2A" w:rsidP="002A2ABA">
      <w:pPr>
        <w:spacing w:line="360" w:lineRule="auto"/>
        <w:ind w:firstLine="709"/>
        <w:jc w:val="both"/>
        <w:rPr>
          <w:rFonts w:eastAsia="Calibri"/>
          <w:b/>
          <w:i/>
          <w:lang w:eastAsia="en-US"/>
        </w:rPr>
      </w:pPr>
    </w:p>
    <w:p w:rsidR="00A53A2A" w:rsidRDefault="00A53A2A" w:rsidP="002A2ABA">
      <w:pPr>
        <w:spacing w:line="360" w:lineRule="auto"/>
        <w:ind w:firstLine="709"/>
        <w:jc w:val="both"/>
        <w:rPr>
          <w:rFonts w:eastAsia="Calibri"/>
          <w:b/>
          <w:i/>
          <w:lang w:eastAsia="en-US"/>
        </w:rPr>
      </w:pPr>
      <w:r w:rsidRPr="00A53A2A">
        <w:rPr>
          <w:rFonts w:eastAsia="Calibri"/>
          <w:b/>
          <w:i/>
          <w:lang w:eastAsia="en-US"/>
        </w:rPr>
        <w:t>Раз уж мы затронули вопросы проведения информационной кампании, расскажите, пожалуйста, что она включает в себя и в чем отличие кампании от повседневной работы налоговых органов области по информированию налогоплательщиков?</w:t>
      </w:r>
    </w:p>
    <w:p w:rsidR="00A53A2A" w:rsidRPr="0069514D" w:rsidRDefault="00A53A2A" w:rsidP="0069514D">
      <w:pPr>
        <w:spacing w:line="360" w:lineRule="auto"/>
        <w:ind w:firstLine="567"/>
        <w:jc w:val="both"/>
      </w:pPr>
      <w:r w:rsidRPr="0069514D">
        <w:t>Суть</w:t>
      </w:r>
      <w:r w:rsidR="006768CA" w:rsidRPr="0069514D">
        <w:t xml:space="preserve"> </w:t>
      </w:r>
      <w:r w:rsidRPr="0069514D">
        <w:t>кампании в том, что в этот период Управлением и территориальными налоговыми органами задейств</w:t>
      </w:r>
      <w:r w:rsidR="006768CA" w:rsidRPr="0069514D">
        <w:t xml:space="preserve">уются </w:t>
      </w:r>
      <w:r w:rsidRPr="0069514D">
        <w:t xml:space="preserve">практически все возможные каналы информирования для </w:t>
      </w:r>
      <w:r w:rsidR="0069514D">
        <w:t xml:space="preserve">информирования населения по </w:t>
      </w:r>
      <w:r w:rsidRPr="0069514D">
        <w:t>уплате имущественных налогов</w:t>
      </w:r>
      <w:r w:rsidR="006768CA" w:rsidRPr="0069514D">
        <w:t>.</w:t>
      </w:r>
      <w:r w:rsidRPr="0069514D">
        <w:t xml:space="preserve"> </w:t>
      </w:r>
      <w:r w:rsidR="006768CA" w:rsidRPr="0069514D">
        <w:t xml:space="preserve">Алгоритм действий налоговых органов в </w:t>
      </w:r>
      <w:r w:rsidR="0069514D">
        <w:t xml:space="preserve">режиме информационной кампании </w:t>
      </w:r>
      <w:r w:rsidR="006768CA" w:rsidRPr="0069514D">
        <w:t xml:space="preserve">уже сложился и проверен практикой. </w:t>
      </w:r>
      <w:r w:rsidR="0069514D">
        <w:t xml:space="preserve"> </w:t>
      </w:r>
      <w:proofErr w:type="gramStart"/>
      <w:r w:rsidR="0069514D">
        <w:t xml:space="preserve">По этой тематике </w:t>
      </w:r>
      <w:r w:rsidRPr="0069514D">
        <w:t xml:space="preserve">Управлением </w:t>
      </w:r>
      <w:r w:rsidR="006768CA" w:rsidRPr="0069514D">
        <w:t>разрабатываются  и направляются</w:t>
      </w:r>
      <w:r w:rsidRPr="0069514D">
        <w:t xml:space="preserve"> в налоговые инспекции информационные материалы: листовки, плакаты, </w:t>
      </w:r>
      <w:proofErr w:type="spellStart"/>
      <w:r w:rsidRPr="0069514D">
        <w:t>аудиоролики</w:t>
      </w:r>
      <w:proofErr w:type="spellEnd"/>
      <w:r w:rsidRPr="0069514D">
        <w:t xml:space="preserve">, видеоролики, информационные сообщения для публикации в СМИ, буклеты </w:t>
      </w:r>
      <w:proofErr w:type="spellStart"/>
      <w:r w:rsidRPr="0069514D">
        <w:t>и.т.д</w:t>
      </w:r>
      <w:proofErr w:type="spellEnd"/>
      <w:r w:rsidRPr="0069514D">
        <w:t xml:space="preserve">. </w:t>
      </w:r>
      <w:r w:rsidR="0069514D">
        <w:rPr>
          <w:bCs/>
        </w:rPr>
        <w:t xml:space="preserve"> организуется информирование населения о сроках уплаты </w:t>
      </w:r>
      <w:proofErr w:type="spellStart"/>
      <w:r w:rsidR="0069514D">
        <w:rPr>
          <w:bCs/>
        </w:rPr>
        <w:t>имущнственных</w:t>
      </w:r>
      <w:proofErr w:type="spellEnd"/>
      <w:r w:rsidR="0069514D">
        <w:rPr>
          <w:bCs/>
        </w:rPr>
        <w:t xml:space="preserve"> налогов </w:t>
      </w:r>
      <w:r w:rsidRPr="0069514D">
        <w:rPr>
          <w:bCs/>
        </w:rPr>
        <w:t xml:space="preserve">на остановках общественного транспорта, </w:t>
      </w:r>
      <w:r w:rsidR="0069514D">
        <w:rPr>
          <w:bCs/>
        </w:rPr>
        <w:t>средствами наружной рекламы,</w:t>
      </w:r>
      <w:r w:rsidRPr="0069514D">
        <w:rPr>
          <w:bCs/>
        </w:rPr>
        <w:t xml:space="preserve"> (баннеры, сити-форматы, </w:t>
      </w:r>
      <w:proofErr w:type="spellStart"/>
      <w:r w:rsidRPr="0069514D">
        <w:rPr>
          <w:bCs/>
        </w:rPr>
        <w:t>билборды</w:t>
      </w:r>
      <w:proofErr w:type="spellEnd"/>
      <w:r w:rsidRPr="0069514D">
        <w:rPr>
          <w:bCs/>
        </w:rPr>
        <w:t>,</w:t>
      </w:r>
      <w:r w:rsidRPr="0069514D">
        <w:t xml:space="preserve"> плазменные панели,  размещение листовок или плакатов в лифтах, а также придомовых территориях), велась </w:t>
      </w:r>
      <w:proofErr w:type="spellStart"/>
      <w:r w:rsidRPr="0069514D">
        <w:t>аудиотрансляция</w:t>
      </w:r>
      <w:proofErr w:type="spellEnd"/>
      <w:r w:rsidRPr="0069514D">
        <w:t xml:space="preserve"> в торговых</w:t>
      </w:r>
      <w:proofErr w:type="gramEnd"/>
      <w:r w:rsidRPr="0069514D">
        <w:t xml:space="preserve"> </w:t>
      </w:r>
      <w:proofErr w:type="gramStart"/>
      <w:r w:rsidRPr="0069514D">
        <w:t>центрах</w:t>
      </w:r>
      <w:proofErr w:type="gramEnd"/>
      <w:r w:rsidRPr="0069514D">
        <w:t xml:space="preserve">, остановках общественного транспорта, рынках, вокзалах. </w:t>
      </w:r>
      <w:r w:rsidR="00EF402C" w:rsidRPr="0069514D">
        <w:t xml:space="preserve"> Телефонная справочная служба по вопросам уплаты имущественных налогов, так назыв</w:t>
      </w:r>
      <w:r w:rsidR="003A6030">
        <w:t>аемая «горячая линия», действует</w:t>
      </w:r>
      <w:r w:rsidR="00EF402C" w:rsidRPr="0069514D">
        <w:t xml:space="preserve"> в Управлении и во всех инспекциях. </w:t>
      </w:r>
    </w:p>
    <w:p w:rsidR="00A53A2A" w:rsidRPr="0069514D" w:rsidRDefault="00A53A2A" w:rsidP="0069514D">
      <w:pPr>
        <w:spacing w:line="360" w:lineRule="auto"/>
        <w:ind w:left="142" w:firstLine="566"/>
        <w:contextualSpacing/>
        <w:jc w:val="both"/>
        <w:rPr>
          <w:rFonts w:eastAsia="Calibri"/>
          <w:b/>
          <w:i/>
          <w:lang w:eastAsia="en-US"/>
        </w:rPr>
      </w:pPr>
      <w:r w:rsidRPr="0069514D">
        <w:rPr>
          <w:color w:val="000000"/>
          <w:lang w:eastAsia="en-US"/>
        </w:rPr>
        <w:t xml:space="preserve">В крупных торговых центрах Ростова-на-Дону и Ростовской области в период кампании по уплате имущественных налогов физических лиц </w:t>
      </w:r>
      <w:r w:rsidR="00C935B4" w:rsidRPr="0069514D">
        <w:rPr>
          <w:color w:val="000000"/>
          <w:lang w:eastAsia="en-US"/>
        </w:rPr>
        <w:t xml:space="preserve"> </w:t>
      </w:r>
      <w:r w:rsidR="001D79E5">
        <w:rPr>
          <w:color w:val="000000"/>
          <w:lang w:eastAsia="en-US"/>
        </w:rPr>
        <w:t xml:space="preserve">открываются </w:t>
      </w:r>
      <w:r w:rsidRPr="0069514D">
        <w:rPr>
          <w:color w:val="000000"/>
          <w:lang w:eastAsia="en-US"/>
        </w:rPr>
        <w:t xml:space="preserve">консультационные пункты налоговой службы. </w:t>
      </w:r>
      <w:r w:rsidR="001D79E5">
        <w:rPr>
          <w:color w:val="000000"/>
          <w:lang w:eastAsia="en-US"/>
        </w:rPr>
        <w:t>Будет продолжена практика проведения Дней открытых дверей, о чем мы заранее оповестим налогоплательщиков, в том числе и через средства массово</w:t>
      </w:r>
      <w:r w:rsidR="0081033F">
        <w:rPr>
          <w:color w:val="000000"/>
          <w:lang w:eastAsia="en-US"/>
        </w:rPr>
        <w:t>й</w:t>
      </w:r>
      <w:r w:rsidR="001D79E5">
        <w:rPr>
          <w:color w:val="000000"/>
          <w:lang w:eastAsia="en-US"/>
        </w:rPr>
        <w:t xml:space="preserve"> информации. </w:t>
      </w:r>
    </w:p>
    <w:p w:rsidR="00A53A2A" w:rsidRPr="00A53A2A" w:rsidRDefault="00A53A2A" w:rsidP="002A2ABA">
      <w:pPr>
        <w:spacing w:line="360" w:lineRule="auto"/>
        <w:ind w:firstLine="709"/>
        <w:jc w:val="both"/>
        <w:rPr>
          <w:b/>
          <w:bCs/>
          <w:i/>
        </w:rPr>
      </w:pPr>
    </w:p>
    <w:p w:rsidR="00111934" w:rsidRPr="00191A5B" w:rsidRDefault="0081033F" w:rsidP="0011193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rPr>
          <w:b/>
        </w:rPr>
        <w:t>А к</w:t>
      </w:r>
      <w:r w:rsidR="00AD7DC9" w:rsidRPr="00191A5B">
        <w:rPr>
          <w:b/>
        </w:rPr>
        <w:t>аким образом налогоплательщики области будут уведомлены о своих обязательствах по уплате имущественных налогов в этом году?</w:t>
      </w:r>
    </w:p>
    <w:p w:rsidR="002A2ABA" w:rsidRPr="002A2ABA" w:rsidRDefault="00AD7DC9" w:rsidP="002A2ABA">
      <w:pPr>
        <w:spacing w:line="360" w:lineRule="auto"/>
        <w:ind w:firstLine="567"/>
        <w:jc w:val="both"/>
        <w:rPr>
          <w:color w:val="000000"/>
        </w:rPr>
      </w:pPr>
      <w:r w:rsidRPr="00AD7DC9">
        <w:rPr>
          <w:rFonts w:eastAsia="Arial Unicode MS"/>
        </w:rPr>
        <w:lastRenderedPageBreak/>
        <w:t>Законодательно предусмотрены два способа направления налогоплательщикам уведомлений на уплату имущественных налогов – почтовым отправлением и в электронном виде. Первый способ – очень привычный и понятный гражданам</w:t>
      </w:r>
      <w:r w:rsidR="00DA10CB">
        <w:rPr>
          <w:rFonts w:eastAsia="Arial Unicode MS"/>
        </w:rPr>
        <w:t xml:space="preserve"> </w:t>
      </w:r>
      <w:r w:rsidRPr="00AD7DC9">
        <w:rPr>
          <w:rFonts w:eastAsia="Arial Unicode MS"/>
        </w:rPr>
        <w:t>- постепенно уступает место электронному оповещению. В этом году все пользователи Личного кабинета для налогоплательщиков – физических лиц  получат налогов</w:t>
      </w:r>
      <w:r w:rsidR="00EC7604">
        <w:rPr>
          <w:rFonts w:eastAsia="Arial Unicode MS"/>
        </w:rPr>
        <w:t>ые уведомления на уплату имущес</w:t>
      </w:r>
      <w:r w:rsidRPr="00AD7DC9">
        <w:rPr>
          <w:rFonts w:eastAsia="Arial Unicode MS"/>
        </w:rPr>
        <w:t xml:space="preserve">твенных налогов </w:t>
      </w:r>
      <w:r w:rsidR="00D55F69">
        <w:rPr>
          <w:rFonts w:eastAsia="Arial Unicode MS"/>
        </w:rPr>
        <w:t xml:space="preserve">за период 2017 года </w:t>
      </w:r>
      <w:r w:rsidRPr="00AD7DC9">
        <w:rPr>
          <w:rFonts w:eastAsia="Arial Unicode MS"/>
          <w:b/>
          <w:i/>
        </w:rPr>
        <w:t>только в электронном виде, через ЛК.</w:t>
      </w:r>
      <w:r w:rsidRPr="00AD7DC9">
        <w:rPr>
          <w:rFonts w:eastAsia="Arial Unicode MS"/>
        </w:rPr>
        <w:t xml:space="preserve"> </w:t>
      </w:r>
      <w:r w:rsidR="002A2ABA">
        <w:rPr>
          <w:rFonts w:eastAsia="Arial Unicode MS"/>
        </w:rPr>
        <w:t xml:space="preserve">Отмечу, что </w:t>
      </w:r>
      <w:r w:rsidR="002A2ABA" w:rsidRPr="002A2ABA">
        <w:t xml:space="preserve">к </w:t>
      </w:r>
      <w:proofErr w:type="gramStart"/>
      <w:r w:rsidR="002A2ABA" w:rsidRPr="002A2ABA">
        <w:t>Интернет-сервису</w:t>
      </w:r>
      <w:proofErr w:type="gramEnd"/>
      <w:r w:rsidR="002A2ABA" w:rsidRPr="002A2ABA">
        <w:t xml:space="preserve"> - «Личный кабинет налогоплательщика для физических лиц» </w:t>
      </w:r>
      <w:r w:rsidR="002A2ABA">
        <w:t xml:space="preserve">подключено уже </w:t>
      </w:r>
      <w:r w:rsidR="002A2ABA" w:rsidRPr="002A2ABA">
        <w:t xml:space="preserve">более 921тыс. </w:t>
      </w:r>
      <w:r w:rsidR="002A2ABA" w:rsidRPr="002A2ABA">
        <w:rPr>
          <w:color w:val="000000"/>
        </w:rPr>
        <w:t>жителей области. И все</w:t>
      </w:r>
      <w:r w:rsidR="002A2ABA">
        <w:rPr>
          <w:color w:val="000000"/>
        </w:rPr>
        <w:t>м им уведомления будут направляться через ЛК.</w:t>
      </w:r>
      <w:r w:rsidR="002A2ABA" w:rsidRPr="002A2ABA">
        <w:rPr>
          <w:color w:val="000000"/>
        </w:rPr>
        <w:t xml:space="preserve"> </w:t>
      </w:r>
    </w:p>
    <w:p w:rsidR="00111934" w:rsidRPr="00854267" w:rsidRDefault="001D79E5" w:rsidP="00111934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854267">
        <w:rPr>
          <w:rFonts w:eastAsia="Arial Unicode MS"/>
          <w:lang w:eastAsia="en-US"/>
        </w:rPr>
        <w:t xml:space="preserve">Напоминаю, что сама рассылка </w:t>
      </w:r>
      <w:r w:rsidR="00111934" w:rsidRPr="00854267">
        <w:rPr>
          <w:rFonts w:eastAsia="Arial Unicode MS"/>
          <w:lang w:eastAsia="en-US"/>
        </w:rPr>
        <w:t>налоговых уведомлений на уплату имущественных налогов, к</w:t>
      </w:r>
      <w:r w:rsidRPr="00854267">
        <w:rPr>
          <w:rFonts w:eastAsia="Arial Unicode MS"/>
          <w:lang w:eastAsia="en-US"/>
        </w:rPr>
        <w:t>ак и в прошлом году, осуществляе</w:t>
      </w:r>
      <w:r w:rsidR="00111934" w:rsidRPr="00854267">
        <w:rPr>
          <w:rFonts w:eastAsia="Arial Unicode MS"/>
          <w:lang w:eastAsia="en-US"/>
        </w:rPr>
        <w:t>т</w:t>
      </w:r>
      <w:r w:rsidRPr="00854267">
        <w:rPr>
          <w:rFonts w:eastAsia="Arial Unicode MS"/>
          <w:lang w:eastAsia="en-US"/>
        </w:rPr>
        <w:t>ся</w:t>
      </w:r>
      <w:r w:rsidR="00111934" w:rsidRPr="00854267">
        <w:rPr>
          <w:rFonts w:eastAsia="Arial Unicode MS"/>
          <w:lang w:eastAsia="en-US"/>
        </w:rPr>
        <w:t xml:space="preserve"> централизованно Филиал</w:t>
      </w:r>
      <w:r w:rsidR="009A482E">
        <w:rPr>
          <w:rFonts w:eastAsia="Arial Unicode MS"/>
          <w:lang w:eastAsia="en-US"/>
        </w:rPr>
        <w:t>ом</w:t>
      </w:r>
      <w:r w:rsidR="00111934" w:rsidRPr="00854267">
        <w:rPr>
          <w:rFonts w:eastAsia="Arial Unicode MS"/>
          <w:lang w:eastAsia="en-US"/>
        </w:rPr>
        <w:t xml:space="preserve"> Федерального казенного учреждения «Налог-Сервис» ФНС России</w:t>
      </w:r>
      <w:r w:rsidR="009A482E">
        <w:rPr>
          <w:rFonts w:eastAsia="Arial Unicode MS"/>
          <w:lang w:eastAsia="en-US"/>
        </w:rPr>
        <w:t xml:space="preserve">. И в почтовых </w:t>
      </w:r>
      <w:proofErr w:type="gramStart"/>
      <w:r w:rsidR="009A482E">
        <w:rPr>
          <w:rFonts w:eastAsia="Arial Unicode MS"/>
          <w:lang w:eastAsia="en-US"/>
        </w:rPr>
        <w:t>уведомлениях</w:t>
      </w:r>
      <w:proofErr w:type="gramEnd"/>
      <w:r w:rsidR="009A482E">
        <w:rPr>
          <w:rFonts w:eastAsia="Arial Unicode MS"/>
          <w:lang w:eastAsia="en-US"/>
        </w:rPr>
        <w:t xml:space="preserve">  </w:t>
      </w:r>
      <w:r w:rsidR="00185044">
        <w:rPr>
          <w:rFonts w:eastAsia="Arial Unicode MS"/>
          <w:lang w:eastAsia="en-US"/>
        </w:rPr>
        <w:t>поэтому в адресе отправителя указывается не Ростовская область, а  адрес соответствующего филиала. Два предшествующих года ими были Волгоградская область, Подмосковье, Республика</w:t>
      </w:r>
      <w:r w:rsidR="00185044" w:rsidRPr="00854267">
        <w:rPr>
          <w:rFonts w:eastAsia="Arial Unicode MS"/>
          <w:lang w:eastAsia="en-US"/>
        </w:rPr>
        <w:t xml:space="preserve"> Калмыкия</w:t>
      </w:r>
      <w:r w:rsidR="00185044">
        <w:rPr>
          <w:rFonts w:eastAsia="Arial Unicode MS"/>
          <w:lang w:eastAsia="en-US"/>
        </w:rPr>
        <w:t xml:space="preserve">. </w:t>
      </w:r>
      <w:r w:rsidR="00111934" w:rsidRPr="00854267">
        <w:rPr>
          <w:rFonts w:eastAsia="Arial Unicode MS"/>
          <w:lang w:eastAsia="en-US"/>
        </w:rPr>
        <w:t xml:space="preserve">Однако </w:t>
      </w:r>
      <w:r w:rsidRPr="00854267">
        <w:rPr>
          <w:rFonts w:eastAsia="Arial Unicode MS"/>
          <w:lang w:eastAsia="en-US"/>
        </w:rPr>
        <w:t xml:space="preserve">при возникновении у налогоплательщиков вопросов по расчету налогов следует обращаться </w:t>
      </w:r>
      <w:r w:rsidR="00111934" w:rsidRPr="00854267">
        <w:rPr>
          <w:rFonts w:eastAsia="Arial Unicode MS"/>
          <w:lang w:eastAsia="en-US"/>
        </w:rPr>
        <w:t xml:space="preserve">в </w:t>
      </w:r>
      <w:r w:rsidRPr="00854267">
        <w:rPr>
          <w:rFonts w:eastAsia="Arial Unicode MS"/>
          <w:lang w:eastAsia="en-US"/>
        </w:rPr>
        <w:t>налоговый орган</w:t>
      </w:r>
      <w:r w:rsidR="00111934" w:rsidRPr="00854267">
        <w:rPr>
          <w:rFonts w:eastAsia="Arial Unicode MS"/>
          <w:lang w:eastAsia="en-US"/>
        </w:rPr>
        <w:t>, производивший</w:t>
      </w:r>
      <w:r w:rsidRPr="00854267">
        <w:rPr>
          <w:rFonts w:eastAsia="Arial Unicode MS"/>
          <w:lang w:eastAsia="en-US"/>
        </w:rPr>
        <w:t xml:space="preserve"> расчет налогов, то есть в свою инспекцию</w:t>
      </w:r>
      <w:r w:rsidR="00111934" w:rsidRPr="00854267">
        <w:rPr>
          <w:rFonts w:eastAsia="Arial Unicode MS"/>
          <w:lang w:eastAsia="en-US"/>
        </w:rPr>
        <w:t xml:space="preserve"> по месту жительства или регистрации вашей собственности. </w:t>
      </w:r>
    </w:p>
    <w:p w:rsidR="00657DFE" w:rsidRDefault="00657DFE" w:rsidP="0041502A">
      <w:pPr>
        <w:autoSpaceDE w:val="0"/>
        <w:autoSpaceDN w:val="0"/>
        <w:adjustRightInd w:val="0"/>
        <w:ind w:firstLine="708"/>
        <w:jc w:val="both"/>
        <w:rPr>
          <w:rFonts w:eastAsia="Calibri"/>
          <w:b/>
          <w:i/>
        </w:rPr>
      </w:pPr>
    </w:p>
    <w:p w:rsidR="0041502A" w:rsidRPr="002B65DE" w:rsidRDefault="0041502A" w:rsidP="0041502A">
      <w:pPr>
        <w:autoSpaceDE w:val="0"/>
        <w:autoSpaceDN w:val="0"/>
        <w:adjustRightInd w:val="0"/>
        <w:ind w:firstLine="708"/>
        <w:jc w:val="both"/>
        <w:rPr>
          <w:rFonts w:eastAsia="Calibri"/>
          <w:b/>
          <w:i/>
        </w:rPr>
      </w:pPr>
      <w:r w:rsidRPr="002B65DE">
        <w:rPr>
          <w:rFonts w:eastAsia="Calibri"/>
          <w:b/>
          <w:i/>
        </w:rPr>
        <w:t>Что делать, если собственнику не пришло налоговое уведомление?</w:t>
      </w:r>
    </w:p>
    <w:p w:rsidR="0041502A" w:rsidRPr="00DE34D3" w:rsidRDefault="0041502A" w:rsidP="004150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DE34D3">
        <w:rPr>
          <w:rFonts w:eastAsia="Calibri"/>
        </w:rPr>
        <w:t>В этом случае налогоплательщик может обратиться с соответствующим заявлением в налоговый орган по месту нахождения имущества.</w:t>
      </w:r>
    </w:p>
    <w:p w:rsidR="0041502A" w:rsidRPr="00DE34D3" w:rsidRDefault="0041502A" w:rsidP="004150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Е</w:t>
      </w:r>
      <w:r w:rsidRPr="00DE34D3">
        <w:rPr>
          <w:rFonts w:eastAsia="Calibri"/>
        </w:rPr>
        <w:t>сли налог на имущество физических лиц, транспортный и земельный налог не был исчислен налогоплательщику по каким-либо причинам (например, отсутствия в налоговом органе сведений о находящемся в собственности физического лица недвижимом имуществе и транспортных средствах), налоговый орган при получении такой информации вправе производить перерасчет налога за три года, предшествующих году направления налогового уведомления.</w:t>
      </w:r>
      <w:proofErr w:type="gramEnd"/>
    </w:p>
    <w:p w:rsidR="0041502A" w:rsidRPr="00640208" w:rsidRDefault="0041502A" w:rsidP="0041502A">
      <w:pPr>
        <w:spacing w:line="360" w:lineRule="auto"/>
        <w:ind w:firstLine="720"/>
        <w:jc w:val="both"/>
        <w:rPr>
          <w:rFonts w:eastAsia="Calibri"/>
          <w:lang w:eastAsia="en-US"/>
        </w:rPr>
      </w:pPr>
      <w:r w:rsidRPr="00DE34D3">
        <w:rPr>
          <w:rFonts w:eastAsia="Calibri"/>
          <w:bCs/>
          <w:lang w:val="x-none" w:eastAsia="en-US"/>
        </w:rPr>
        <w:t xml:space="preserve">Следует обратить внимание на то, что в соответствии со ст. 23 НК РФ уплачивать законно установленные налоги является обязанностью  налогоплательщиков. </w:t>
      </w:r>
      <w:r w:rsidRPr="00DE34D3">
        <w:rPr>
          <w:rFonts w:eastAsia="Calibri"/>
          <w:lang w:val="x-none" w:eastAsia="en-US"/>
        </w:rPr>
        <w:t>В этом году последний  срок уплаты имущественных налогов</w:t>
      </w:r>
      <w:r w:rsidRPr="00DE34D3">
        <w:rPr>
          <w:rFonts w:eastAsia="Calibri"/>
          <w:lang w:eastAsia="en-US"/>
        </w:rPr>
        <w:t xml:space="preserve"> 1</w:t>
      </w:r>
      <w:r w:rsidR="003A6030">
        <w:rPr>
          <w:rFonts w:eastAsia="Calibri"/>
          <w:lang w:eastAsia="en-US"/>
        </w:rPr>
        <w:t>декабря</w:t>
      </w:r>
      <w:r w:rsidRPr="00DE34D3">
        <w:rPr>
          <w:rFonts w:eastAsia="Calibri"/>
          <w:lang w:val="x-none" w:eastAsia="en-US"/>
        </w:rPr>
        <w:t xml:space="preserve">. </w:t>
      </w:r>
      <w:r w:rsidRPr="00DE34D3">
        <w:rPr>
          <w:rFonts w:eastAsia="Calibri"/>
          <w:lang w:eastAsia="en-US"/>
        </w:rPr>
        <w:t>И</w:t>
      </w:r>
      <w:r w:rsidRPr="00DE34D3">
        <w:rPr>
          <w:rFonts w:eastAsia="Calibri"/>
          <w:lang w:val="x-none" w:eastAsia="en-US"/>
        </w:rPr>
        <w:t xml:space="preserve">  уже после этой даты за каждый день просрочки уплаты налога начисляется пеня в размере одной трехсотой действующей ставки рефинансирования Центрального банка Российской Федерации. При отсутствии уплаты налога в установленный срок налоговый орган направляет налогоплательщику требование для добровольного погашения задолженности с указанием </w:t>
      </w:r>
      <w:r w:rsidRPr="00DE34D3">
        <w:rPr>
          <w:rFonts w:eastAsia="Calibri"/>
          <w:lang w:val="x-none" w:eastAsia="en-US"/>
        </w:rPr>
        <w:lastRenderedPageBreak/>
        <w:t xml:space="preserve">суммы задолженности по налогу и пеней, а в случае неисполнения требования информация о </w:t>
      </w:r>
      <w:r w:rsidR="00640208">
        <w:rPr>
          <w:rFonts w:eastAsia="Calibri"/>
          <w:lang w:val="x-none" w:eastAsia="en-US"/>
        </w:rPr>
        <w:t>задолженности передается в суд.</w:t>
      </w:r>
    </w:p>
    <w:p w:rsidR="0041502A" w:rsidRPr="00111934" w:rsidRDefault="0041502A" w:rsidP="0041502A">
      <w:pPr>
        <w:spacing w:line="360" w:lineRule="auto"/>
        <w:jc w:val="both"/>
        <w:rPr>
          <w:b/>
          <w:sz w:val="26"/>
          <w:szCs w:val="26"/>
          <w:lang w:val="x-none"/>
        </w:rPr>
      </w:pPr>
    </w:p>
    <w:p w:rsidR="00111934" w:rsidRPr="0041502A" w:rsidRDefault="00111934" w:rsidP="00111934">
      <w:pPr>
        <w:spacing w:line="360" w:lineRule="auto"/>
        <w:ind w:firstLine="708"/>
        <w:jc w:val="both"/>
      </w:pPr>
      <w:r w:rsidRPr="0041502A">
        <w:rPr>
          <w:b/>
        </w:rPr>
        <w:t>А предусмотрены ли законодательством для граждан льготы по имущественным налогам?</w:t>
      </w:r>
      <w:r w:rsidRPr="0041502A">
        <w:t xml:space="preserve"> </w:t>
      </w:r>
    </w:p>
    <w:p w:rsidR="00111934" w:rsidRPr="0081033F" w:rsidRDefault="00111934" w:rsidP="00111934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1033F">
        <w:rPr>
          <w:rFonts w:eastAsia="Calibri"/>
          <w:lang w:eastAsia="en-US"/>
        </w:rPr>
        <w:t xml:space="preserve">К особенностям имущественных налогов, уплачиваемых физическими лицами, следует отнести то, что существенная часть элементов налогообложения определяется либо на региональном уровне - по транспортному </w:t>
      </w:r>
      <w:r w:rsidR="007634AE">
        <w:rPr>
          <w:rFonts w:eastAsia="Calibri"/>
          <w:lang w:eastAsia="en-US"/>
        </w:rPr>
        <w:t xml:space="preserve">налогу, либо на местном уровне  - </w:t>
      </w:r>
      <w:r w:rsidRPr="0081033F">
        <w:rPr>
          <w:rFonts w:eastAsia="Calibri"/>
          <w:lang w:eastAsia="en-US"/>
        </w:rPr>
        <w:t>по налогу на имущество физ</w:t>
      </w:r>
      <w:r w:rsidR="007634AE">
        <w:rPr>
          <w:rFonts w:eastAsia="Calibri"/>
          <w:lang w:eastAsia="en-US"/>
        </w:rPr>
        <w:t>ических лиц и земельному налогу</w:t>
      </w:r>
      <w:r w:rsidRPr="0081033F">
        <w:rPr>
          <w:rFonts w:eastAsia="Calibri"/>
          <w:lang w:eastAsia="en-US"/>
        </w:rPr>
        <w:t>.</w:t>
      </w:r>
    </w:p>
    <w:p w:rsidR="00111934" w:rsidRPr="0081033F" w:rsidRDefault="00111934" w:rsidP="00EC7B9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1033F">
        <w:rPr>
          <w:rFonts w:eastAsia="Calibri"/>
          <w:lang w:eastAsia="en-US"/>
        </w:rPr>
        <w:t>Так, по транспортному налогу налоговые ставки и льготы определяются Законом Ростовской области. По налогу на имущество физических лиц и земельному налогу право законодательной инициативы принадлежит органам местного самоуправления, действующим самостоятельно, что объясняет разнообразие как в налоговых ставках, так и в перечне предоставляемых налогоплательщикам льгот</w:t>
      </w:r>
      <w:proofErr w:type="gramStart"/>
      <w:r w:rsidRPr="0081033F">
        <w:rPr>
          <w:rFonts w:eastAsia="Calibri"/>
          <w:lang w:eastAsia="en-US"/>
        </w:rPr>
        <w:t>.</w:t>
      </w:r>
      <w:proofErr w:type="gramEnd"/>
      <w:r w:rsidRPr="0081033F">
        <w:rPr>
          <w:rFonts w:eastAsia="Calibri"/>
          <w:bCs/>
          <w:lang w:eastAsia="en-US"/>
        </w:rPr>
        <w:t xml:space="preserve"> </w:t>
      </w:r>
      <w:proofErr w:type="gramStart"/>
      <w:r w:rsidRPr="0081033F">
        <w:rPr>
          <w:rFonts w:eastAsia="Calibri"/>
          <w:lang w:eastAsia="en-US"/>
        </w:rPr>
        <w:t>з</w:t>
      </w:r>
      <w:proofErr w:type="gramEnd"/>
      <w:r w:rsidRPr="0081033F">
        <w:rPr>
          <w:rFonts w:eastAsia="Calibri"/>
          <w:lang w:eastAsia="en-US"/>
        </w:rPr>
        <w:t xml:space="preserve">емельному и транспортному налогам в конкретном муниципальном образовании. </w:t>
      </w:r>
    </w:p>
    <w:p w:rsidR="00EC7B92" w:rsidRPr="00045F0D" w:rsidRDefault="00AF7CB7" w:rsidP="00EC7B9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Calibri"/>
          <w:lang w:eastAsia="en-US"/>
        </w:rPr>
        <w:t>Г</w:t>
      </w:r>
      <w:r w:rsidR="00111934" w:rsidRPr="0081033F">
        <w:rPr>
          <w:rFonts w:eastAsia="Calibri"/>
          <w:lang w:eastAsia="en-US"/>
        </w:rPr>
        <w:t>лавное, что должны знать граждане, - предоставление льгот по любому имущественному налогу носит заявительный характер. Это значит, что налогоплательщик должен самостоятельно представить заявление на льготу</w:t>
      </w:r>
      <w:r w:rsidR="00045F0D">
        <w:rPr>
          <w:rFonts w:eastAsia="Calibri"/>
          <w:lang w:eastAsia="en-US"/>
        </w:rPr>
        <w:t xml:space="preserve">. </w:t>
      </w:r>
      <w:r w:rsidRPr="00045F0D">
        <w:rPr>
          <w:rFonts w:eastAsia="Calibri"/>
          <w:lang w:eastAsia="en-US"/>
        </w:rPr>
        <w:t>Обратиться с заявлением о предоставлении льготы по имущественным налогам можно в любой налоговый орган, в том числе через личный кабинет налогоплательщика.</w:t>
      </w:r>
      <w:r w:rsidR="0079452D" w:rsidRPr="0079452D">
        <w:t xml:space="preserve"> </w:t>
      </w:r>
      <w:r w:rsidR="0079452D" w:rsidRPr="00045F0D"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  <w:r w:rsidR="00EC7B92" w:rsidRPr="00EC7B92">
        <w:t xml:space="preserve"> </w:t>
      </w:r>
      <w:r w:rsidR="00EC7B92">
        <w:t>Н</w:t>
      </w:r>
      <w:r w:rsidR="00EC7B92" w:rsidRPr="00045F0D">
        <w:t xml:space="preserve">алоговая льгота предоставляется </w:t>
      </w:r>
      <w:proofErr w:type="gramStart"/>
      <w:r w:rsidR="00EC7B92" w:rsidRPr="00045F0D"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="00EC7B92" w:rsidRPr="00045F0D">
        <w:t xml:space="preserve"> налоговых льгот.</w:t>
      </w:r>
    </w:p>
    <w:p w:rsidR="0079452D" w:rsidRPr="00045F0D" w:rsidRDefault="0079452D" w:rsidP="0079452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5F0D"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045F0D" w:rsidRPr="00045F0D" w:rsidRDefault="00EC7B92" w:rsidP="00045F0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rFonts w:eastAsia="Calibri"/>
          <w:lang w:eastAsia="en-US"/>
        </w:rPr>
        <w:t xml:space="preserve">Особое внимание налогоплательщиков надо обратить на то, что </w:t>
      </w:r>
      <w:r>
        <w:t>с</w:t>
      </w:r>
      <w:r w:rsidR="00045F0D" w:rsidRPr="00045F0D">
        <w:t xml:space="preserve"> 1 января 2018 год</w:t>
      </w:r>
      <w:r w:rsidR="00AF7CB7">
        <w:t>а</w:t>
      </w:r>
      <w:r w:rsidR="00045F0D" w:rsidRPr="00045F0D">
        <w:t xml:space="preserve"> </w:t>
      </w:r>
      <w:r w:rsidR="00045F0D" w:rsidRPr="00045F0D">
        <w:rPr>
          <w:rFonts w:eastAsia="Calibri"/>
        </w:rPr>
        <w:t>порядок предоставления налоговых льгот физическим лицам</w:t>
      </w:r>
      <w:r w:rsidR="00AF7CB7" w:rsidRPr="00AF7CB7">
        <w:t xml:space="preserve"> </w:t>
      </w:r>
      <w:r w:rsidR="00AF7CB7" w:rsidRPr="00045F0D">
        <w:t>у</w:t>
      </w:r>
      <w:r w:rsidR="00AF7CB7" w:rsidRPr="00045F0D">
        <w:rPr>
          <w:rFonts w:eastAsia="Calibri"/>
        </w:rPr>
        <w:t>прощен</w:t>
      </w:r>
      <w:r w:rsidR="00045F0D" w:rsidRPr="00045F0D">
        <w:rPr>
          <w:rFonts w:eastAsia="Calibri"/>
        </w:rPr>
        <w:t>.</w:t>
      </w:r>
      <w:r w:rsidR="00045F0D" w:rsidRPr="00045F0D">
        <w:t xml:space="preserve"> </w:t>
      </w:r>
    </w:p>
    <w:p w:rsidR="00045F0D" w:rsidRPr="00045F0D" w:rsidRDefault="00AF7CB7" w:rsidP="00045F0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Теперь граждане, </w:t>
      </w:r>
      <w:r w:rsidR="00045F0D" w:rsidRPr="00045F0D">
        <w:rPr>
          <w:rFonts w:eastAsia="Calibri"/>
          <w:lang w:eastAsia="en-US"/>
        </w:rPr>
        <w:t xml:space="preserve">имеющие право на налоговые льготы </w:t>
      </w:r>
      <w:r w:rsidR="00045F0D" w:rsidRPr="00045F0D">
        <w:t>по транспортному налогу, земельному налогу или налогу на имущество физических лиц</w:t>
      </w:r>
      <w:r w:rsidR="00045F0D" w:rsidRPr="00045F0D">
        <w:rPr>
          <w:rFonts w:eastAsia="Calibri"/>
          <w:lang w:eastAsia="en-US"/>
        </w:rPr>
        <w:t xml:space="preserve">, </w:t>
      </w:r>
      <w:r w:rsidR="00680B8E">
        <w:rPr>
          <w:rFonts w:eastAsia="Calibri"/>
          <w:lang w:eastAsia="en-US"/>
        </w:rPr>
        <w:t>представляя</w:t>
      </w:r>
      <w:r w:rsidR="00045F0D" w:rsidRPr="00045F0D">
        <w:rPr>
          <w:rFonts w:eastAsia="Calibri"/>
          <w:lang w:eastAsia="en-US"/>
        </w:rPr>
        <w:t xml:space="preserve"> в налоговый орган по своему выбору заявление о </w:t>
      </w:r>
      <w:r>
        <w:rPr>
          <w:rFonts w:eastAsia="Calibri"/>
          <w:lang w:eastAsia="en-US"/>
        </w:rPr>
        <w:t>предоставлении налоговой льготы</w:t>
      </w:r>
      <w:r w:rsidR="00680B8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AF7CB7">
        <w:rPr>
          <w:rFonts w:eastAsia="Calibri"/>
          <w:lang w:eastAsia="en-US"/>
        </w:rPr>
        <w:t>могут</w:t>
      </w:r>
      <w:r w:rsidR="00045F0D" w:rsidRPr="00045F0D">
        <w:rPr>
          <w:rFonts w:eastAsia="Calibri"/>
          <w:lang w:eastAsia="en-US"/>
        </w:rPr>
        <w:t xml:space="preserve">, но не </w:t>
      </w:r>
      <w:r w:rsidR="00045F0D" w:rsidRPr="00045F0D">
        <w:rPr>
          <w:rFonts w:eastAsia="Calibri"/>
          <w:lang w:eastAsia="en-US"/>
        </w:rPr>
        <w:lastRenderedPageBreak/>
        <w:t>обязаны, представить документы, подтверждающие право налогоплательщика на налоговую льготу.</w:t>
      </w:r>
    </w:p>
    <w:p w:rsidR="00045F0D" w:rsidRPr="00045F0D" w:rsidRDefault="00045F0D" w:rsidP="00AF7CB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lang w:eastAsia="en-US"/>
        </w:rPr>
      </w:pPr>
      <w:r w:rsidRPr="00045F0D">
        <w:rPr>
          <w:rFonts w:eastAsia="Calibri"/>
          <w:lang w:eastAsia="en-US"/>
        </w:rPr>
        <w:t xml:space="preserve">В случае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</w:t>
      </w:r>
      <w:r w:rsidR="00AF7CB7">
        <w:rPr>
          <w:rFonts w:eastAsia="Calibri"/>
          <w:lang w:eastAsia="en-US"/>
        </w:rPr>
        <w:t xml:space="preserve">самостоятельно </w:t>
      </w:r>
      <w:r w:rsidRPr="00045F0D">
        <w:rPr>
          <w:rFonts w:eastAsia="Calibri"/>
          <w:lang w:eastAsia="en-US"/>
        </w:rPr>
        <w:t xml:space="preserve">запрашивает сведения, подтверждающие право налогоплательщика на налоговую льготу, у </w:t>
      </w:r>
      <w:r w:rsidR="00AF7CB7">
        <w:rPr>
          <w:rFonts w:eastAsia="Calibri"/>
          <w:lang w:eastAsia="en-US"/>
        </w:rPr>
        <w:t>соответствующих органов, организаций или должностных лиц.</w:t>
      </w:r>
      <w:r w:rsidRPr="00045F0D">
        <w:rPr>
          <w:rFonts w:eastAsia="Calibri"/>
          <w:lang w:eastAsia="en-US"/>
        </w:rPr>
        <w:t xml:space="preserve"> </w:t>
      </w:r>
      <w:r w:rsidR="00AF7CB7">
        <w:rPr>
          <w:rFonts w:eastAsia="Calibri"/>
          <w:lang w:eastAsia="en-US"/>
        </w:rPr>
        <w:t>В случае неполучения запрошенных сведений</w:t>
      </w:r>
      <w:r w:rsidR="00AF7CB7" w:rsidRPr="00AF7CB7">
        <w:rPr>
          <w:rFonts w:eastAsia="Calibri"/>
          <w:lang w:eastAsia="en-US"/>
        </w:rPr>
        <w:t xml:space="preserve"> </w:t>
      </w:r>
      <w:r w:rsidR="00AF7CB7">
        <w:rPr>
          <w:rFonts w:eastAsia="Calibri"/>
          <w:lang w:eastAsia="en-US"/>
        </w:rPr>
        <w:t>н</w:t>
      </w:r>
      <w:r w:rsidR="00AF7CB7" w:rsidRPr="00045F0D">
        <w:rPr>
          <w:rFonts w:eastAsia="Calibri"/>
          <w:lang w:eastAsia="en-US"/>
        </w:rPr>
        <w:t>алоговый орган</w:t>
      </w:r>
      <w:r w:rsidR="00AF7CB7" w:rsidRPr="00AF7CB7">
        <w:rPr>
          <w:rFonts w:eastAsia="Calibri"/>
          <w:lang w:eastAsia="en-US"/>
        </w:rPr>
        <w:t xml:space="preserve"> </w:t>
      </w:r>
      <w:r w:rsidR="00AF7CB7" w:rsidRPr="00045F0D">
        <w:rPr>
          <w:rFonts w:eastAsia="Calibri"/>
          <w:lang w:eastAsia="en-US"/>
        </w:rPr>
        <w:t>обязан проинформировать налогоплательщика о</w:t>
      </w:r>
      <w:r w:rsidR="00AF7CB7">
        <w:rPr>
          <w:rFonts w:eastAsia="Calibri"/>
          <w:lang w:eastAsia="en-US"/>
        </w:rPr>
        <w:t>б этом</w:t>
      </w:r>
      <w:r w:rsidR="00AF7CB7" w:rsidRPr="00045F0D">
        <w:rPr>
          <w:rFonts w:eastAsia="Calibri"/>
          <w:lang w:eastAsia="en-US"/>
        </w:rPr>
        <w:t xml:space="preserve"> неполучении по запросу сведений</w:t>
      </w:r>
      <w:r w:rsidR="00AF7CB7">
        <w:rPr>
          <w:rFonts w:eastAsia="Calibri"/>
          <w:lang w:eastAsia="en-US"/>
        </w:rPr>
        <w:t xml:space="preserve"> и сообщить ему </w:t>
      </w:r>
      <w:r w:rsidR="00AF7CB7" w:rsidRPr="00045F0D">
        <w:rPr>
          <w:rFonts w:eastAsia="Calibri"/>
          <w:lang w:eastAsia="en-US"/>
        </w:rPr>
        <w:t>о необходимости представления подтверждающих документов в налоговый орган.</w:t>
      </w:r>
      <w:r w:rsidR="00AF7CB7">
        <w:rPr>
          <w:rFonts w:eastAsia="Calibri"/>
          <w:lang w:eastAsia="en-US"/>
        </w:rPr>
        <w:t xml:space="preserve"> </w:t>
      </w:r>
      <w:r w:rsidRPr="00045F0D">
        <w:rPr>
          <w:rFonts w:eastAsia="Calibri"/>
          <w:lang w:eastAsia="en-US"/>
        </w:rPr>
        <w:t>Кроме того, лицо, не являющееся пользователем личного кабинета налогоплательщика, может выбирать способ информирования о результатах рассмотрения его заявления: в налоговом органе, через который подано заявление, либо по почте.</w:t>
      </w:r>
    </w:p>
    <w:p w:rsidR="00045F0D" w:rsidRPr="00045F0D" w:rsidRDefault="00045F0D" w:rsidP="00045F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045F0D">
        <w:rPr>
          <w:rFonts w:eastAsia="Calibri"/>
          <w:lang w:eastAsia="en-US"/>
        </w:rPr>
        <w:t xml:space="preserve">Информация </w:t>
      </w:r>
      <w:proofErr w:type="gramStart"/>
      <w:r w:rsidRPr="00045F0D">
        <w:rPr>
          <w:rFonts w:eastAsia="Calibri"/>
          <w:lang w:eastAsia="en-US"/>
        </w:rPr>
        <w:t>о наличии права на льготу по определенному налогу в конкретном муниципальном образовании размещена на сайте</w:t>
      </w:r>
      <w:proofErr w:type="gramEnd"/>
      <w:r w:rsidRPr="00045F0D">
        <w:rPr>
          <w:rFonts w:eastAsia="Calibri"/>
          <w:lang w:eastAsia="en-US"/>
        </w:rPr>
        <w:t xml:space="preserve"> ФНС России в сервисе "Справочная информация о ставках и льготах по имущественным налогам" (</w:t>
      </w:r>
      <w:hyperlink r:id="rId7" w:history="1">
        <w:r w:rsidRPr="00045F0D">
          <w:rPr>
            <w:rFonts w:eastAsia="Calibri"/>
            <w:u w:val="single"/>
            <w:lang w:eastAsia="en-US"/>
          </w:rPr>
          <w:t>https://www.nalog.ru/rn77/service/tax/</w:t>
        </w:r>
      </w:hyperlink>
      <w:r w:rsidR="00680B8E">
        <w:rPr>
          <w:rFonts w:eastAsia="Calibri"/>
          <w:lang w:eastAsia="en-US"/>
        </w:rPr>
        <w:t>).</w:t>
      </w:r>
    </w:p>
    <w:p w:rsidR="005D7848" w:rsidRDefault="005D7848" w:rsidP="008613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</w:p>
    <w:p w:rsidR="00045F0D" w:rsidRPr="00045F0D" w:rsidRDefault="00680B8E" w:rsidP="008613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>Теперь конкретно о нововведениях по видам имущественных налогов.</w:t>
      </w:r>
    </w:p>
    <w:p w:rsidR="00045F0D" w:rsidRPr="00045F0D" w:rsidRDefault="00045F0D" w:rsidP="008613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045F0D">
        <w:rPr>
          <w:rFonts w:eastAsia="Calibri"/>
          <w:b/>
          <w:i/>
          <w:lang w:eastAsia="en-US"/>
        </w:rPr>
        <w:t>Земельный налог</w:t>
      </w:r>
      <w:r w:rsidR="008613A0">
        <w:rPr>
          <w:rFonts w:eastAsia="Calibri"/>
          <w:lang w:eastAsia="en-US"/>
        </w:rPr>
        <w:t>.</w:t>
      </w:r>
    </w:p>
    <w:p w:rsidR="00045F0D" w:rsidRPr="00045F0D" w:rsidRDefault="00045F0D" w:rsidP="008613A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5F0D">
        <w:rPr>
          <w:rFonts w:eastAsia="Calibri"/>
          <w:lang w:eastAsia="en-US"/>
        </w:rPr>
        <w:t>28.12.2017 Президентом России подписан Ф</w:t>
      </w:r>
      <w:r w:rsidR="00680B8E">
        <w:rPr>
          <w:rFonts w:eastAsia="Calibri"/>
          <w:lang w:eastAsia="en-US"/>
        </w:rPr>
        <w:t>едеральный закон №</w:t>
      </w:r>
      <w:r w:rsidRPr="00045F0D">
        <w:rPr>
          <w:rFonts w:eastAsia="Calibri"/>
          <w:lang w:eastAsia="en-US"/>
        </w:rPr>
        <w:t xml:space="preserve"> 436-ФЗ "О внесении изменений в части первую и вторую Налогового кодекса Российской Федерации и отдельные законодательные акты Российской Федерации".</w:t>
      </w:r>
      <w:r w:rsidR="00680B8E">
        <w:rPr>
          <w:rFonts w:eastAsia="Calibri"/>
          <w:lang w:eastAsia="en-US"/>
        </w:rPr>
        <w:t xml:space="preserve"> В соответствии с внесенными изменениями </w:t>
      </w:r>
      <w:r w:rsidRPr="00045F0D">
        <w:rPr>
          <w:rFonts w:eastAsia="Calibri"/>
          <w:lang w:eastAsia="en-US"/>
        </w:rPr>
        <w:t xml:space="preserve">с 2017 года для физических лиц </w:t>
      </w:r>
      <w:r w:rsidR="00680B8E" w:rsidRPr="00045F0D">
        <w:rPr>
          <w:rFonts w:eastAsia="Calibri"/>
          <w:lang w:eastAsia="en-US"/>
        </w:rPr>
        <w:t xml:space="preserve">при расчете земельного налога </w:t>
      </w:r>
      <w:r w:rsidRPr="00045F0D">
        <w:rPr>
          <w:rFonts w:eastAsia="Calibri"/>
          <w:lang w:eastAsia="en-US"/>
        </w:rPr>
        <w:t>н</w:t>
      </w:r>
      <w:r w:rsidRPr="00045F0D">
        <w:t>алоговая база уменьшается на величину кадастровой стоимости 600 квадратных метров площади земельного участк</w:t>
      </w:r>
      <w:r w:rsidR="00680B8E">
        <w:t>а, находящегося в собственности.</w:t>
      </w:r>
      <w:r w:rsidRPr="00045F0D">
        <w:t xml:space="preserve"> </w:t>
      </w:r>
    </w:p>
    <w:p w:rsidR="00045F0D" w:rsidRPr="00045F0D" w:rsidRDefault="008613A0" w:rsidP="008613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То есть, </w:t>
      </w:r>
      <w:r w:rsidR="00045F0D" w:rsidRPr="00045F0D">
        <w:rPr>
          <w:rFonts w:eastAsia="Calibri"/>
          <w:lang w:eastAsia="en-US"/>
        </w:rPr>
        <w:t>если площадь земельного участка составляет не более 6 соток - налог взыматься не будет, а если площадь участка превышает 6 соток - налог будет рассчитан за оставшуюся площадь.</w:t>
      </w:r>
      <w:r>
        <w:rPr>
          <w:rFonts w:eastAsia="Calibri"/>
          <w:lang w:eastAsia="en-US"/>
        </w:rPr>
        <w:t xml:space="preserve"> Эта льгота установлена  при </w:t>
      </w:r>
      <w:r w:rsidR="00680B8E" w:rsidRPr="00680B8E">
        <w:t xml:space="preserve"> </w:t>
      </w:r>
      <w:r w:rsidR="00680B8E" w:rsidRPr="00045F0D">
        <w:t>постоянном (бессрочном) пользовании или пожизненном наследуемом владении налогоплательщиков, относящихс</w:t>
      </w:r>
      <w:r>
        <w:t>я к одной из льготных категорий, в которые входят:</w:t>
      </w:r>
    </w:p>
    <w:p w:rsidR="00045F0D" w:rsidRPr="00045F0D" w:rsidRDefault="00045F0D" w:rsidP="001D65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045F0D">
        <w:rPr>
          <w:rFonts w:eastAsia="Calibri"/>
          <w:lang w:eastAsia="en-US"/>
        </w:rPr>
        <w:t>- Герои Советского Союза, Герои Российской Федерации, полные кавалеры ордена Славы;</w:t>
      </w:r>
    </w:p>
    <w:p w:rsidR="00045F0D" w:rsidRPr="00045F0D" w:rsidRDefault="00045F0D" w:rsidP="001D65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045F0D">
        <w:rPr>
          <w:rFonts w:eastAsia="Calibri"/>
          <w:lang w:eastAsia="en-US"/>
        </w:rPr>
        <w:t>- инвалиды I и II групп инвалидности;</w:t>
      </w:r>
    </w:p>
    <w:p w:rsidR="00045F0D" w:rsidRPr="00045F0D" w:rsidRDefault="00045F0D" w:rsidP="001D65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045F0D">
        <w:rPr>
          <w:rFonts w:eastAsia="Calibri"/>
          <w:lang w:eastAsia="en-US"/>
        </w:rPr>
        <w:t>- инвалиды с детства;</w:t>
      </w:r>
    </w:p>
    <w:p w:rsidR="00045F0D" w:rsidRPr="00045F0D" w:rsidRDefault="00045F0D" w:rsidP="001D65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045F0D">
        <w:rPr>
          <w:rFonts w:eastAsia="Calibri"/>
          <w:lang w:eastAsia="en-US"/>
        </w:rPr>
        <w:lastRenderedPageBreak/>
        <w:t>- ветераны и инвалиды Великой Отечественной войны, а также ветераны инвалиды боевых действий;</w:t>
      </w:r>
    </w:p>
    <w:p w:rsidR="00045F0D" w:rsidRPr="00045F0D" w:rsidRDefault="00045F0D" w:rsidP="001D659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5F0D">
        <w:rPr>
          <w:rFonts w:eastAsia="Calibri"/>
          <w:lang w:eastAsia="en-US"/>
        </w:rPr>
        <w:t>- физические лица, имеющие право на получение социальной по</w:t>
      </w:r>
      <w:r w:rsidR="008613A0">
        <w:rPr>
          <w:rFonts w:eastAsia="Calibri"/>
          <w:lang w:eastAsia="en-US"/>
        </w:rPr>
        <w:t>ддержки в соответствии с Законами</w:t>
      </w:r>
      <w:r w:rsidRPr="00045F0D">
        <w:rPr>
          <w:rFonts w:eastAsia="Calibri"/>
          <w:lang w:eastAsia="en-US"/>
        </w:rPr>
        <w:t xml:space="preserve"> Российской Федерации </w:t>
      </w:r>
      <w:r w:rsidR="008613A0">
        <w:rPr>
          <w:rFonts w:eastAsia="Calibri"/>
          <w:lang w:eastAsia="en-US"/>
        </w:rPr>
        <w:t>(например, чернобыльцы,</w:t>
      </w:r>
      <w:r w:rsidRPr="00045F0D">
        <w:rPr>
          <w:rFonts w:eastAsia="Calibri"/>
          <w:lang w:eastAsia="en-US"/>
        </w:rPr>
        <w:t xml:space="preserve"> </w:t>
      </w:r>
      <w:r w:rsidRPr="00045F0D">
        <w:t xml:space="preserve">лица, принимавшие </w:t>
      </w:r>
      <w:r w:rsidR="008613A0">
        <w:t xml:space="preserve">участие </w:t>
      </w:r>
      <w:r w:rsidRPr="00045F0D">
        <w:t>в ликвидации аварий ядерных установок на средствах вооружения и военных объектах</w:t>
      </w:r>
      <w:r w:rsidR="008613A0">
        <w:t>)</w:t>
      </w:r>
      <w:r w:rsidRPr="00045F0D">
        <w:t>;</w:t>
      </w:r>
    </w:p>
    <w:p w:rsidR="00045F0D" w:rsidRPr="00045F0D" w:rsidRDefault="00045F0D" w:rsidP="001D65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045F0D">
        <w:t>- пенсионеры, достигшие возраста 60 и 55 лет (соответственно мужчины и женщины), которым выплачивается ежемесячное пожизненное содержание.</w:t>
      </w:r>
    </w:p>
    <w:p w:rsidR="00045F0D" w:rsidRPr="00045F0D" w:rsidRDefault="00045F0D" w:rsidP="001D65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045F0D">
        <w:rPr>
          <w:rFonts w:eastAsia="Calibri"/>
          <w:lang w:eastAsia="en-US"/>
        </w:rPr>
        <w:t>Вычет применяется по одному земельному участку по выбору "льготника"</w:t>
      </w:r>
      <w:r w:rsidR="008613A0">
        <w:rPr>
          <w:rFonts w:eastAsia="Calibri"/>
          <w:lang w:eastAsia="en-US"/>
        </w:rPr>
        <w:t>.</w:t>
      </w:r>
      <w:r w:rsidRPr="00045F0D">
        <w:rPr>
          <w:rFonts w:eastAsia="Calibri"/>
          <w:lang w:eastAsia="en-US"/>
        </w:rPr>
        <w:t xml:space="preserve"> </w:t>
      </w:r>
      <w:r w:rsidR="008613A0">
        <w:rPr>
          <w:rFonts w:eastAsia="Calibri"/>
          <w:lang w:eastAsia="en-US"/>
        </w:rPr>
        <w:t xml:space="preserve">Если </w:t>
      </w:r>
      <w:r w:rsidRPr="00045F0D">
        <w:rPr>
          <w:rFonts w:eastAsia="Calibri"/>
          <w:lang w:eastAsia="en-US"/>
        </w:rPr>
        <w:t xml:space="preserve">у налогоплательщика в собственности нескольких земельных участков, для использования вычета за 2017 год до 1 июля 2018 г. </w:t>
      </w:r>
      <w:r w:rsidR="008613A0">
        <w:rPr>
          <w:rFonts w:eastAsia="Calibri"/>
          <w:lang w:eastAsia="en-US"/>
        </w:rPr>
        <w:t xml:space="preserve">он может уведомить </w:t>
      </w:r>
      <w:r w:rsidR="008613A0" w:rsidRPr="00045F0D">
        <w:rPr>
          <w:rFonts w:eastAsia="Calibri"/>
          <w:lang w:eastAsia="en-US"/>
        </w:rPr>
        <w:t xml:space="preserve">любой налоговый орган </w:t>
      </w:r>
      <w:r w:rsidRPr="00045F0D">
        <w:rPr>
          <w:rFonts w:eastAsia="Calibri"/>
          <w:lang w:eastAsia="en-US"/>
        </w:rPr>
        <w:t>о выбранном земельном участке, по которому будет применен вычет</w:t>
      </w:r>
      <w:r w:rsidR="008613A0">
        <w:rPr>
          <w:rFonts w:eastAsia="Calibri"/>
          <w:lang w:eastAsia="en-US"/>
        </w:rPr>
        <w:t>.</w:t>
      </w:r>
      <w:r w:rsidRPr="00045F0D">
        <w:rPr>
          <w:rFonts w:eastAsia="Calibri"/>
          <w:lang w:eastAsia="en-US"/>
        </w:rPr>
        <w:t xml:space="preserve"> </w:t>
      </w:r>
    </w:p>
    <w:p w:rsidR="00045F0D" w:rsidRPr="00045F0D" w:rsidRDefault="00045F0D" w:rsidP="001D65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045F0D">
        <w:t>Если уведомление не поступит, то вычет будет применяться автоматически в отношении одного земельного участка с максимальной суммой налога.</w:t>
      </w:r>
    </w:p>
    <w:p w:rsidR="00045F0D" w:rsidRPr="00045F0D" w:rsidRDefault="00045F0D" w:rsidP="001D65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045F0D">
        <w:rPr>
          <w:rFonts w:eastAsia="Calibri"/>
          <w:lang w:eastAsia="en-US"/>
        </w:rPr>
        <w:t xml:space="preserve">Если налогоплательщик ранее уже пользовался налоговыми льготами, (например, ветеран боевых действий был освобожден от уплаты транспортного налога или пенсионер использовал льготу по налогу на имущество физических лиц и т.п.), то дополнительно направлять уведомление и подтверждающие льготу документы не нужно. </w:t>
      </w:r>
    </w:p>
    <w:p w:rsidR="00045F0D" w:rsidRPr="00045F0D" w:rsidRDefault="00045F0D" w:rsidP="001D659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045F0D">
        <w:rPr>
          <w:rFonts w:eastAsia="Calibri"/>
          <w:lang w:eastAsia="en-US"/>
        </w:rPr>
        <w:t>Для тех, кто в 2017 году впервые получит право на вычет (например, при достижении пенсионного возраста в течение 2017 года), необходимо подать в налоговый орган заявление о предоставлении такой льготы.</w:t>
      </w:r>
    </w:p>
    <w:p w:rsidR="00045F0D" w:rsidRPr="00045F0D" w:rsidRDefault="00045F0D" w:rsidP="00045F0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045F0D" w:rsidRPr="00045F0D" w:rsidRDefault="007A5623" w:rsidP="007A5623">
      <w:pPr>
        <w:autoSpaceDE w:val="0"/>
        <w:autoSpaceDN w:val="0"/>
        <w:adjustRightInd w:val="0"/>
        <w:ind w:firstLine="540"/>
        <w:rPr>
          <w:b/>
          <w:i/>
        </w:rPr>
      </w:pPr>
      <w:r w:rsidRPr="007A5623">
        <w:rPr>
          <w:b/>
          <w:i/>
        </w:rPr>
        <w:t xml:space="preserve">Транспортный налог </w:t>
      </w:r>
      <w:r w:rsidR="00045F0D" w:rsidRPr="00045F0D">
        <w:rPr>
          <w:b/>
          <w:i/>
        </w:rPr>
        <w:t xml:space="preserve"> </w:t>
      </w:r>
    </w:p>
    <w:p w:rsidR="007A5623" w:rsidRDefault="007A5623" w:rsidP="00976987">
      <w:pPr>
        <w:spacing w:line="360" w:lineRule="auto"/>
        <w:ind w:firstLine="709"/>
        <w:jc w:val="both"/>
      </w:pPr>
      <w:r>
        <w:t>Р</w:t>
      </w:r>
      <w:r w:rsidRPr="00045F0D">
        <w:t>азмеры налоговых ставок</w:t>
      </w:r>
      <w:r>
        <w:t xml:space="preserve"> по транспортному налогу устанавливаются </w:t>
      </w:r>
      <w:r w:rsidRPr="00045F0D">
        <w:t>в зависимости от мощности двигателя транспортного средства в расчете на одну лошадиную силу мощности двигателя транспортного средства</w:t>
      </w:r>
      <w:r>
        <w:t>.</w:t>
      </w:r>
    </w:p>
    <w:p w:rsidR="007A5623" w:rsidRPr="00045F0D" w:rsidRDefault="007A5623" w:rsidP="00976987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045F0D">
        <w:rPr>
          <w:rFonts w:eastAsia="Calibri"/>
          <w:lang w:eastAsia="en-US"/>
        </w:rPr>
        <w:t xml:space="preserve"> 2014 года</w:t>
      </w:r>
      <w:r w:rsidRPr="00045F0D">
        <w:t xml:space="preserve"> </w:t>
      </w:r>
      <w:r>
        <w:t xml:space="preserve">были введены </w:t>
      </w:r>
      <w:r>
        <w:rPr>
          <w:rFonts w:eastAsia="Calibri"/>
          <w:lang w:eastAsia="en-US"/>
        </w:rPr>
        <w:t>п</w:t>
      </w:r>
      <w:r w:rsidRPr="00045F0D">
        <w:rPr>
          <w:rFonts w:eastAsia="Calibri"/>
          <w:lang w:eastAsia="en-US"/>
        </w:rPr>
        <w:t>овышающие коэффициенты при расчете транспортного налога в отношении дорогостоящих автомобилей</w:t>
      </w:r>
      <w:r>
        <w:rPr>
          <w:rFonts w:eastAsia="Calibri"/>
          <w:lang w:eastAsia="en-US"/>
        </w:rPr>
        <w:t>, зависящие</w:t>
      </w:r>
      <w:r w:rsidRPr="00045F0D">
        <w:rPr>
          <w:rFonts w:eastAsia="Calibri"/>
          <w:lang w:eastAsia="en-US"/>
        </w:rPr>
        <w:t xml:space="preserve"> от года выпуска транспортного с</w:t>
      </w:r>
      <w:r>
        <w:rPr>
          <w:rFonts w:eastAsia="Calibri"/>
          <w:lang w:eastAsia="en-US"/>
        </w:rPr>
        <w:t>редства и его средней стоимости.</w:t>
      </w:r>
      <w:r w:rsidRPr="00045F0D">
        <w:rPr>
          <w:rFonts w:eastAsia="Calibri"/>
          <w:lang w:eastAsia="en-US"/>
        </w:rPr>
        <w:t xml:space="preserve"> </w:t>
      </w:r>
      <w:proofErr w:type="gramStart"/>
      <w:r w:rsidR="00DE34D3">
        <w:rPr>
          <w:rFonts w:eastAsia="Calibri"/>
          <w:lang w:eastAsia="en-US"/>
        </w:rPr>
        <w:t>Д</w:t>
      </w:r>
      <w:r w:rsidR="00DE34D3" w:rsidRPr="00045F0D">
        <w:rPr>
          <w:rFonts w:eastAsia="Calibri"/>
          <w:lang w:eastAsia="en-US"/>
        </w:rPr>
        <w:t>ля расчета транспортного налог</w:t>
      </w:r>
      <w:r w:rsidR="00DE34D3">
        <w:rPr>
          <w:rFonts w:eastAsia="Calibri"/>
          <w:lang w:eastAsia="en-US"/>
        </w:rPr>
        <w:t xml:space="preserve">а за налоговый период 2017 года на сайте </w:t>
      </w:r>
      <w:proofErr w:type="spellStart"/>
      <w:r w:rsidR="00DE34D3">
        <w:rPr>
          <w:rFonts w:eastAsia="Calibri"/>
          <w:lang w:eastAsia="en-US"/>
        </w:rPr>
        <w:t>Минпромторга</w:t>
      </w:r>
      <w:proofErr w:type="spellEnd"/>
      <w:r w:rsidR="00DE34D3">
        <w:rPr>
          <w:rFonts w:eastAsia="Calibri"/>
          <w:lang w:eastAsia="en-US"/>
        </w:rPr>
        <w:t xml:space="preserve"> России размещен о</w:t>
      </w:r>
      <w:r w:rsidR="00180273" w:rsidRPr="00045F0D">
        <w:rPr>
          <w:rFonts w:eastAsia="Calibri"/>
          <w:lang w:eastAsia="en-US"/>
        </w:rPr>
        <w:t>бновлен</w:t>
      </w:r>
      <w:r w:rsidR="00180273">
        <w:rPr>
          <w:rFonts w:eastAsia="Calibri"/>
          <w:lang w:eastAsia="en-US"/>
        </w:rPr>
        <w:t xml:space="preserve">ный </w:t>
      </w:r>
      <w:r w:rsidR="00180273" w:rsidRPr="00045F0D">
        <w:rPr>
          <w:rFonts w:eastAsia="Calibri"/>
          <w:lang w:eastAsia="en-US"/>
        </w:rPr>
        <w:t xml:space="preserve"> </w:t>
      </w:r>
      <w:hyperlink r:id="rId8" w:history="1">
        <w:r w:rsidR="00180273" w:rsidRPr="00045F0D">
          <w:rPr>
            <w:rFonts w:eastAsia="Calibri"/>
            <w:lang w:eastAsia="en-US"/>
          </w:rPr>
          <w:t>Перечень</w:t>
        </w:r>
      </w:hyperlink>
      <w:r w:rsidR="00180273" w:rsidRPr="00045F0D">
        <w:rPr>
          <w:rFonts w:eastAsia="Calibri"/>
          <w:lang w:eastAsia="en-US"/>
        </w:rPr>
        <w:t xml:space="preserve"> </w:t>
      </w:r>
      <w:r w:rsidR="00180273">
        <w:rPr>
          <w:rFonts w:eastAsia="Calibri"/>
          <w:lang w:eastAsia="en-US"/>
        </w:rPr>
        <w:t>(</w:t>
      </w:r>
      <w:r w:rsidR="00180273" w:rsidRPr="00045F0D">
        <w:rPr>
          <w:rFonts w:eastAsia="Calibri"/>
          <w:lang w:eastAsia="en-US"/>
        </w:rPr>
        <w:t>более 900 марок и моделей дорогостоящих автомобилей</w:t>
      </w:r>
      <w:r w:rsidR="00DE34D3">
        <w:rPr>
          <w:rFonts w:eastAsia="Calibri"/>
          <w:lang w:eastAsia="en-US"/>
        </w:rPr>
        <w:t>.</w:t>
      </w:r>
      <w:r w:rsidR="00180273">
        <w:rPr>
          <w:rFonts w:eastAsia="Calibri"/>
          <w:lang w:eastAsia="en-US"/>
        </w:rPr>
        <w:t xml:space="preserve"> </w:t>
      </w:r>
      <w:proofErr w:type="gramEnd"/>
    </w:p>
    <w:p w:rsidR="00180273" w:rsidRPr="00180273" w:rsidRDefault="00180273" w:rsidP="00976987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Pr="00180273">
        <w:rPr>
          <w:rFonts w:eastAsia="Calibri"/>
          <w:lang w:eastAsia="en-US"/>
        </w:rPr>
        <w:t>ля этой ценовой категории установлено три коэффициента:</w:t>
      </w:r>
    </w:p>
    <w:p w:rsidR="00180273" w:rsidRPr="00180273" w:rsidRDefault="00180273" w:rsidP="00976987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273">
        <w:rPr>
          <w:rFonts w:eastAsia="Calibri"/>
          <w:lang w:eastAsia="en-US"/>
        </w:rPr>
        <w:t>- если прошло от двух до трех лет с момента выпуска машины, коэффициент равен 1,1;</w:t>
      </w:r>
    </w:p>
    <w:p w:rsidR="00180273" w:rsidRPr="00180273" w:rsidRDefault="00180273" w:rsidP="00976987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273">
        <w:rPr>
          <w:rFonts w:eastAsia="Calibri"/>
          <w:lang w:eastAsia="en-US"/>
        </w:rPr>
        <w:t>- от одного до двух лет - 1,3;</w:t>
      </w:r>
    </w:p>
    <w:p w:rsidR="00180273" w:rsidRPr="00180273" w:rsidRDefault="00180273" w:rsidP="00976987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80273">
        <w:rPr>
          <w:rFonts w:eastAsia="Calibri"/>
          <w:lang w:eastAsia="en-US"/>
        </w:rPr>
        <w:t>- менее одного года - 1,5.</w:t>
      </w:r>
    </w:p>
    <w:p w:rsidR="00045F0D" w:rsidRPr="00045F0D" w:rsidRDefault="00180273" w:rsidP="0097698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Calibri"/>
          <w:lang w:eastAsia="en-US"/>
        </w:rPr>
        <w:lastRenderedPageBreak/>
        <w:t>П</w:t>
      </w:r>
      <w:r w:rsidRPr="00045F0D">
        <w:t>ри расчете налога за 2018г</w:t>
      </w:r>
      <w:r>
        <w:rPr>
          <w:rFonts w:eastAsia="Calibri"/>
          <w:lang w:eastAsia="en-US"/>
        </w:rPr>
        <w:t xml:space="preserve">  на территории Ростовской области </w:t>
      </w:r>
      <w:r w:rsidRPr="00045F0D">
        <w:t xml:space="preserve">будут применяться </w:t>
      </w:r>
      <w:r>
        <w:rPr>
          <w:rFonts w:eastAsia="Calibri"/>
          <w:lang w:eastAsia="en-US"/>
        </w:rPr>
        <w:t xml:space="preserve"> новые </w:t>
      </w:r>
      <w:r w:rsidRPr="00045F0D">
        <w:t>налоговые ставки по транспортному налогу</w:t>
      </w:r>
      <w:r>
        <w:t>, установленные</w:t>
      </w:r>
      <w:proofErr w:type="gramStart"/>
      <w:r>
        <w:t xml:space="preserve"> </w:t>
      </w:r>
      <w:r w:rsidRPr="00045F0D">
        <w:t xml:space="preserve"> .</w:t>
      </w:r>
      <w:proofErr w:type="gramEnd"/>
      <w:r w:rsidR="00045F0D" w:rsidRPr="00045F0D">
        <w:t xml:space="preserve">Законодательным собранием Ростовской области 19.10.2017 года принят Областной </w:t>
      </w:r>
      <w:hyperlink r:id="rId9" w:history="1">
        <w:r w:rsidR="00045F0D" w:rsidRPr="00045F0D">
          <w:t>закон</w:t>
        </w:r>
      </w:hyperlink>
      <w:r w:rsidR="00045F0D" w:rsidRPr="00045F0D">
        <w:t xml:space="preserve"> Ро</w:t>
      </w:r>
      <w:r>
        <w:t>стовской области от 03.11.2017 №</w:t>
      </w:r>
      <w:r w:rsidR="00045F0D" w:rsidRPr="00045F0D">
        <w:t xml:space="preserve"> 1202-ЗС "О внесении изменения в статью 5 Областного закона "О региональных налогах и некоторых вопросах налого</w:t>
      </w:r>
      <w:r>
        <w:t>обложения в Ростовской области".</w:t>
      </w:r>
      <w:r w:rsidR="00045F0D" w:rsidRPr="00045F0D">
        <w:t xml:space="preserve"> в котором уточнены налоговые ставки по транспортному налогу. </w:t>
      </w:r>
    </w:p>
    <w:p w:rsidR="00045F0D" w:rsidRDefault="00045F0D" w:rsidP="0097698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5F0D">
        <w:t xml:space="preserve">В частности, </w:t>
      </w:r>
      <w:r w:rsidR="00180273">
        <w:t xml:space="preserve">будут </w:t>
      </w:r>
      <w:r w:rsidRPr="00045F0D">
        <w:t>увеличены налоговые ставки на мотоциклы, катера, моторные лодки и другие водные транспортные средства, яхты и другие парусно-мотор</w:t>
      </w:r>
      <w:r w:rsidR="00180273">
        <w:t xml:space="preserve">ные суда, а также на гидроциклы. Но, подчеркиваю, что эти изменения произойдут при начислениях за 2018 год, то есть с января 2019 года. </w:t>
      </w:r>
    </w:p>
    <w:p w:rsidR="00C502E5" w:rsidRDefault="00C502E5" w:rsidP="00045F0D">
      <w:pPr>
        <w:autoSpaceDE w:val="0"/>
        <w:autoSpaceDN w:val="0"/>
        <w:adjustRightInd w:val="0"/>
        <w:ind w:firstLine="709"/>
        <w:jc w:val="both"/>
      </w:pPr>
    </w:p>
    <w:p w:rsidR="00976987" w:rsidRPr="00045F0D" w:rsidRDefault="00C502E5" w:rsidP="00C502E5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Что касается </w:t>
      </w:r>
      <w:r w:rsidRPr="00C502E5">
        <w:rPr>
          <w:rFonts w:eastAsia="Calibri"/>
          <w:b/>
          <w:i/>
          <w:lang w:eastAsia="en-US"/>
        </w:rPr>
        <w:t>налога на имущество физических лиц</w:t>
      </w:r>
      <w:r>
        <w:rPr>
          <w:rFonts w:eastAsia="Calibri"/>
          <w:b/>
          <w:i/>
          <w:lang w:eastAsia="en-US"/>
        </w:rPr>
        <w:t xml:space="preserve">, </w:t>
      </w:r>
      <w:r w:rsidRPr="00C502E5">
        <w:rPr>
          <w:rFonts w:eastAsia="Calibri"/>
          <w:lang w:eastAsia="en-US"/>
        </w:rPr>
        <w:t xml:space="preserve">то главным новшеством </w:t>
      </w:r>
    </w:p>
    <w:p w:rsidR="00C502E5" w:rsidRPr="006E4F83" w:rsidRDefault="00C502E5" w:rsidP="00C502E5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будет переход в расчете</w:t>
      </w:r>
      <w:r w:rsidRPr="006E4F8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налога </w:t>
      </w:r>
      <w:r w:rsidRPr="006E4F83">
        <w:rPr>
          <w:rFonts w:eastAsia="Calibri"/>
          <w:lang w:eastAsia="en-US"/>
        </w:rPr>
        <w:t>от</w:t>
      </w:r>
      <w:r>
        <w:rPr>
          <w:rFonts w:eastAsia="Calibri"/>
          <w:lang w:eastAsia="en-US"/>
        </w:rPr>
        <w:t xml:space="preserve"> инвентаризационной к </w:t>
      </w:r>
      <w:r w:rsidRPr="006E4F83">
        <w:rPr>
          <w:rFonts w:eastAsia="Calibri"/>
          <w:lang w:eastAsia="en-US"/>
        </w:rPr>
        <w:t>кадастровой стоимости объектов недвижимости.</w:t>
      </w:r>
      <w:r w:rsidR="008D3AA8">
        <w:rPr>
          <w:rFonts w:eastAsia="Calibri"/>
          <w:lang w:eastAsia="en-US"/>
        </w:rPr>
        <w:t xml:space="preserve"> В Ростовской области данный порядок будет действовать при расчете налога на имущество за 2018 год, то есть по сроку  начисления с 1 января 2019 года. </w:t>
      </w:r>
    </w:p>
    <w:p w:rsidR="000B1B2B" w:rsidRDefault="00C502E5" w:rsidP="00C502E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6E4F83">
        <w:rPr>
          <w:rFonts w:eastAsia="Calibri"/>
          <w:lang w:eastAsia="en-US"/>
        </w:rPr>
        <w:t>Кадастровая стоимость имущества представляет собой рыночную стоимость</w:t>
      </w:r>
      <w:r>
        <w:rPr>
          <w:rFonts w:eastAsia="Calibri"/>
          <w:lang w:eastAsia="en-US"/>
        </w:rPr>
        <w:t xml:space="preserve"> имущества</w:t>
      </w:r>
      <w:r w:rsidRPr="006E4F83">
        <w:rPr>
          <w:rFonts w:eastAsia="Calibri"/>
          <w:lang w:eastAsia="en-US"/>
        </w:rPr>
        <w:t xml:space="preserve">, определенную методами массовой оценки. </w:t>
      </w:r>
      <w:proofErr w:type="gramStart"/>
      <w:r w:rsidRPr="006E4F83">
        <w:rPr>
          <w:rFonts w:eastAsia="Calibri"/>
          <w:lang w:eastAsia="en-US"/>
        </w:rPr>
        <w:t>Инвентаризационная стоимость фундаментально отличается от рыночной, методология ее расчета формировалась еще в СССР, в основе расчетов - цены на строительные материалы 1960 - 1970-х гг</w:t>
      </w:r>
      <w:r w:rsidRPr="00C502E5">
        <w:rPr>
          <w:rFonts w:eastAsia="Calibri"/>
          <w:lang w:eastAsia="en-US"/>
        </w:rPr>
        <w:t>.</w:t>
      </w:r>
      <w:r w:rsidRPr="00C502E5">
        <w:rPr>
          <w:rFonts w:eastAsiaTheme="minorHAnsi"/>
          <w:lang w:eastAsia="en-US"/>
        </w:rPr>
        <w:t xml:space="preserve"> В Ростовской области </w:t>
      </w:r>
      <w:r w:rsidRPr="00C502E5">
        <w:rPr>
          <w:bCs/>
        </w:rPr>
        <w:t xml:space="preserve">новый порядок налогообложения имущества </w:t>
      </w:r>
      <w:r w:rsidRPr="00C502E5">
        <w:rPr>
          <w:rFonts w:eastAsiaTheme="minorHAnsi"/>
          <w:lang w:eastAsia="en-US"/>
        </w:rPr>
        <w:t>исходя из кадастровой стоимости объекта</w:t>
      </w:r>
      <w:r w:rsidRPr="00C502E5">
        <w:rPr>
          <w:bCs/>
        </w:rPr>
        <w:t xml:space="preserve"> граждан  </w:t>
      </w:r>
      <w:r w:rsidRPr="00C502E5">
        <w:t>будет применен при уплате налога за 2018 год, то есть  с 1 декабря 2019 года.</w:t>
      </w:r>
      <w:proofErr w:type="gramEnd"/>
      <w:r w:rsidRPr="00C502E5">
        <w:t xml:space="preserve"> </w:t>
      </w:r>
      <w:r w:rsidR="000B1B2B">
        <w:rPr>
          <w:rFonts w:eastAsia="Calibri"/>
          <w:lang w:eastAsia="en-US"/>
        </w:rPr>
        <w:t>Н</w:t>
      </w:r>
      <w:r w:rsidR="000B1B2B" w:rsidRPr="006E4F83">
        <w:rPr>
          <w:rFonts w:eastAsia="Calibri"/>
          <w:lang w:eastAsia="en-US"/>
        </w:rPr>
        <w:t xml:space="preserve">алогообложение осуществляется по инвентаризационной стоимости имущества, исходя из последних данных об инвентаризационной стоимости, </w:t>
      </w:r>
      <w:r w:rsidR="000B1B2B">
        <w:rPr>
          <w:rFonts w:eastAsia="Calibri"/>
          <w:lang w:eastAsia="en-US"/>
        </w:rPr>
        <w:t>полученных налоговыми органами</w:t>
      </w:r>
      <w:r w:rsidR="000B1B2B" w:rsidRPr="006E4F83">
        <w:rPr>
          <w:rFonts w:eastAsia="Calibri"/>
          <w:lang w:eastAsia="en-US"/>
        </w:rPr>
        <w:t xml:space="preserve"> до 1 марта 2013 года.</w:t>
      </w:r>
      <w:r w:rsidR="000B1B2B">
        <w:rPr>
          <w:rFonts w:eastAsia="Calibri"/>
          <w:lang w:eastAsia="en-US"/>
        </w:rPr>
        <w:t xml:space="preserve"> </w:t>
      </w:r>
    </w:p>
    <w:p w:rsidR="00C502E5" w:rsidRPr="00C502E5" w:rsidRDefault="00C502E5" w:rsidP="00C502E5">
      <w:pPr>
        <w:spacing w:line="360" w:lineRule="auto"/>
        <w:ind w:firstLine="709"/>
        <w:jc w:val="both"/>
      </w:pPr>
      <w:r w:rsidRPr="00C502E5">
        <w:t xml:space="preserve">Законодателем установлен пятилетний переходный период на новый порядок исчисления налогов, в течение которого налог будет повышаться на 20 процентов ежегодно. Льготы тем, кто имел их раньше, - пенсионерам, инвалидам I и II групп, инвалидам с детства, героям, участникам военных действий, чернобыльцам и т.д. сохранятся. </w:t>
      </w:r>
    </w:p>
    <w:p w:rsidR="00C502E5" w:rsidRPr="00C502E5" w:rsidRDefault="00C502E5" w:rsidP="00C502E5">
      <w:pPr>
        <w:spacing w:line="360" w:lineRule="auto"/>
        <w:ind w:firstLine="709"/>
        <w:jc w:val="both"/>
      </w:pPr>
      <w:r w:rsidRPr="00C502E5">
        <w:t xml:space="preserve">Кроме того, предусмотрен ряд мер, которые облегчают налоговую нагрузку на граждан в связи с введением нового порядка исчисления имущественных налогов. </w:t>
      </w:r>
      <w:r w:rsidR="000B1B2B">
        <w:t xml:space="preserve">К ним относятся, в частности, </w:t>
      </w:r>
      <w:r w:rsidRPr="00C502E5">
        <w:t>налоговый вычет при исчислении налога на недвижимость – дома, квартиры, комнаты и т.п. -  в виде 50, 20 и 10 метров площади, не облагаемых налогом.</w:t>
      </w:r>
    </w:p>
    <w:p w:rsidR="008D3AA8" w:rsidRDefault="008D3AA8" w:rsidP="00EC7B9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Нужно иметь в виду, что расчет налога на имущество физических лиц за 2017 год  налоговые органы Ростовской области производят из инвентаризационной стоимости </w:t>
      </w:r>
      <w:r>
        <w:lastRenderedPageBreak/>
        <w:t xml:space="preserve">объекта имущества, которая была представлена в налоговые органы до 1 марта 2013 года с применением коэффициента-дефлятора. </w:t>
      </w:r>
    </w:p>
    <w:p w:rsidR="00EC7B92" w:rsidRPr="00045F0D" w:rsidRDefault="00EC7B92" w:rsidP="00EC7B9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</w:t>
      </w:r>
      <w:r w:rsidRPr="00045F0D">
        <w:t xml:space="preserve">риказом Минэкономразвития России на 2017 год установлен коэффициент-дефлятор, </w:t>
      </w:r>
      <w:r w:rsidR="008D3AA8">
        <w:t xml:space="preserve"> равный 1,425.  </w:t>
      </w:r>
    </w:p>
    <w:sectPr w:rsidR="00EC7B92" w:rsidRPr="00045F0D" w:rsidSect="00A628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3C82"/>
    <w:multiLevelType w:val="multilevel"/>
    <w:tmpl w:val="2E1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EF"/>
    <w:rsid w:val="00045F0D"/>
    <w:rsid w:val="000B1B2B"/>
    <w:rsid w:val="00111934"/>
    <w:rsid w:val="00112D35"/>
    <w:rsid w:val="00180273"/>
    <w:rsid w:val="00185044"/>
    <w:rsid w:val="00191A5B"/>
    <w:rsid w:val="001D659A"/>
    <w:rsid w:val="001D79E5"/>
    <w:rsid w:val="00201050"/>
    <w:rsid w:val="002451FA"/>
    <w:rsid w:val="00250915"/>
    <w:rsid w:val="00286DBD"/>
    <w:rsid w:val="002A2ABA"/>
    <w:rsid w:val="002B65DE"/>
    <w:rsid w:val="002E7721"/>
    <w:rsid w:val="002F7D23"/>
    <w:rsid w:val="003A6030"/>
    <w:rsid w:val="0041502A"/>
    <w:rsid w:val="00423776"/>
    <w:rsid w:val="00466B5D"/>
    <w:rsid w:val="00522E83"/>
    <w:rsid w:val="005C2CF0"/>
    <w:rsid w:val="005D7848"/>
    <w:rsid w:val="006207D0"/>
    <w:rsid w:val="00640208"/>
    <w:rsid w:val="00657DFE"/>
    <w:rsid w:val="006768CA"/>
    <w:rsid w:val="00680B8E"/>
    <w:rsid w:val="0069514D"/>
    <w:rsid w:val="006C66EF"/>
    <w:rsid w:val="006E4F83"/>
    <w:rsid w:val="00702A19"/>
    <w:rsid w:val="007620AD"/>
    <w:rsid w:val="007634AE"/>
    <w:rsid w:val="0079452D"/>
    <w:rsid w:val="007A5623"/>
    <w:rsid w:val="007D5EB4"/>
    <w:rsid w:val="0081033F"/>
    <w:rsid w:val="00854267"/>
    <w:rsid w:val="008613A0"/>
    <w:rsid w:val="00890AC0"/>
    <w:rsid w:val="008B1524"/>
    <w:rsid w:val="008D3AA8"/>
    <w:rsid w:val="00976987"/>
    <w:rsid w:val="009A482E"/>
    <w:rsid w:val="00A27A17"/>
    <w:rsid w:val="00A53A2A"/>
    <w:rsid w:val="00A56E1F"/>
    <w:rsid w:val="00A62868"/>
    <w:rsid w:val="00A80559"/>
    <w:rsid w:val="00AB189C"/>
    <w:rsid w:val="00AB5401"/>
    <w:rsid w:val="00AD7DC9"/>
    <w:rsid w:val="00AF7CB7"/>
    <w:rsid w:val="00B05E7B"/>
    <w:rsid w:val="00B53DD2"/>
    <w:rsid w:val="00C06B2E"/>
    <w:rsid w:val="00C502E5"/>
    <w:rsid w:val="00C935B4"/>
    <w:rsid w:val="00D12BC0"/>
    <w:rsid w:val="00D55F69"/>
    <w:rsid w:val="00DA10CB"/>
    <w:rsid w:val="00DE34D3"/>
    <w:rsid w:val="00E0540C"/>
    <w:rsid w:val="00EC7604"/>
    <w:rsid w:val="00EC7B92"/>
    <w:rsid w:val="00EF402C"/>
    <w:rsid w:val="00F27CBB"/>
    <w:rsid w:val="00F336CF"/>
    <w:rsid w:val="00F35B37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C66E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6C66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6C66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igger2">
    <w:name w:val="bigger2"/>
    <w:basedOn w:val="a"/>
    <w:rsid w:val="006207D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80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C66E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6C66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rsid w:val="006C66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igger2">
    <w:name w:val="bigger2"/>
    <w:basedOn w:val="a"/>
    <w:rsid w:val="006207D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805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0DA732FE4BF7F25845F4D6D78319C9441AA3F4D5DF013F18E9303B26B43AD99BE9C81201DA3ECV11E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ru/rn77/service/ta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B68019B5D9A85008D04B6067C0270E5EB9D2AA2B6F629C8CEADDD8997D20EFi0U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44B7-65ED-4D35-93E9-AC3F042C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 Наталья Владимировна</dc:creator>
  <cp:lastModifiedBy>Татьяна Григорьевна Шарова</cp:lastModifiedBy>
  <cp:revision>2</cp:revision>
  <cp:lastPrinted>2018-02-26T12:55:00Z</cp:lastPrinted>
  <dcterms:created xsi:type="dcterms:W3CDTF">2018-04-13T06:07:00Z</dcterms:created>
  <dcterms:modified xsi:type="dcterms:W3CDTF">2018-04-13T06:07:00Z</dcterms:modified>
</cp:coreProperties>
</file>