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C3D" w:rsidRPr="00DA44C9" w:rsidRDefault="009D0C3D" w:rsidP="009D0C3D">
      <w:pPr>
        <w:jc w:val="center"/>
        <w:rPr>
          <w:b/>
          <w:sz w:val="28"/>
          <w:szCs w:val="28"/>
        </w:rPr>
      </w:pPr>
      <w:r w:rsidRPr="00DA44C9">
        <w:rPr>
          <w:b/>
          <w:sz w:val="28"/>
          <w:szCs w:val="28"/>
        </w:rPr>
        <w:t>Правила землепользования и застройки Грушевского сельского поселения, Аксайского района, Ростовской области.</w:t>
      </w:r>
    </w:p>
    <w:p w:rsidR="009D0C3D" w:rsidRPr="00DA44C9" w:rsidRDefault="009D0C3D" w:rsidP="009D0C3D">
      <w:pPr>
        <w:pStyle w:val="a8"/>
        <w:spacing w:before="240"/>
        <w:ind w:left="0" w:firstLine="567"/>
        <w:jc w:val="both"/>
        <w:rPr>
          <w:sz w:val="28"/>
          <w:szCs w:val="28"/>
        </w:rPr>
      </w:pPr>
      <w:proofErr w:type="gramStart"/>
      <w:r w:rsidRPr="00DA44C9">
        <w:rPr>
          <w:sz w:val="28"/>
          <w:szCs w:val="28"/>
        </w:rPr>
        <w:t>Правила землепользования и застройки муниципального образования «</w:t>
      </w:r>
      <w:proofErr w:type="spellStart"/>
      <w:r w:rsidRPr="00DA44C9">
        <w:rPr>
          <w:sz w:val="28"/>
          <w:szCs w:val="28"/>
        </w:rPr>
        <w:t>Грушевское</w:t>
      </w:r>
      <w:proofErr w:type="spellEnd"/>
      <w:r w:rsidRPr="00DA44C9">
        <w:rPr>
          <w:sz w:val="28"/>
          <w:szCs w:val="28"/>
        </w:rPr>
        <w:t xml:space="preserve"> сельское поселение» (далее – Правила) являются муниципальным правовым актом поселения, разработанным в соо</w:t>
      </w:r>
      <w:r w:rsidRPr="00DA44C9">
        <w:rPr>
          <w:sz w:val="28"/>
          <w:szCs w:val="28"/>
        </w:rPr>
        <w:t>т</w:t>
      </w:r>
      <w:r w:rsidRPr="00DA44C9">
        <w:rPr>
          <w:sz w:val="28"/>
          <w:szCs w:val="28"/>
        </w:rPr>
        <w:t>ветствии с Градостроительным кодексом Российской Федерации, Земельным кодексом Российской Федерации, Федеральным зак</w:t>
      </w:r>
      <w:r w:rsidRPr="00DA44C9">
        <w:rPr>
          <w:sz w:val="28"/>
          <w:szCs w:val="28"/>
        </w:rPr>
        <w:t>о</w:t>
      </w:r>
      <w:r w:rsidRPr="00DA44C9">
        <w:rPr>
          <w:sz w:val="28"/>
          <w:szCs w:val="28"/>
        </w:rPr>
        <w:t>ном от 06.10.2003г. № 131-ФЗ «Об общих принципах организации местного самоуправления в Российской Федерации», Нормативами градостроительного проектирования городских округов и поселений Ростовской области, утвержденными приказом Министра территориального развития, архитектуры и градостроительства</w:t>
      </w:r>
      <w:proofErr w:type="gramEnd"/>
      <w:r w:rsidRPr="00DA44C9">
        <w:rPr>
          <w:sz w:val="28"/>
          <w:szCs w:val="28"/>
        </w:rPr>
        <w:t xml:space="preserve"> Ростовской области 16.07.2007г. №2 и иными нормативными прав</w:t>
      </w:r>
      <w:r w:rsidRPr="00DA44C9">
        <w:rPr>
          <w:sz w:val="28"/>
          <w:szCs w:val="28"/>
        </w:rPr>
        <w:t>о</w:t>
      </w:r>
      <w:r w:rsidRPr="00DA44C9">
        <w:rPr>
          <w:sz w:val="28"/>
          <w:szCs w:val="28"/>
        </w:rPr>
        <w:t>выми актами Российской Федерации и Ростовской области.</w:t>
      </w:r>
    </w:p>
    <w:p w:rsidR="009D0C3D" w:rsidRPr="00DA44C9" w:rsidRDefault="009D0C3D" w:rsidP="009D0C3D">
      <w:pPr>
        <w:pStyle w:val="a8"/>
        <w:spacing w:before="240"/>
        <w:ind w:left="0" w:firstLine="567"/>
        <w:rPr>
          <w:b/>
          <w:sz w:val="28"/>
          <w:szCs w:val="28"/>
        </w:rPr>
      </w:pPr>
      <w:r w:rsidRPr="00DA44C9">
        <w:rPr>
          <w:sz w:val="28"/>
          <w:szCs w:val="28"/>
        </w:rPr>
        <w:t>Правила разработаны на основе Генерального плана Грушевского сельского поселения, утвержденного Решением Собрания депутатов Аксайского района от 24.11.2008г. № 389.</w:t>
      </w:r>
    </w:p>
    <w:p w:rsidR="009D0C3D" w:rsidRPr="00DA44C9" w:rsidRDefault="009D0C3D" w:rsidP="009D0C3D">
      <w:pPr>
        <w:pStyle w:val="a8"/>
        <w:spacing w:before="240"/>
        <w:ind w:left="0" w:firstLine="567"/>
        <w:rPr>
          <w:sz w:val="28"/>
          <w:szCs w:val="28"/>
        </w:rPr>
      </w:pPr>
      <w:r w:rsidRPr="00DA44C9">
        <w:rPr>
          <w:sz w:val="28"/>
          <w:szCs w:val="28"/>
        </w:rPr>
        <w:t>Правила являются результатом градостроительного зонирования террит</w:t>
      </w:r>
      <w:r w:rsidRPr="00DA44C9">
        <w:rPr>
          <w:sz w:val="28"/>
          <w:szCs w:val="28"/>
        </w:rPr>
        <w:t>о</w:t>
      </w:r>
      <w:r w:rsidRPr="00DA44C9">
        <w:rPr>
          <w:sz w:val="28"/>
          <w:szCs w:val="28"/>
        </w:rPr>
        <w:t>рии Грушевского сельского поселения (далее – поселения) – разделения территории на зоны с установлением для каждой из них град</w:t>
      </w:r>
      <w:r w:rsidRPr="00DA44C9">
        <w:rPr>
          <w:sz w:val="28"/>
          <w:szCs w:val="28"/>
        </w:rPr>
        <w:t>о</w:t>
      </w:r>
      <w:r w:rsidRPr="00DA44C9">
        <w:rPr>
          <w:sz w:val="28"/>
          <w:szCs w:val="28"/>
        </w:rPr>
        <w:t>строительного регламента.</w:t>
      </w:r>
    </w:p>
    <w:p w:rsidR="009D0C3D" w:rsidRPr="00DA44C9" w:rsidRDefault="009D0C3D" w:rsidP="009D0C3D">
      <w:pPr>
        <w:pStyle w:val="a8"/>
        <w:spacing w:before="240"/>
        <w:ind w:left="0"/>
        <w:rPr>
          <w:sz w:val="28"/>
          <w:szCs w:val="28"/>
        </w:rPr>
      </w:pPr>
      <w:r w:rsidRPr="00DA44C9">
        <w:rPr>
          <w:sz w:val="28"/>
          <w:szCs w:val="28"/>
        </w:rPr>
        <w:t>Целями Правил являются: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 создание условий для устойчивого развития территории поселения, сохран</w:t>
      </w:r>
      <w:r w:rsidRPr="00DA44C9">
        <w:rPr>
          <w:rFonts w:ascii="Times New Roman" w:hAnsi="Times New Roman" w:cs="Times New Roman"/>
          <w:sz w:val="28"/>
          <w:szCs w:val="28"/>
        </w:rPr>
        <w:t>е</w:t>
      </w:r>
      <w:r w:rsidRPr="00DA44C9">
        <w:rPr>
          <w:rFonts w:ascii="Times New Roman" w:hAnsi="Times New Roman" w:cs="Times New Roman"/>
          <w:sz w:val="28"/>
          <w:szCs w:val="28"/>
        </w:rPr>
        <w:t>ния окружающей среды и объектов культурного наследия;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 создание условий для планировки территории поселения;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 обеспечение прав и законных интересов физических и юридических лиц, в том чи</w:t>
      </w:r>
      <w:r w:rsidRPr="00DA44C9">
        <w:rPr>
          <w:rFonts w:ascii="Times New Roman" w:hAnsi="Times New Roman" w:cs="Times New Roman"/>
          <w:sz w:val="28"/>
          <w:szCs w:val="28"/>
        </w:rPr>
        <w:t>с</w:t>
      </w:r>
      <w:r w:rsidRPr="00DA44C9">
        <w:rPr>
          <w:rFonts w:ascii="Times New Roman" w:hAnsi="Times New Roman" w:cs="Times New Roman"/>
          <w:sz w:val="28"/>
          <w:szCs w:val="28"/>
        </w:rPr>
        <w:t>ле правообладателей земельных участков и объектов капитального строительства;</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w:t>
      </w:r>
      <w:r w:rsidRPr="00DA44C9">
        <w:rPr>
          <w:rFonts w:ascii="Times New Roman" w:hAnsi="Times New Roman" w:cs="Times New Roman"/>
          <w:sz w:val="28"/>
          <w:szCs w:val="28"/>
        </w:rPr>
        <w:t>а</w:t>
      </w:r>
      <w:r w:rsidRPr="00DA44C9">
        <w:rPr>
          <w:rFonts w:ascii="Times New Roman" w:hAnsi="Times New Roman" w:cs="Times New Roman"/>
          <w:sz w:val="28"/>
          <w:szCs w:val="28"/>
        </w:rPr>
        <w:t>стков и объектов капитального строительства;</w:t>
      </w:r>
    </w:p>
    <w:p w:rsidR="009D0C3D" w:rsidRPr="00DA44C9" w:rsidRDefault="009D0C3D" w:rsidP="009D0C3D">
      <w:pPr>
        <w:ind w:firstLine="709"/>
        <w:jc w:val="both"/>
        <w:rPr>
          <w:sz w:val="28"/>
          <w:szCs w:val="28"/>
        </w:rPr>
      </w:pPr>
      <w:r w:rsidRPr="00DA44C9">
        <w:rPr>
          <w:sz w:val="28"/>
          <w:szCs w:val="28"/>
        </w:rPr>
        <w:t>- контроль соответствия градостроительным регламентам строительных намерений з</w:t>
      </w:r>
      <w:r w:rsidRPr="00DA44C9">
        <w:rPr>
          <w:sz w:val="28"/>
          <w:szCs w:val="28"/>
        </w:rPr>
        <w:t>а</w:t>
      </w:r>
      <w:r w:rsidRPr="00DA44C9">
        <w:rPr>
          <w:sz w:val="28"/>
          <w:szCs w:val="28"/>
        </w:rPr>
        <w:t>стройщиков, построенных объектов и их последующего использования.</w:t>
      </w:r>
    </w:p>
    <w:p w:rsidR="009D0C3D" w:rsidRPr="00DA44C9" w:rsidRDefault="009D0C3D" w:rsidP="009D0C3D">
      <w:pPr>
        <w:pStyle w:val="1"/>
        <w:ind w:firstLine="709"/>
        <w:jc w:val="center"/>
        <w:rPr>
          <w:szCs w:val="28"/>
        </w:rPr>
      </w:pPr>
      <w:bookmarkStart w:id="0" w:name="_Toc154142011"/>
      <w:r w:rsidRPr="00DA44C9">
        <w:rPr>
          <w:szCs w:val="28"/>
        </w:rPr>
        <w:t>Глава 1. Общие положения</w:t>
      </w:r>
      <w:bookmarkEnd w:id="0"/>
      <w:r w:rsidRPr="00DA44C9">
        <w:rPr>
          <w:szCs w:val="28"/>
        </w:rPr>
        <w:t>.</w:t>
      </w:r>
    </w:p>
    <w:p w:rsidR="009D0C3D" w:rsidRPr="00DA44C9" w:rsidRDefault="009D0C3D" w:rsidP="009D0C3D">
      <w:pPr>
        <w:pStyle w:val="2"/>
        <w:ind w:firstLine="708"/>
        <w:rPr>
          <w:rFonts w:ascii="Times New Roman" w:hAnsi="Times New Roman"/>
          <w:i w:val="0"/>
        </w:rPr>
      </w:pPr>
      <w:bookmarkStart w:id="1" w:name="_Toc154142012"/>
      <w:r w:rsidRPr="00DA44C9">
        <w:rPr>
          <w:rFonts w:ascii="Times New Roman" w:hAnsi="Times New Roman"/>
          <w:i w:val="0"/>
        </w:rPr>
        <w:t>Статья 1. Основные понятия, используемые в настоящих Пр</w:t>
      </w:r>
      <w:r w:rsidRPr="00DA44C9">
        <w:rPr>
          <w:rFonts w:ascii="Times New Roman" w:hAnsi="Times New Roman"/>
          <w:i w:val="0"/>
        </w:rPr>
        <w:t>а</w:t>
      </w:r>
      <w:r w:rsidRPr="00DA44C9">
        <w:rPr>
          <w:rFonts w:ascii="Times New Roman" w:hAnsi="Times New Roman"/>
          <w:i w:val="0"/>
        </w:rPr>
        <w:t>вилах</w:t>
      </w:r>
      <w:bookmarkEnd w:id="1"/>
      <w:r w:rsidRPr="00DA44C9">
        <w:rPr>
          <w:rFonts w:ascii="Times New Roman" w:hAnsi="Times New Roman"/>
          <w:i w:val="0"/>
        </w:rPr>
        <w:t>.</w:t>
      </w:r>
    </w:p>
    <w:p w:rsidR="009D0C3D" w:rsidRPr="00DA44C9" w:rsidRDefault="009D0C3D" w:rsidP="009D0C3D">
      <w:pPr>
        <w:ind w:firstLine="708"/>
        <w:jc w:val="both"/>
        <w:rPr>
          <w:sz w:val="28"/>
          <w:szCs w:val="28"/>
        </w:rPr>
      </w:pPr>
      <w:r w:rsidRPr="00DA44C9">
        <w:rPr>
          <w:sz w:val="28"/>
          <w:szCs w:val="28"/>
        </w:rPr>
        <w:t>Понятия, используемые в настоящих Правилах, применяются в следующем значении:</w:t>
      </w:r>
    </w:p>
    <w:p w:rsidR="009D0C3D" w:rsidRPr="00DA44C9" w:rsidRDefault="009D0C3D" w:rsidP="009D0C3D">
      <w:pPr>
        <w:ind w:firstLine="708"/>
        <w:jc w:val="both"/>
        <w:rPr>
          <w:sz w:val="28"/>
          <w:szCs w:val="28"/>
        </w:rPr>
      </w:pPr>
      <w:proofErr w:type="gramStart"/>
      <w:r w:rsidRPr="00DA44C9">
        <w:rPr>
          <w:b/>
          <w:bCs/>
          <w:sz w:val="28"/>
          <w:szCs w:val="28"/>
        </w:rPr>
        <w:t>акт приемки</w:t>
      </w:r>
      <w:r w:rsidRPr="00DA44C9">
        <w:rPr>
          <w:sz w:val="28"/>
          <w:szCs w:val="28"/>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w:t>
      </w:r>
      <w:r w:rsidRPr="00DA44C9">
        <w:rPr>
          <w:sz w:val="28"/>
          <w:szCs w:val="28"/>
        </w:rPr>
        <w:lastRenderedPageBreak/>
        <w:t>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9D0C3D" w:rsidRPr="00DA44C9" w:rsidRDefault="009D0C3D" w:rsidP="009D0C3D">
      <w:pPr>
        <w:ind w:firstLine="708"/>
        <w:jc w:val="both"/>
        <w:rPr>
          <w:sz w:val="28"/>
          <w:szCs w:val="28"/>
        </w:rPr>
      </w:pPr>
      <w:proofErr w:type="spellStart"/>
      <w:r w:rsidRPr="00DA44C9">
        <w:rPr>
          <w:b/>
          <w:bCs/>
          <w:sz w:val="28"/>
          <w:szCs w:val="28"/>
        </w:rPr>
        <w:t>водоохранная</w:t>
      </w:r>
      <w:proofErr w:type="spellEnd"/>
      <w:r w:rsidRPr="00DA44C9">
        <w:rPr>
          <w:b/>
          <w:bCs/>
          <w:sz w:val="28"/>
          <w:szCs w:val="28"/>
        </w:rPr>
        <w:t xml:space="preserve"> зона</w:t>
      </w:r>
      <w:r w:rsidRPr="00DA44C9">
        <w:rPr>
          <w:sz w:val="28"/>
          <w:szCs w:val="28"/>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9D0C3D" w:rsidRPr="00DA44C9" w:rsidRDefault="009D0C3D" w:rsidP="009D0C3D">
      <w:pPr>
        <w:ind w:firstLine="708"/>
        <w:jc w:val="both"/>
        <w:rPr>
          <w:sz w:val="28"/>
          <w:szCs w:val="28"/>
        </w:rPr>
      </w:pPr>
      <w:r w:rsidRPr="00DA44C9">
        <w:rPr>
          <w:b/>
          <w:bCs/>
          <w:sz w:val="28"/>
          <w:szCs w:val="28"/>
        </w:rPr>
        <w:t>высота здания, строения, сооружения</w:t>
      </w:r>
      <w:r w:rsidRPr="00DA44C9">
        <w:rPr>
          <w:sz w:val="28"/>
          <w:szCs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9D0C3D" w:rsidRPr="00DA44C9" w:rsidRDefault="009D0C3D" w:rsidP="009D0C3D">
      <w:pPr>
        <w:ind w:firstLine="708"/>
        <w:jc w:val="both"/>
        <w:rPr>
          <w:sz w:val="28"/>
          <w:szCs w:val="28"/>
        </w:rPr>
      </w:pPr>
      <w:r w:rsidRPr="00DA44C9">
        <w:rPr>
          <w:b/>
          <w:bCs/>
          <w:sz w:val="28"/>
          <w:szCs w:val="28"/>
        </w:rPr>
        <w:t>градостроительное зонирование</w:t>
      </w:r>
      <w:r w:rsidRPr="00DA44C9">
        <w:rPr>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D0C3D" w:rsidRPr="00DA44C9" w:rsidRDefault="009D0C3D" w:rsidP="009D0C3D">
      <w:pPr>
        <w:ind w:firstLine="708"/>
        <w:jc w:val="both"/>
        <w:rPr>
          <w:sz w:val="28"/>
          <w:szCs w:val="28"/>
        </w:rPr>
      </w:pPr>
      <w:proofErr w:type="gramStart"/>
      <w:r w:rsidRPr="00DA44C9">
        <w:rPr>
          <w:b/>
          <w:bCs/>
          <w:sz w:val="28"/>
          <w:szCs w:val="28"/>
        </w:rPr>
        <w:t>градостроительный план земельного участка</w:t>
      </w:r>
      <w:r w:rsidRPr="00DA44C9">
        <w:rPr>
          <w:sz w:val="28"/>
          <w:szCs w:val="28"/>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DA44C9">
        <w:rPr>
          <w:sz w:val="28"/>
          <w:szCs w:val="28"/>
        </w:rPr>
        <w:t xml:space="preserve"> 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p>
    <w:p w:rsidR="009D0C3D" w:rsidRPr="00DA44C9" w:rsidRDefault="009D0C3D" w:rsidP="009D0C3D">
      <w:pPr>
        <w:pStyle w:val="ae"/>
        <w:ind w:left="0"/>
        <w:rPr>
          <w:rFonts w:ascii="Times New Roman" w:hAnsi="Times New Roman" w:cs="Times New Roman"/>
          <w:i w:val="0"/>
          <w:color w:val="auto"/>
          <w:sz w:val="28"/>
          <w:szCs w:val="28"/>
        </w:rPr>
      </w:pPr>
      <w:bookmarkStart w:id="2" w:name="sub_10007"/>
      <w:r w:rsidRPr="00DA44C9">
        <w:rPr>
          <w:rFonts w:ascii="Times New Roman" w:hAnsi="Times New Roman" w:cs="Times New Roman"/>
          <w:i w:val="0"/>
          <w:color w:val="auto"/>
          <w:sz w:val="28"/>
          <w:szCs w:val="28"/>
        </w:rPr>
        <w:t xml:space="preserve">(о форме градостроительного плана земельного участка см. Постановление Правительства РФ от 29 декабря </w:t>
      </w:r>
      <w:smartTag w:uri="urn:schemas-microsoft-com:office:smarttags" w:element="metricconverter">
        <w:smartTagPr>
          <w:attr w:name="ProductID" w:val="2005 г"/>
        </w:smartTagPr>
        <w:r w:rsidRPr="00DA44C9">
          <w:rPr>
            <w:rFonts w:ascii="Times New Roman" w:hAnsi="Times New Roman" w:cs="Times New Roman"/>
            <w:i w:val="0"/>
            <w:color w:val="auto"/>
            <w:sz w:val="28"/>
            <w:szCs w:val="28"/>
          </w:rPr>
          <w:t>2005 г</w:t>
        </w:r>
      </w:smartTag>
      <w:r w:rsidRPr="00DA44C9">
        <w:rPr>
          <w:rFonts w:ascii="Times New Roman" w:hAnsi="Times New Roman" w:cs="Times New Roman"/>
          <w:i w:val="0"/>
          <w:color w:val="auto"/>
          <w:sz w:val="28"/>
          <w:szCs w:val="28"/>
        </w:rPr>
        <w:t>. N 840);</w:t>
      </w:r>
    </w:p>
    <w:bookmarkEnd w:id="2"/>
    <w:p w:rsidR="009D0C3D" w:rsidRPr="00DA44C9" w:rsidRDefault="009D0C3D" w:rsidP="009D0C3D">
      <w:pPr>
        <w:ind w:firstLine="708"/>
        <w:jc w:val="both"/>
        <w:rPr>
          <w:sz w:val="28"/>
          <w:szCs w:val="28"/>
        </w:rPr>
      </w:pPr>
      <w:proofErr w:type="gramStart"/>
      <w:r w:rsidRPr="00DA44C9">
        <w:rPr>
          <w:b/>
          <w:bCs/>
          <w:sz w:val="28"/>
          <w:szCs w:val="28"/>
        </w:rPr>
        <w:t>градостроительный регламент</w:t>
      </w:r>
      <w:r w:rsidRPr="00DA44C9">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DA44C9">
        <w:rPr>
          <w:sz w:val="28"/>
          <w:szCs w:val="28"/>
        </w:rPr>
        <w:t xml:space="preserve"> и объектов капитального строительства;</w:t>
      </w:r>
    </w:p>
    <w:p w:rsidR="009D0C3D" w:rsidRPr="00DA44C9" w:rsidRDefault="009D0C3D" w:rsidP="009D0C3D">
      <w:pPr>
        <w:ind w:firstLine="709"/>
        <w:jc w:val="both"/>
        <w:rPr>
          <w:sz w:val="28"/>
          <w:szCs w:val="28"/>
        </w:rPr>
      </w:pPr>
      <w:r w:rsidRPr="00DA44C9">
        <w:rPr>
          <w:b/>
          <w:sz w:val="28"/>
          <w:szCs w:val="28"/>
        </w:rPr>
        <w:t xml:space="preserve">документация по планировке территории </w:t>
      </w:r>
      <w:r w:rsidRPr="00DA44C9">
        <w:rPr>
          <w:sz w:val="28"/>
          <w:szCs w:val="28"/>
        </w:rPr>
        <w:t>– проекты планировки территории; проекты межевания территории; град</w:t>
      </w:r>
      <w:r w:rsidRPr="00DA44C9">
        <w:rPr>
          <w:sz w:val="28"/>
          <w:szCs w:val="28"/>
        </w:rPr>
        <w:t>о</w:t>
      </w:r>
      <w:r w:rsidRPr="00DA44C9">
        <w:rPr>
          <w:sz w:val="28"/>
          <w:szCs w:val="28"/>
        </w:rPr>
        <w:t>строительные планы земельных участков;</w:t>
      </w:r>
    </w:p>
    <w:p w:rsidR="009D0C3D" w:rsidRPr="00DA44C9" w:rsidRDefault="009D0C3D" w:rsidP="009D0C3D">
      <w:pPr>
        <w:ind w:firstLine="708"/>
        <w:jc w:val="both"/>
        <w:rPr>
          <w:sz w:val="28"/>
          <w:szCs w:val="28"/>
        </w:rPr>
      </w:pPr>
      <w:r w:rsidRPr="00DA44C9">
        <w:rPr>
          <w:b/>
          <w:bCs/>
          <w:sz w:val="28"/>
          <w:szCs w:val="28"/>
        </w:rPr>
        <w:t>застройщик</w:t>
      </w:r>
      <w:r w:rsidRPr="00DA44C9">
        <w:rPr>
          <w:sz w:val="28"/>
          <w:szCs w:val="28"/>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9D0C3D" w:rsidRPr="00DA44C9" w:rsidRDefault="009D0C3D" w:rsidP="009D0C3D">
      <w:pPr>
        <w:ind w:firstLine="708"/>
        <w:jc w:val="both"/>
        <w:rPr>
          <w:sz w:val="28"/>
          <w:szCs w:val="28"/>
        </w:rPr>
      </w:pPr>
      <w:r w:rsidRPr="00DA44C9">
        <w:rPr>
          <w:b/>
          <w:bCs/>
          <w:sz w:val="28"/>
          <w:szCs w:val="28"/>
        </w:rPr>
        <w:lastRenderedPageBreak/>
        <w:t>заказчик</w:t>
      </w:r>
      <w:r w:rsidRPr="00DA44C9">
        <w:rPr>
          <w:sz w:val="28"/>
          <w:szCs w:val="28"/>
        </w:rPr>
        <w:t xml:space="preserve"> - физическое или юридическое лицо, которое уполномочено застройщиком </w:t>
      </w:r>
      <w:proofErr w:type="gramStart"/>
      <w:r w:rsidRPr="00DA44C9">
        <w:rPr>
          <w:sz w:val="28"/>
          <w:szCs w:val="28"/>
        </w:rPr>
        <w:t>представлять</w:t>
      </w:r>
      <w:proofErr w:type="gramEnd"/>
      <w:r w:rsidRPr="00DA44C9">
        <w:rPr>
          <w:sz w:val="28"/>
          <w:szCs w:val="28"/>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9D0C3D" w:rsidRPr="00DA44C9" w:rsidRDefault="009D0C3D" w:rsidP="009D0C3D">
      <w:pPr>
        <w:ind w:firstLine="708"/>
        <w:jc w:val="both"/>
        <w:rPr>
          <w:sz w:val="28"/>
          <w:szCs w:val="28"/>
        </w:rPr>
      </w:pPr>
      <w:r w:rsidRPr="00DA44C9">
        <w:rPr>
          <w:b/>
          <w:bCs/>
          <w:sz w:val="28"/>
          <w:szCs w:val="28"/>
        </w:rPr>
        <w:t>зеленые насаждения</w:t>
      </w:r>
      <w:r w:rsidRPr="00DA44C9">
        <w:rPr>
          <w:sz w:val="28"/>
          <w:szCs w:val="28"/>
        </w:rPr>
        <w:t xml:space="preserve"> - деревья, кустарники, цветники, газоны;</w:t>
      </w:r>
    </w:p>
    <w:p w:rsidR="009D0C3D" w:rsidRPr="00DA44C9" w:rsidRDefault="009D0C3D" w:rsidP="009D0C3D">
      <w:pPr>
        <w:ind w:firstLine="708"/>
        <w:jc w:val="both"/>
        <w:rPr>
          <w:sz w:val="28"/>
          <w:szCs w:val="28"/>
        </w:rPr>
      </w:pPr>
      <w:r w:rsidRPr="00DA44C9">
        <w:rPr>
          <w:b/>
          <w:bCs/>
          <w:sz w:val="28"/>
          <w:szCs w:val="28"/>
        </w:rPr>
        <w:t>инженерная, транспортная и социальная инфраструктуры</w:t>
      </w:r>
      <w:r w:rsidRPr="00DA44C9">
        <w:rPr>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9D0C3D" w:rsidRPr="00DA44C9" w:rsidRDefault="009D0C3D" w:rsidP="009D0C3D">
      <w:pPr>
        <w:ind w:firstLine="708"/>
        <w:jc w:val="both"/>
        <w:rPr>
          <w:sz w:val="28"/>
          <w:szCs w:val="28"/>
        </w:rPr>
      </w:pPr>
      <w:proofErr w:type="gramStart"/>
      <w:r w:rsidRPr="00DA44C9">
        <w:rPr>
          <w:b/>
          <w:bCs/>
          <w:sz w:val="28"/>
          <w:szCs w:val="28"/>
        </w:rPr>
        <w:t>красные линии</w:t>
      </w:r>
      <w:r w:rsidRPr="00DA44C9">
        <w:rPr>
          <w:sz w:val="28"/>
          <w:szCs w:val="28"/>
        </w:rPr>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набережные),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9D0C3D" w:rsidRPr="00DA44C9" w:rsidRDefault="009D0C3D" w:rsidP="009D0C3D">
      <w:pPr>
        <w:ind w:firstLine="709"/>
        <w:jc w:val="both"/>
        <w:rPr>
          <w:sz w:val="28"/>
          <w:szCs w:val="28"/>
        </w:rPr>
      </w:pPr>
      <w:r w:rsidRPr="00DA44C9">
        <w:rPr>
          <w:b/>
          <w:sz w:val="28"/>
          <w:szCs w:val="28"/>
        </w:rPr>
        <w:t xml:space="preserve">линейные объекты </w:t>
      </w:r>
      <w:r w:rsidRPr="00DA44C9">
        <w:rPr>
          <w:sz w:val="28"/>
          <w:szCs w:val="28"/>
        </w:rPr>
        <w:t>– линии электропер</w:t>
      </w:r>
      <w:r w:rsidRPr="00DA44C9">
        <w:rPr>
          <w:sz w:val="28"/>
          <w:szCs w:val="28"/>
        </w:rPr>
        <w:t>е</w:t>
      </w:r>
      <w:r w:rsidRPr="00DA44C9">
        <w:rPr>
          <w:sz w:val="28"/>
          <w:szCs w:val="28"/>
        </w:rPr>
        <w:t>дачи, линии связи (в том числе линейно-кабельные сооружения), трубопроводы, автом</w:t>
      </w:r>
      <w:r w:rsidRPr="00DA44C9">
        <w:rPr>
          <w:sz w:val="28"/>
          <w:szCs w:val="28"/>
        </w:rPr>
        <w:t>о</w:t>
      </w:r>
      <w:r w:rsidRPr="00DA44C9">
        <w:rPr>
          <w:sz w:val="28"/>
          <w:szCs w:val="28"/>
        </w:rPr>
        <w:t>бильные дороги, железнодорожные линии и другие подобные сооруж</w:t>
      </w:r>
      <w:r w:rsidRPr="00DA44C9">
        <w:rPr>
          <w:sz w:val="28"/>
          <w:szCs w:val="28"/>
        </w:rPr>
        <w:t>е</w:t>
      </w:r>
      <w:r w:rsidRPr="00DA44C9">
        <w:rPr>
          <w:sz w:val="28"/>
          <w:szCs w:val="28"/>
        </w:rPr>
        <w:t>ния;</w:t>
      </w:r>
    </w:p>
    <w:p w:rsidR="009D0C3D" w:rsidRPr="00DA44C9" w:rsidRDefault="009D0C3D" w:rsidP="009D0C3D">
      <w:pPr>
        <w:pStyle w:val="ConsNormal"/>
        <w:ind w:right="0" w:firstLine="709"/>
        <w:jc w:val="both"/>
        <w:rPr>
          <w:rFonts w:ascii="Times New Roman" w:hAnsi="Times New Roman" w:cs="Times New Roman"/>
          <w:sz w:val="28"/>
          <w:szCs w:val="28"/>
        </w:rPr>
      </w:pPr>
      <w:proofErr w:type="gramStart"/>
      <w:r w:rsidRPr="00DA44C9">
        <w:rPr>
          <w:rFonts w:ascii="Times New Roman" w:hAnsi="Times New Roman" w:cs="Times New Roman"/>
          <w:b/>
          <w:sz w:val="28"/>
          <w:szCs w:val="28"/>
        </w:rPr>
        <w:t>объект капитального строительства</w:t>
      </w:r>
      <w:r w:rsidRPr="00DA44C9">
        <w:rPr>
          <w:rFonts w:ascii="Times New Roman" w:hAnsi="Times New Roman" w:cs="Times New Roman"/>
          <w:sz w:val="28"/>
          <w:szCs w:val="28"/>
        </w:rPr>
        <w:t xml:space="preserve"> – здание, строение, сооружение, объекты, строительство которых не завершено (д</w:t>
      </w:r>
      <w:r w:rsidRPr="00DA44C9">
        <w:rPr>
          <w:rFonts w:ascii="Times New Roman" w:hAnsi="Times New Roman" w:cs="Times New Roman"/>
          <w:sz w:val="28"/>
          <w:szCs w:val="28"/>
        </w:rPr>
        <w:t>а</w:t>
      </w:r>
      <w:r w:rsidRPr="00DA44C9">
        <w:rPr>
          <w:rFonts w:ascii="Times New Roman" w:hAnsi="Times New Roman" w:cs="Times New Roman"/>
          <w:sz w:val="28"/>
          <w:szCs w:val="28"/>
        </w:rPr>
        <w:t>лее - объекты незавершенного строительства), за исключением временных построек, киосков, навесов и других подобных п</w:t>
      </w:r>
      <w:r w:rsidRPr="00DA44C9">
        <w:rPr>
          <w:rFonts w:ascii="Times New Roman" w:hAnsi="Times New Roman" w:cs="Times New Roman"/>
          <w:sz w:val="28"/>
          <w:szCs w:val="28"/>
        </w:rPr>
        <w:t>о</w:t>
      </w:r>
      <w:r w:rsidRPr="00DA44C9">
        <w:rPr>
          <w:rFonts w:ascii="Times New Roman" w:hAnsi="Times New Roman" w:cs="Times New Roman"/>
          <w:sz w:val="28"/>
          <w:szCs w:val="28"/>
        </w:rPr>
        <w:t>строек;</w:t>
      </w:r>
      <w:proofErr w:type="gramEnd"/>
    </w:p>
    <w:p w:rsidR="009D0C3D" w:rsidRPr="00DA44C9" w:rsidRDefault="009D0C3D" w:rsidP="009D0C3D">
      <w:pPr>
        <w:ind w:firstLine="709"/>
        <w:jc w:val="both"/>
        <w:rPr>
          <w:sz w:val="28"/>
          <w:szCs w:val="28"/>
        </w:rPr>
      </w:pPr>
      <w:r w:rsidRPr="00DA44C9">
        <w:rPr>
          <w:b/>
          <w:sz w:val="28"/>
          <w:szCs w:val="28"/>
        </w:rPr>
        <w:t>объект индивидуального жилищного строительства</w:t>
      </w:r>
      <w:r w:rsidRPr="00DA44C9">
        <w:rPr>
          <w:sz w:val="28"/>
          <w:szCs w:val="28"/>
        </w:rPr>
        <w:t xml:space="preserve"> – отдельно стоящие жилые дома с количеством этажей не более чем, три, предназначенные для проживания одной с</w:t>
      </w:r>
      <w:r w:rsidRPr="00DA44C9">
        <w:rPr>
          <w:sz w:val="28"/>
          <w:szCs w:val="28"/>
        </w:rPr>
        <w:t>е</w:t>
      </w:r>
      <w:r w:rsidRPr="00DA44C9">
        <w:rPr>
          <w:sz w:val="28"/>
          <w:szCs w:val="28"/>
        </w:rPr>
        <w:t>мьи;</w:t>
      </w:r>
    </w:p>
    <w:p w:rsidR="009D0C3D" w:rsidRPr="00DA44C9" w:rsidRDefault="009D0C3D" w:rsidP="009D0C3D">
      <w:pPr>
        <w:ind w:firstLine="708"/>
        <w:jc w:val="both"/>
        <w:rPr>
          <w:sz w:val="28"/>
          <w:szCs w:val="28"/>
        </w:rPr>
      </w:pPr>
      <w:proofErr w:type="gramStart"/>
      <w:r w:rsidRPr="00DA44C9">
        <w:rPr>
          <w:b/>
          <w:bCs/>
          <w:sz w:val="28"/>
          <w:szCs w:val="28"/>
        </w:rPr>
        <w:t>отклонения от Правил</w:t>
      </w:r>
      <w:r w:rsidRPr="00DA44C9">
        <w:rPr>
          <w:sz w:val="28"/>
          <w:szCs w:val="28"/>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9D0C3D" w:rsidRPr="00DA44C9" w:rsidRDefault="009D0C3D" w:rsidP="009D0C3D">
      <w:pPr>
        <w:ind w:firstLine="709"/>
        <w:jc w:val="both"/>
        <w:rPr>
          <w:sz w:val="28"/>
          <w:szCs w:val="28"/>
        </w:rPr>
      </w:pPr>
      <w:r w:rsidRPr="00DA44C9">
        <w:rPr>
          <w:b/>
          <w:sz w:val="28"/>
          <w:szCs w:val="28"/>
        </w:rPr>
        <w:t>планировка территории</w:t>
      </w:r>
      <w:r w:rsidRPr="00DA44C9">
        <w:rPr>
          <w:sz w:val="28"/>
          <w:szCs w:val="28"/>
        </w:rPr>
        <w:t xml:space="preserve"> – осуществление деятельности по развитию территорий п</w:t>
      </w:r>
      <w:r w:rsidRPr="00DA44C9">
        <w:rPr>
          <w:sz w:val="28"/>
          <w:szCs w:val="28"/>
        </w:rPr>
        <w:t>о</w:t>
      </w:r>
      <w:r w:rsidRPr="00DA44C9">
        <w:rPr>
          <w:sz w:val="28"/>
          <w:szCs w:val="28"/>
        </w:rPr>
        <w:t>средством разработки проектов планировки территории, проектов межевания территории и град</w:t>
      </w:r>
      <w:r w:rsidRPr="00DA44C9">
        <w:rPr>
          <w:sz w:val="28"/>
          <w:szCs w:val="28"/>
        </w:rPr>
        <w:t>о</w:t>
      </w:r>
      <w:r w:rsidRPr="00DA44C9">
        <w:rPr>
          <w:sz w:val="28"/>
          <w:szCs w:val="28"/>
        </w:rPr>
        <w:t xml:space="preserve">строительных планов земельных участков; </w:t>
      </w:r>
    </w:p>
    <w:p w:rsidR="009D0C3D" w:rsidRPr="00DA44C9" w:rsidRDefault="009D0C3D" w:rsidP="009D0C3D">
      <w:pPr>
        <w:ind w:firstLine="708"/>
        <w:jc w:val="both"/>
        <w:rPr>
          <w:sz w:val="28"/>
          <w:szCs w:val="28"/>
        </w:rPr>
      </w:pPr>
      <w:r w:rsidRPr="00DA44C9">
        <w:rPr>
          <w:b/>
          <w:bCs/>
          <w:sz w:val="28"/>
          <w:szCs w:val="28"/>
        </w:rPr>
        <w:t>подрядчик</w:t>
      </w:r>
      <w:r w:rsidRPr="00DA44C9">
        <w:rPr>
          <w:sz w:val="28"/>
          <w:szCs w:val="28"/>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9D0C3D" w:rsidRPr="00DA44C9" w:rsidRDefault="009D0C3D" w:rsidP="009D0C3D">
      <w:pPr>
        <w:ind w:firstLine="708"/>
        <w:jc w:val="both"/>
        <w:rPr>
          <w:sz w:val="28"/>
          <w:szCs w:val="28"/>
        </w:rPr>
      </w:pPr>
      <w:r w:rsidRPr="00DA44C9">
        <w:rPr>
          <w:b/>
          <w:bCs/>
          <w:sz w:val="28"/>
          <w:szCs w:val="28"/>
        </w:rPr>
        <w:t>прибрежная защитная полоса</w:t>
      </w:r>
      <w:r w:rsidRPr="00DA44C9">
        <w:rPr>
          <w:sz w:val="28"/>
          <w:szCs w:val="28"/>
        </w:rPr>
        <w:t xml:space="preserve"> - часть </w:t>
      </w:r>
      <w:proofErr w:type="spellStart"/>
      <w:r w:rsidRPr="00DA44C9">
        <w:rPr>
          <w:sz w:val="28"/>
          <w:szCs w:val="28"/>
        </w:rPr>
        <w:t>водоохранной</w:t>
      </w:r>
      <w:proofErr w:type="spellEnd"/>
      <w:r w:rsidRPr="00DA44C9">
        <w:rPr>
          <w:sz w:val="28"/>
          <w:szCs w:val="28"/>
        </w:rPr>
        <w:t xml:space="preserve"> зоны, для которой вводятся дополнительные ограничения землепользования, застройки и природопользования;</w:t>
      </w:r>
    </w:p>
    <w:p w:rsidR="009D0C3D" w:rsidRPr="00DA44C9" w:rsidRDefault="009D0C3D" w:rsidP="009D0C3D">
      <w:pPr>
        <w:ind w:firstLine="708"/>
        <w:jc w:val="both"/>
        <w:rPr>
          <w:sz w:val="28"/>
          <w:szCs w:val="28"/>
        </w:rPr>
      </w:pPr>
      <w:r w:rsidRPr="00DA44C9">
        <w:rPr>
          <w:b/>
          <w:bCs/>
          <w:sz w:val="28"/>
          <w:szCs w:val="28"/>
        </w:rPr>
        <w:t>проектная документация</w:t>
      </w:r>
      <w:r w:rsidRPr="00DA44C9">
        <w:rPr>
          <w:sz w:val="28"/>
          <w:szCs w:val="28"/>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w:t>
      </w:r>
      <w:r w:rsidRPr="00DA44C9">
        <w:rPr>
          <w:sz w:val="28"/>
          <w:szCs w:val="28"/>
        </w:rPr>
        <w:lastRenderedPageBreak/>
        <w:t>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9D0C3D" w:rsidRPr="00DA44C9" w:rsidRDefault="009D0C3D" w:rsidP="009D0C3D">
      <w:pPr>
        <w:ind w:firstLine="708"/>
        <w:jc w:val="both"/>
        <w:rPr>
          <w:sz w:val="28"/>
          <w:szCs w:val="28"/>
        </w:rPr>
      </w:pPr>
      <w:r w:rsidRPr="00DA44C9">
        <w:rPr>
          <w:b/>
          <w:bCs/>
          <w:sz w:val="28"/>
          <w:szCs w:val="28"/>
        </w:rPr>
        <w:t>процент застройки участка</w:t>
      </w:r>
      <w:r w:rsidRPr="00DA44C9">
        <w:rPr>
          <w:sz w:val="28"/>
          <w:szCs w:val="28"/>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D0C3D" w:rsidRPr="00DA44C9" w:rsidRDefault="009D0C3D" w:rsidP="009D0C3D">
      <w:pPr>
        <w:ind w:firstLine="708"/>
        <w:jc w:val="both"/>
        <w:rPr>
          <w:sz w:val="28"/>
          <w:szCs w:val="28"/>
        </w:rPr>
      </w:pPr>
      <w:r w:rsidRPr="00DA44C9">
        <w:rPr>
          <w:b/>
          <w:bCs/>
          <w:sz w:val="28"/>
          <w:szCs w:val="28"/>
        </w:rPr>
        <w:t>разрешение на строительство</w:t>
      </w:r>
      <w:r w:rsidRPr="00DA44C9">
        <w:rPr>
          <w:sz w:val="28"/>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9D0C3D" w:rsidRPr="00DA44C9" w:rsidRDefault="009D0C3D" w:rsidP="009D0C3D">
      <w:pPr>
        <w:ind w:firstLine="708"/>
        <w:jc w:val="both"/>
        <w:rPr>
          <w:sz w:val="28"/>
          <w:szCs w:val="28"/>
        </w:rPr>
      </w:pPr>
      <w:r w:rsidRPr="00DA44C9">
        <w:rPr>
          <w:b/>
          <w:bCs/>
          <w:sz w:val="28"/>
          <w:szCs w:val="28"/>
        </w:rPr>
        <w:t>разрешенное использование земельных участков и иных объектов недвижимости</w:t>
      </w:r>
      <w:r w:rsidRPr="00DA44C9">
        <w:rPr>
          <w:sz w:val="28"/>
          <w:szCs w:val="28"/>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9D0C3D" w:rsidRPr="00DA44C9" w:rsidRDefault="009D0C3D" w:rsidP="009D0C3D">
      <w:pPr>
        <w:ind w:firstLine="708"/>
        <w:jc w:val="both"/>
        <w:rPr>
          <w:sz w:val="28"/>
          <w:szCs w:val="28"/>
        </w:rPr>
      </w:pPr>
      <w:r w:rsidRPr="00DA44C9">
        <w:rPr>
          <w:b/>
          <w:bCs/>
          <w:sz w:val="28"/>
          <w:szCs w:val="28"/>
        </w:rPr>
        <w:t>собственники земельных участков</w:t>
      </w:r>
      <w:r w:rsidRPr="00DA44C9">
        <w:rPr>
          <w:sz w:val="28"/>
          <w:szCs w:val="28"/>
        </w:rPr>
        <w:t xml:space="preserve"> - лица, являющиеся собственниками земельных участков;</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b/>
          <w:sz w:val="28"/>
          <w:szCs w:val="28"/>
        </w:rPr>
        <w:t>строительство</w:t>
      </w:r>
      <w:r w:rsidRPr="00DA44C9">
        <w:rPr>
          <w:rFonts w:ascii="Times New Roman" w:hAnsi="Times New Roman" w:cs="Times New Roman"/>
          <w:sz w:val="28"/>
          <w:szCs w:val="28"/>
        </w:rPr>
        <w:t xml:space="preserve"> – создание зданий, строений, сооружений (в том числе на месте сносимых объектов капитального стро</w:t>
      </w:r>
      <w:r w:rsidRPr="00DA44C9">
        <w:rPr>
          <w:rFonts w:ascii="Times New Roman" w:hAnsi="Times New Roman" w:cs="Times New Roman"/>
          <w:sz w:val="28"/>
          <w:szCs w:val="28"/>
        </w:rPr>
        <w:t>и</w:t>
      </w:r>
      <w:r w:rsidRPr="00DA44C9">
        <w:rPr>
          <w:rFonts w:ascii="Times New Roman" w:hAnsi="Times New Roman" w:cs="Times New Roman"/>
          <w:sz w:val="28"/>
          <w:szCs w:val="28"/>
        </w:rPr>
        <w:t>тельства);</w:t>
      </w:r>
    </w:p>
    <w:p w:rsidR="009D0C3D" w:rsidRPr="00DA44C9" w:rsidRDefault="009D0C3D" w:rsidP="009D0C3D">
      <w:pPr>
        <w:ind w:firstLine="708"/>
        <w:jc w:val="both"/>
        <w:rPr>
          <w:sz w:val="28"/>
          <w:szCs w:val="28"/>
        </w:rPr>
      </w:pPr>
      <w:r w:rsidRPr="00DA44C9">
        <w:rPr>
          <w:b/>
          <w:bCs/>
          <w:sz w:val="28"/>
          <w:szCs w:val="28"/>
        </w:rPr>
        <w:t>землепользователи</w:t>
      </w:r>
      <w:r w:rsidRPr="00DA44C9">
        <w:rPr>
          <w:sz w:val="28"/>
          <w:szCs w:val="28"/>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9D0C3D" w:rsidRPr="00DA44C9" w:rsidRDefault="009D0C3D" w:rsidP="009D0C3D">
      <w:pPr>
        <w:ind w:firstLine="708"/>
        <w:jc w:val="both"/>
        <w:rPr>
          <w:sz w:val="28"/>
          <w:szCs w:val="28"/>
        </w:rPr>
      </w:pPr>
      <w:r w:rsidRPr="00DA44C9">
        <w:rPr>
          <w:b/>
          <w:bCs/>
          <w:sz w:val="28"/>
          <w:szCs w:val="28"/>
        </w:rPr>
        <w:t>землевладельцы</w:t>
      </w:r>
      <w:r w:rsidRPr="00DA44C9">
        <w:rPr>
          <w:sz w:val="28"/>
          <w:szCs w:val="28"/>
        </w:rPr>
        <w:t xml:space="preserve"> - лица, владеющие и пользующиеся земельными участками на праве пожизненного наследуемого владения;</w:t>
      </w:r>
    </w:p>
    <w:p w:rsidR="009D0C3D" w:rsidRPr="00DA44C9" w:rsidRDefault="009D0C3D" w:rsidP="009D0C3D">
      <w:pPr>
        <w:ind w:firstLine="708"/>
        <w:jc w:val="both"/>
        <w:rPr>
          <w:sz w:val="28"/>
          <w:szCs w:val="28"/>
        </w:rPr>
      </w:pPr>
      <w:r w:rsidRPr="00DA44C9">
        <w:rPr>
          <w:b/>
          <w:bCs/>
          <w:sz w:val="28"/>
          <w:szCs w:val="28"/>
        </w:rPr>
        <w:t>арендаторы земельных участков</w:t>
      </w:r>
      <w:r w:rsidRPr="00DA44C9">
        <w:rPr>
          <w:sz w:val="28"/>
          <w:szCs w:val="28"/>
        </w:rPr>
        <w:t xml:space="preserve"> - лица, владеющие и пользующиеся земельными участками по договору аренды, договору субаренды;</w:t>
      </w:r>
    </w:p>
    <w:p w:rsidR="009D0C3D" w:rsidRPr="00DA44C9" w:rsidRDefault="009D0C3D" w:rsidP="009D0C3D">
      <w:pPr>
        <w:ind w:firstLine="708"/>
        <w:jc w:val="both"/>
        <w:rPr>
          <w:sz w:val="28"/>
          <w:szCs w:val="28"/>
        </w:rPr>
      </w:pPr>
      <w:r w:rsidRPr="00DA44C9">
        <w:rPr>
          <w:b/>
          <w:bCs/>
          <w:sz w:val="28"/>
          <w:szCs w:val="28"/>
        </w:rPr>
        <w:t>строительные изменения недвижимости</w:t>
      </w:r>
      <w:r w:rsidRPr="00DA44C9">
        <w:rPr>
          <w:sz w:val="28"/>
          <w:szCs w:val="28"/>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предусмотренных нормативными правовыми актами);</w:t>
      </w:r>
    </w:p>
    <w:p w:rsidR="009D0C3D" w:rsidRPr="00DA44C9" w:rsidRDefault="009D0C3D" w:rsidP="009D0C3D">
      <w:pPr>
        <w:ind w:firstLine="708"/>
        <w:jc w:val="both"/>
        <w:rPr>
          <w:sz w:val="28"/>
          <w:szCs w:val="28"/>
        </w:rPr>
      </w:pPr>
      <w:proofErr w:type="gramStart"/>
      <w:r w:rsidRPr="00DA44C9">
        <w:rPr>
          <w:b/>
          <w:bCs/>
          <w:sz w:val="28"/>
          <w:szCs w:val="28"/>
        </w:rPr>
        <w:t>реконструкция</w:t>
      </w:r>
      <w:r w:rsidRPr="00DA44C9">
        <w:rPr>
          <w:sz w:val="28"/>
          <w:szCs w:val="28"/>
        </w:rP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9D0C3D" w:rsidRPr="00DA44C9" w:rsidRDefault="009D0C3D" w:rsidP="009D0C3D">
      <w:pPr>
        <w:ind w:firstLine="708"/>
        <w:jc w:val="both"/>
        <w:rPr>
          <w:sz w:val="28"/>
          <w:szCs w:val="28"/>
        </w:rPr>
      </w:pPr>
      <w:r w:rsidRPr="00DA44C9">
        <w:rPr>
          <w:b/>
          <w:bCs/>
          <w:sz w:val="28"/>
          <w:szCs w:val="28"/>
        </w:rPr>
        <w:t>территории общего пользования</w:t>
      </w:r>
      <w:r w:rsidRPr="00DA44C9">
        <w:rPr>
          <w:sz w:val="28"/>
          <w:szCs w:val="28"/>
        </w:rPr>
        <w:t xml:space="preserve"> - отграничиваемая красными линиями от иных территорий совокупность земельных участков (включая дороги, улицы, проезды, площади, скверы, бульвары, набережные), которые не подлежат приватизации и беспрепятственно используются неограниченным кругом лиц;</w:t>
      </w:r>
    </w:p>
    <w:p w:rsidR="009D0C3D" w:rsidRPr="00DA44C9" w:rsidRDefault="009D0C3D" w:rsidP="009D0C3D">
      <w:pPr>
        <w:ind w:firstLine="708"/>
        <w:jc w:val="both"/>
        <w:rPr>
          <w:sz w:val="28"/>
          <w:szCs w:val="28"/>
        </w:rPr>
      </w:pPr>
      <w:r w:rsidRPr="00DA44C9">
        <w:rPr>
          <w:b/>
          <w:bCs/>
          <w:sz w:val="28"/>
          <w:szCs w:val="28"/>
        </w:rPr>
        <w:t>территориальные зоны</w:t>
      </w:r>
      <w:r w:rsidRPr="00DA44C9">
        <w:rPr>
          <w:sz w:val="28"/>
          <w:szCs w:val="28"/>
        </w:rPr>
        <w:t xml:space="preserve"> - зоны, для которых в настоящих Правилах определены границы и установлены градостроительные регламенты;</w:t>
      </w:r>
    </w:p>
    <w:p w:rsidR="009D0C3D" w:rsidRPr="00DA44C9" w:rsidRDefault="009D0C3D" w:rsidP="009D0C3D">
      <w:pPr>
        <w:ind w:firstLine="708"/>
        <w:jc w:val="both"/>
        <w:rPr>
          <w:sz w:val="28"/>
          <w:szCs w:val="28"/>
        </w:rPr>
      </w:pPr>
      <w:r w:rsidRPr="00DA44C9">
        <w:rPr>
          <w:b/>
          <w:bCs/>
          <w:sz w:val="28"/>
          <w:szCs w:val="28"/>
        </w:rPr>
        <w:t>технические регламенты</w:t>
      </w:r>
      <w:r w:rsidRPr="00DA44C9">
        <w:rPr>
          <w:sz w:val="28"/>
          <w:szCs w:val="28"/>
        </w:rPr>
        <w:t xml:space="preserve"> - документы, которые приняты международным договором Российской Федерации, и устанавливают обязательные для применения и </w:t>
      </w:r>
      <w:r w:rsidRPr="00DA44C9">
        <w:rPr>
          <w:sz w:val="28"/>
          <w:szCs w:val="28"/>
        </w:rPr>
        <w:lastRenderedPageBreak/>
        <w:t>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rsidR="009D0C3D" w:rsidRPr="00DA44C9" w:rsidRDefault="009D0C3D" w:rsidP="009D0C3D">
      <w:pPr>
        <w:ind w:firstLine="709"/>
        <w:jc w:val="both"/>
        <w:rPr>
          <w:sz w:val="28"/>
          <w:szCs w:val="28"/>
        </w:rPr>
      </w:pPr>
      <w:r w:rsidRPr="00DA44C9">
        <w:rPr>
          <w:b/>
          <w:sz w:val="28"/>
          <w:szCs w:val="28"/>
        </w:rPr>
        <w:t>технические условия</w:t>
      </w:r>
      <w:r w:rsidRPr="00DA44C9">
        <w:rPr>
          <w:sz w:val="28"/>
          <w:szCs w:val="28"/>
        </w:rPr>
        <w:t xml:space="preserve"> – информация о технических условиях подключения объектов капитального строительства к с</w:t>
      </w:r>
      <w:r w:rsidRPr="00DA44C9">
        <w:rPr>
          <w:sz w:val="28"/>
          <w:szCs w:val="28"/>
        </w:rPr>
        <w:t>е</w:t>
      </w:r>
      <w:r w:rsidRPr="00DA44C9">
        <w:rPr>
          <w:sz w:val="28"/>
          <w:szCs w:val="28"/>
        </w:rPr>
        <w:t>тям инженерно-технического обеспечения.</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 xml:space="preserve">В целях </w:t>
      </w:r>
      <w:proofErr w:type="gramStart"/>
      <w:r w:rsidRPr="00DA44C9">
        <w:rPr>
          <w:rFonts w:ascii="Times New Roman" w:hAnsi="Times New Roman"/>
          <w:sz w:val="28"/>
          <w:szCs w:val="28"/>
        </w:rPr>
        <w:t>исключения различной трактовки определений видов использования земел</w:t>
      </w:r>
      <w:r w:rsidRPr="00DA44C9">
        <w:rPr>
          <w:rFonts w:ascii="Times New Roman" w:hAnsi="Times New Roman"/>
          <w:sz w:val="28"/>
          <w:szCs w:val="28"/>
        </w:rPr>
        <w:t>ь</w:t>
      </w:r>
      <w:r w:rsidRPr="00DA44C9">
        <w:rPr>
          <w:rFonts w:ascii="Times New Roman" w:hAnsi="Times New Roman"/>
          <w:sz w:val="28"/>
          <w:szCs w:val="28"/>
        </w:rPr>
        <w:t>ных участков</w:t>
      </w:r>
      <w:proofErr w:type="gramEnd"/>
      <w:r w:rsidRPr="00DA44C9">
        <w:rPr>
          <w:rFonts w:ascii="Times New Roman" w:hAnsi="Times New Roman"/>
          <w:sz w:val="28"/>
          <w:szCs w:val="28"/>
        </w:rPr>
        <w:t xml:space="preserve"> и объектов капитального строительства Правилами установлены следующие определения некоторых видов и</w:t>
      </w:r>
      <w:r w:rsidRPr="00DA44C9">
        <w:rPr>
          <w:rFonts w:ascii="Times New Roman" w:hAnsi="Times New Roman"/>
          <w:sz w:val="28"/>
          <w:szCs w:val="28"/>
        </w:rPr>
        <w:t>с</w:t>
      </w:r>
      <w:r w:rsidRPr="00DA44C9">
        <w:rPr>
          <w:rFonts w:ascii="Times New Roman" w:hAnsi="Times New Roman"/>
          <w:sz w:val="28"/>
          <w:szCs w:val="28"/>
        </w:rPr>
        <w:t>пользования:</w:t>
      </w:r>
    </w:p>
    <w:p w:rsidR="009D0C3D" w:rsidRPr="00DA44C9" w:rsidRDefault="009D0C3D" w:rsidP="009D0C3D">
      <w:pPr>
        <w:ind w:firstLine="708"/>
        <w:jc w:val="both"/>
        <w:rPr>
          <w:sz w:val="28"/>
          <w:szCs w:val="28"/>
        </w:rPr>
      </w:pPr>
      <w:r w:rsidRPr="00DA44C9">
        <w:rPr>
          <w:b/>
          <w:bCs/>
          <w:sz w:val="28"/>
          <w:szCs w:val="28"/>
        </w:rPr>
        <w:t>блокированный жилой дом</w:t>
      </w:r>
      <w:r w:rsidRPr="00DA44C9">
        <w:rPr>
          <w:sz w:val="28"/>
          <w:szCs w:val="28"/>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b/>
          <w:bCs/>
          <w:sz w:val="28"/>
          <w:szCs w:val="28"/>
        </w:rPr>
        <w:t xml:space="preserve">дома жилые коттеджного типа </w:t>
      </w:r>
      <w:r w:rsidRPr="00DA44C9">
        <w:rPr>
          <w:rFonts w:ascii="Times New Roman" w:hAnsi="Times New Roman"/>
          <w:sz w:val="28"/>
          <w:szCs w:val="28"/>
        </w:rPr>
        <w:t>– одноквартирные индивидуальные жилые дома, при которых имеется небольшой участок земли;</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b/>
          <w:bCs/>
          <w:sz w:val="28"/>
          <w:szCs w:val="28"/>
        </w:rPr>
        <w:t xml:space="preserve">усадебный жилой дом </w:t>
      </w:r>
      <w:r w:rsidRPr="00DA44C9">
        <w:rPr>
          <w:rFonts w:ascii="Times New Roman" w:hAnsi="Times New Roman"/>
          <w:sz w:val="28"/>
          <w:szCs w:val="28"/>
        </w:rPr>
        <w:t xml:space="preserve">– одноквартирный, дом с </w:t>
      </w:r>
      <w:proofErr w:type="spellStart"/>
      <w:r w:rsidRPr="00DA44C9">
        <w:rPr>
          <w:rFonts w:ascii="Times New Roman" w:hAnsi="Times New Roman"/>
          <w:sz w:val="28"/>
          <w:szCs w:val="28"/>
        </w:rPr>
        <w:t>приквартирным</w:t>
      </w:r>
      <w:proofErr w:type="spellEnd"/>
      <w:r w:rsidRPr="00DA44C9">
        <w:rPr>
          <w:rFonts w:ascii="Times New Roman" w:hAnsi="Times New Roman"/>
          <w:sz w:val="28"/>
          <w:szCs w:val="28"/>
        </w:rPr>
        <w:t xml:space="preserve"> участком, постройками для подсобного хозяйства;</w:t>
      </w:r>
    </w:p>
    <w:p w:rsidR="009D0C3D" w:rsidRPr="00DA44C9" w:rsidRDefault="009D0C3D" w:rsidP="009D0C3D">
      <w:pPr>
        <w:pStyle w:val="afff5"/>
        <w:spacing w:before="0"/>
        <w:ind w:firstLine="709"/>
        <w:rPr>
          <w:rFonts w:ascii="Times New Roman" w:hAnsi="Times New Roman"/>
          <w:bCs/>
          <w:sz w:val="28"/>
          <w:szCs w:val="28"/>
        </w:rPr>
      </w:pPr>
      <w:r w:rsidRPr="00DA44C9">
        <w:rPr>
          <w:rFonts w:ascii="Times New Roman" w:hAnsi="Times New Roman"/>
          <w:b/>
          <w:sz w:val="28"/>
          <w:szCs w:val="28"/>
        </w:rPr>
        <w:t xml:space="preserve">многоквартирный жилой дом – </w:t>
      </w:r>
      <w:r w:rsidRPr="00DA44C9">
        <w:rPr>
          <w:rFonts w:ascii="Times New Roman" w:hAnsi="Times New Roman"/>
          <w:sz w:val="28"/>
          <w:szCs w:val="28"/>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b/>
          <w:bCs/>
          <w:sz w:val="28"/>
          <w:szCs w:val="28"/>
        </w:rPr>
        <w:t>временные (сезонные) павильоны розничной торговли и обслуживания нас</w:t>
      </w:r>
      <w:r w:rsidRPr="00DA44C9">
        <w:rPr>
          <w:rFonts w:ascii="Times New Roman" w:hAnsi="Times New Roman"/>
          <w:b/>
          <w:bCs/>
          <w:sz w:val="28"/>
          <w:szCs w:val="28"/>
        </w:rPr>
        <w:t>е</w:t>
      </w:r>
      <w:r w:rsidRPr="00DA44C9">
        <w:rPr>
          <w:rFonts w:ascii="Times New Roman" w:hAnsi="Times New Roman"/>
          <w:b/>
          <w:bCs/>
          <w:sz w:val="28"/>
          <w:szCs w:val="28"/>
        </w:rPr>
        <w:t>ления</w:t>
      </w:r>
      <w:r w:rsidRPr="00DA44C9">
        <w:rPr>
          <w:rFonts w:ascii="Times New Roman" w:hAnsi="Times New Roman"/>
          <w:sz w:val="28"/>
          <w:szCs w:val="28"/>
        </w:rPr>
        <w:t xml:space="preserve"> – временные сооружения, используемые для торговли, как правило, продовол</w:t>
      </w:r>
      <w:r w:rsidRPr="00DA44C9">
        <w:rPr>
          <w:rFonts w:ascii="Times New Roman" w:hAnsi="Times New Roman"/>
          <w:sz w:val="28"/>
          <w:szCs w:val="28"/>
        </w:rPr>
        <w:t>ь</w:t>
      </w:r>
      <w:r w:rsidRPr="00DA44C9">
        <w:rPr>
          <w:rFonts w:ascii="Times New Roman" w:hAnsi="Times New Roman"/>
          <w:sz w:val="28"/>
          <w:szCs w:val="28"/>
        </w:rPr>
        <w:t>ственными товарами, а также для предоставления мелких бытовых услуг насел</w:t>
      </w:r>
      <w:r w:rsidRPr="00DA44C9">
        <w:rPr>
          <w:rFonts w:ascii="Times New Roman" w:hAnsi="Times New Roman"/>
          <w:sz w:val="28"/>
          <w:szCs w:val="28"/>
        </w:rPr>
        <w:t>е</w:t>
      </w:r>
      <w:r w:rsidRPr="00DA44C9">
        <w:rPr>
          <w:rFonts w:ascii="Times New Roman" w:hAnsi="Times New Roman"/>
          <w:sz w:val="28"/>
          <w:szCs w:val="28"/>
        </w:rPr>
        <w:t>нию – ремонту обуви, одежды и т.п.;</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b/>
          <w:bCs/>
          <w:sz w:val="28"/>
          <w:szCs w:val="28"/>
        </w:rPr>
        <w:t>гаражи</w:t>
      </w:r>
      <w:r w:rsidRPr="00DA44C9">
        <w:rPr>
          <w:rFonts w:ascii="Times New Roman" w:hAnsi="Times New Roman"/>
          <w:sz w:val="28"/>
          <w:szCs w:val="28"/>
        </w:rPr>
        <w:t xml:space="preserve"> – здания, предназначенные для хранения и технического обслуживания автомобилей;</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b/>
          <w:bCs/>
          <w:sz w:val="28"/>
          <w:szCs w:val="28"/>
        </w:rPr>
        <w:t>гостевая автостоянка</w:t>
      </w:r>
      <w:r w:rsidRPr="00DA44C9">
        <w:rPr>
          <w:rFonts w:ascii="Times New Roman" w:hAnsi="Times New Roman"/>
          <w:sz w:val="28"/>
          <w:szCs w:val="28"/>
        </w:rPr>
        <w:t xml:space="preserve"> – специально выделенный участок террит</w:t>
      </w:r>
      <w:r w:rsidRPr="00DA44C9">
        <w:rPr>
          <w:rFonts w:ascii="Times New Roman" w:hAnsi="Times New Roman"/>
          <w:sz w:val="28"/>
          <w:szCs w:val="28"/>
        </w:rPr>
        <w:t>о</w:t>
      </w:r>
      <w:r w:rsidRPr="00DA44C9">
        <w:rPr>
          <w:rFonts w:ascii="Times New Roman" w:hAnsi="Times New Roman"/>
          <w:sz w:val="28"/>
          <w:szCs w:val="28"/>
        </w:rPr>
        <w:t>рии, предназначенный для кратковременной стоянки автотранспорта, пр</w:t>
      </w:r>
      <w:r w:rsidRPr="00DA44C9">
        <w:rPr>
          <w:rFonts w:ascii="Times New Roman" w:hAnsi="Times New Roman"/>
          <w:sz w:val="28"/>
          <w:szCs w:val="28"/>
        </w:rPr>
        <w:t>и</w:t>
      </w:r>
      <w:r w:rsidRPr="00DA44C9">
        <w:rPr>
          <w:rFonts w:ascii="Times New Roman" w:hAnsi="Times New Roman"/>
          <w:sz w:val="28"/>
          <w:szCs w:val="28"/>
        </w:rPr>
        <w:t>бывающего к зданию, сооружению, при котором находится автостоянка, имеет конструктивное решение, позв</w:t>
      </w:r>
      <w:r w:rsidRPr="00DA44C9">
        <w:rPr>
          <w:rFonts w:ascii="Times New Roman" w:hAnsi="Times New Roman"/>
          <w:sz w:val="28"/>
          <w:szCs w:val="28"/>
        </w:rPr>
        <w:t>о</w:t>
      </w:r>
      <w:r w:rsidRPr="00DA44C9">
        <w:rPr>
          <w:rFonts w:ascii="Times New Roman" w:hAnsi="Times New Roman"/>
          <w:sz w:val="28"/>
          <w:szCs w:val="28"/>
        </w:rPr>
        <w:t>ляющее осуществлять установку транспорта на твёрдое покрытие. Гостевые автостоянки могут устраиват</w:t>
      </w:r>
      <w:r w:rsidRPr="00DA44C9">
        <w:rPr>
          <w:rFonts w:ascii="Times New Roman" w:hAnsi="Times New Roman"/>
          <w:sz w:val="28"/>
          <w:szCs w:val="28"/>
        </w:rPr>
        <w:t>ь</w:t>
      </w:r>
      <w:r w:rsidRPr="00DA44C9">
        <w:rPr>
          <w:rFonts w:ascii="Times New Roman" w:hAnsi="Times New Roman"/>
          <w:sz w:val="28"/>
          <w:szCs w:val="28"/>
        </w:rPr>
        <w:t>ся в комплексе со зданиями, сооружениями, в том числе могут быть конс</w:t>
      </w:r>
      <w:r w:rsidRPr="00DA44C9">
        <w:rPr>
          <w:rFonts w:ascii="Times New Roman" w:hAnsi="Times New Roman"/>
          <w:sz w:val="28"/>
          <w:szCs w:val="28"/>
        </w:rPr>
        <w:t>т</w:t>
      </w:r>
      <w:r w:rsidRPr="00DA44C9">
        <w:rPr>
          <w:rFonts w:ascii="Times New Roman" w:hAnsi="Times New Roman"/>
          <w:sz w:val="28"/>
          <w:szCs w:val="28"/>
        </w:rPr>
        <w:t>руктивно увязанными с ними. Вместимость гостевых автостоянок всегда определяется расчётом на основе региональных и местных нормативов градостроител</w:t>
      </w:r>
      <w:r w:rsidRPr="00DA44C9">
        <w:rPr>
          <w:rFonts w:ascii="Times New Roman" w:hAnsi="Times New Roman"/>
          <w:sz w:val="28"/>
          <w:szCs w:val="28"/>
        </w:rPr>
        <w:t>ь</w:t>
      </w:r>
      <w:r w:rsidRPr="00DA44C9">
        <w:rPr>
          <w:rFonts w:ascii="Times New Roman" w:hAnsi="Times New Roman"/>
          <w:sz w:val="28"/>
          <w:szCs w:val="28"/>
        </w:rPr>
        <w:t>ного проектирования;</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b/>
          <w:bCs/>
          <w:sz w:val="28"/>
          <w:szCs w:val="28"/>
        </w:rPr>
        <w:t>летняя кухня</w:t>
      </w:r>
      <w:r w:rsidRPr="00DA44C9">
        <w:rPr>
          <w:rFonts w:ascii="Times New Roman" w:hAnsi="Times New Roman"/>
          <w:sz w:val="28"/>
          <w:szCs w:val="28"/>
        </w:rPr>
        <w:t xml:space="preserve"> – здание, сооружение, возводимое на земельном участке, зан</w:t>
      </w:r>
      <w:r w:rsidRPr="00DA44C9">
        <w:rPr>
          <w:rFonts w:ascii="Times New Roman" w:hAnsi="Times New Roman"/>
          <w:sz w:val="28"/>
          <w:szCs w:val="28"/>
        </w:rPr>
        <w:t>и</w:t>
      </w:r>
      <w:r w:rsidRPr="00DA44C9">
        <w:rPr>
          <w:rFonts w:ascii="Times New Roman" w:hAnsi="Times New Roman"/>
          <w:sz w:val="28"/>
          <w:szCs w:val="28"/>
        </w:rPr>
        <w:t>маемом индивидуальным домовладением, туристической базой, базой отдыха, гостиницей, и используемое для приготовления пищи в тё</w:t>
      </w:r>
      <w:r w:rsidRPr="00DA44C9">
        <w:rPr>
          <w:rFonts w:ascii="Times New Roman" w:hAnsi="Times New Roman"/>
          <w:sz w:val="28"/>
          <w:szCs w:val="28"/>
        </w:rPr>
        <w:t>п</w:t>
      </w:r>
      <w:r w:rsidRPr="00DA44C9">
        <w:rPr>
          <w:rFonts w:ascii="Times New Roman" w:hAnsi="Times New Roman"/>
          <w:sz w:val="28"/>
          <w:szCs w:val="28"/>
        </w:rPr>
        <w:t>лый период года, соответственно не имеющее констру</w:t>
      </w:r>
      <w:r w:rsidRPr="00DA44C9">
        <w:rPr>
          <w:rFonts w:ascii="Times New Roman" w:hAnsi="Times New Roman"/>
          <w:sz w:val="28"/>
          <w:szCs w:val="28"/>
        </w:rPr>
        <w:t>к</w:t>
      </w:r>
      <w:r w:rsidRPr="00DA44C9">
        <w:rPr>
          <w:rFonts w:ascii="Times New Roman" w:hAnsi="Times New Roman"/>
          <w:sz w:val="28"/>
          <w:szCs w:val="28"/>
        </w:rPr>
        <w:t>тивного утепления и инженерных сетей, обеспечивающих его отопление;</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b/>
          <w:bCs/>
          <w:sz w:val="28"/>
          <w:szCs w:val="28"/>
        </w:rPr>
        <w:t>медицинские кабинеты</w:t>
      </w:r>
      <w:r w:rsidRPr="00DA44C9">
        <w:rPr>
          <w:rFonts w:ascii="Times New Roman" w:hAnsi="Times New Roman"/>
          <w:sz w:val="28"/>
          <w:szCs w:val="28"/>
        </w:rPr>
        <w:t xml:space="preserve"> – помещения, специально оборудованные для оказания медицинских услуг населению и располагаемые за предел</w:t>
      </w:r>
      <w:r w:rsidRPr="00DA44C9">
        <w:rPr>
          <w:rFonts w:ascii="Times New Roman" w:hAnsi="Times New Roman"/>
          <w:sz w:val="28"/>
          <w:szCs w:val="28"/>
        </w:rPr>
        <w:t>а</w:t>
      </w:r>
      <w:r w:rsidRPr="00DA44C9">
        <w:rPr>
          <w:rFonts w:ascii="Times New Roman" w:hAnsi="Times New Roman"/>
          <w:sz w:val="28"/>
          <w:szCs w:val="28"/>
        </w:rPr>
        <w:t>ми зон, специально предназначенных для размещения учреждений здр</w:t>
      </w:r>
      <w:r w:rsidRPr="00DA44C9">
        <w:rPr>
          <w:rFonts w:ascii="Times New Roman" w:hAnsi="Times New Roman"/>
          <w:sz w:val="28"/>
          <w:szCs w:val="28"/>
        </w:rPr>
        <w:t>а</w:t>
      </w:r>
      <w:r w:rsidRPr="00DA44C9">
        <w:rPr>
          <w:rFonts w:ascii="Times New Roman" w:hAnsi="Times New Roman"/>
          <w:sz w:val="28"/>
          <w:szCs w:val="28"/>
        </w:rPr>
        <w:t>воохранения. Номенклатура медицинских услуг и показатели площади, к</w:t>
      </w:r>
      <w:r w:rsidRPr="00DA44C9">
        <w:rPr>
          <w:rFonts w:ascii="Times New Roman" w:hAnsi="Times New Roman"/>
          <w:sz w:val="28"/>
          <w:szCs w:val="28"/>
        </w:rPr>
        <w:t>о</w:t>
      </w:r>
      <w:r w:rsidRPr="00DA44C9">
        <w:rPr>
          <w:rFonts w:ascii="Times New Roman" w:hAnsi="Times New Roman"/>
          <w:sz w:val="28"/>
          <w:szCs w:val="28"/>
        </w:rPr>
        <w:t>личества посещений в смену, относящиеся к таким объектам, устанавл</w:t>
      </w:r>
      <w:r w:rsidRPr="00DA44C9">
        <w:rPr>
          <w:rFonts w:ascii="Times New Roman" w:hAnsi="Times New Roman"/>
          <w:sz w:val="28"/>
          <w:szCs w:val="28"/>
        </w:rPr>
        <w:t>и</w:t>
      </w:r>
      <w:r w:rsidRPr="00DA44C9">
        <w:rPr>
          <w:rFonts w:ascii="Times New Roman" w:hAnsi="Times New Roman"/>
          <w:sz w:val="28"/>
          <w:szCs w:val="28"/>
        </w:rPr>
        <w:t>ваются действующими санитарными нормами и регионал</w:t>
      </w:r>
      <w:r w:rsidRPr="00DA44C9">
        <w:rPr>
          <w:rFonts w:ascii="Times New Roman" w:hAnsi="Times New Roman"/>
          <w:sz w:val="28"/>
          <w:szCs w:val="28"/>
        </w:rPr>
        <w:t>ь</w:t>
      </w:r>
      <w:r w:rsidRPr="00DA44C9">
        <w:rPr>
          <w:rFonts w:ascii="Times New Roman" w:hAnsi="Times New Roman"/>
          <w:sz w:val="28"/>
          <w:szCs w:val="28"/>
        </w:rPr>
        <w:t>ными, местными нормативами градостроительного проектирования. При этом запр</w:t>
      </w:r>
      <w:r w:rsidRPr="00DA44C9">
        <w:rPr>
          <w:rFonts w:ascii="Times New Roman" w:hAnsi="Times New Roman"/>
          <w:sz w:val="28"/>
          <w:szCs w:val="28"/>
        </w:rPr>
        <w:t>е</w:t>
      </w:r>
      <w:r w:rsidRPr="00DA44C9">
        <w:rPr>
          <w:rFonts w:ascii="Times New Roman" w:hAnsi="Times New Roman"/>
          <w:sz w:val="28"/>
          <w:szCs w:val="28"/>
        </w:rPr>
        <w:t xml:space="preserve">щается в зонах Ж-1, Ж-4, ЦД-1, </w:t>
      </w:r>
      <w:r w:rsidRPr="00DA44C9">
        <w:rPr>
          <w:rFonts w:ascii="Times New Roman" w:hAnsi="Times New Roman"/>
          <w:sz w:val="28"/>
          <w:szCs w:val="28"/>
        </w:rPr>
        <w:lastRenderedPageBreak/>
        <w:t xml:space="preserve">Ц-1, Ц-2, ЦС-1- ЦС-4, Р-1 – Р-3 размещать </w:t>
      </w:r>
      <w:proofErr w:type="gramStart"/>
      <w:r w:rsidRPr="00DA44C9">
        <w:rPr>
          <w:rFonts w:ascii="Times New Roman" w:hAnsi="Times New Roman"/>
          <w:sz w:val="28"/>
          <w:szCs w:val="28"/>
        </w:rPr>
        <w:t>дермато-венерологические</w:t>
      </w:r>
      <w:proofErr w:type="gramEnd"/>
      <w:r w:rsidRPr="00DA44C9">
        <w:rPr>
          <w:rFonts w:ascii="Times New Roman" w:hAnsi="Times New Roman"/>
          <w:sz w:val="28"/>
          <w:szCs w:val="28"/>
        </w:rPr>
        <w:t>, психиатрические, инфекционные и фтизиатрические кабинеты вр</w:t>
      </w:r>
      <w:r w:rsidRPr="00DA44C9">
        <w:rPr>
          <w:rFonts w:ascii="Times New Roman" w:hAnsi="Times New Roman"/>
          <w:sz w:val="28"/>
          <w:szCs w:val="28"/>
        </w:rPr>
        <w:t>а</w:t>
      </w:r>
      <w:r w:rsidRPr="00DA44C9">
        <w:rPr>
          <w:rFonts w:ascii="Times New Roman" w:hAnsi="Times New Roman"/>
          <w:sz w:val="28"/>
          <w:szCs w:val="28"/>
        </w:rPr>
        <w:t>чебного приёма;</w:t>
      </w:r>
    </w:p>
    <w:p w:rsidR="009D0C3D" w:rsidRPr="00DA44C9" w:rsidRDefault="009D0C3D" w:rsidP="009D0C3D">
      <w:pPr>
        <w:pStyle w:val="afff5"/>
        <w:spacing w:before="0"/>
        <w:ind w:firstLine="709"/>
        <w:rPr>
          <w:rFonts w:ascii="Times New Roman" w:hAnsi="Times New Roman"/>
          <w:sz w:val="28"/>
          <w:szCs w:val="28"/>
        </w:rPr>
      </w:pPr>
      <w:proofErr w:type="gramStart"/>
      <w:r w:rsidRPr="00DA44C9">
        <w:rPr>
          <w:rFonts w:ascii="Times New Roman" w:hAnsi="Times New Roman"/>
          <w:b/>
          <w:bCs/>
          <w:sz w:val="28"/>
          <w:szCs w:val="28"/>
        </w:rPr>
        <w:t>площадка для сбора мусора</w:t>
      </w:r>
      <w:r w:rsidRPr="00DA44C9">
        <w:rPr>
          <w:rFonts w:ascii="Times New Roman" w:hAnsi="Times New Roman"/>
          <w:sz w:val="28"/>
          <w:szCs w:val="28"/>
        </w:rPr>
        <w:t xml:space="preserve"> – специально выделенный участок территории, обустроенный для сбора твёрдых отходов потребления с ц</w:t>
      </w:r>
      <w:r w:rsidRPr="00DA44C9">
        <w:rPr>
          <w:rFonts w:ascii="Times New Roman" w:hAnsi="Times New Roman"/>
          <w:sz w:val="28"/>
          <w:szCs w:val="28"/>
        </w:rPr>
        <w:t>е</w:t>
      </w:r>
      <w:r w:rsidRPr="00DA44C9">
        <w:rPr>
          <w:rFonts w:ascii="Times New Roman" w:hAnsi="Times New Roman"/>
          <w:sz w:val="28"/>
          <w:szCs w:val="28"/>
        </w:rPr>
        <w:t>лью последующего их удаления на специально отведённые места утил</w:t>
      </w:r>
      <w:r w:rsidRPr="00DA44C9">
        <w:rPr>
          <w:rFonts w:ascii="Times New Roman" w:hAnsi="Times New Roman"/>
          <w:sz w:val="28"/>
          <w:szCs w:val="28"/>
        </w:rPr>
        <w:t>и</w:t>
      </w:r>
      <w:r w:rsidRPr="00DA44C9">
        <w:rPr>
          <w:rFonts w:ascii="Times New Roman" w:hAnsi="Times New Roman"/>
          <w:sz w:val="28"/>
          <w:szCs w:val="28"/>
        </w:rPr>
        <w:t>зации, должна быть обеспечена твердым покрытием, нормативным вод</w:t>
      </w:r>
      <w:r w:rsidRPr="00DA44C9">
        <w:rPr>
          <w:rFonts w:ascii="Times New Roman" w:hAnsi="Times New Roman"/>
          <w:sz w:val="28"/>
          <w:szCs w:val="28"/>
        </w:rPr>
        <w:t>о</w:t>
      </w:r>
      <w:r w:rsidRPr="00DA44C9">
        <w:rPr>
          <w:rFonts w:ascii="Times New Roman" w:hAnsi="Times New Roman"/>
          <w:sz w:val="28"/>
          <w:szCs w:val="28"/>
        </w:rPr>
        <w:t>отведением и ограждением из непрозрачных конструкций, либо озелен</w:t>
      </w:r>
      <w:r w:rsidRPr="00DA44C9">
        <w:rPr>
          <w:rFonts w:ascii="Times New Roman" w:hAnsi="Times New Roman"/>
          <w:sz w:val="28"/>
          <w:szCs w:val="28"/>
        </w:rPr>
        <w:t>е</w:t>
      </w:r>
      <w:r w:rsidRPr="00DA44C9">
        <w:rPr>
          <w:rFonts w:ascii="Times New Roman" w:hAnsi="Times New Roman"/>
          <w:sz w:val="28"/>
          <w:szCs w:val="28"/>
        </w:rPr>
        <w:t>ния высотой не ниже верха установленных на данной площадке ё</w:t>
      </w:r>
      <w:r w:rsidRPr="00DA44C9">
        <w:rPr>
          <w:rFonts w:ascii="Times New Roman" w:hAnsi="Times New Roman"/>
          <w:sz w:val="28"/>
          <w:szCs w:val="28"/>
        </w:rPr>
        <w:t>м</w:t>
      </w:r>
      <w:r w:rsidRPr="00DA44C9">
        <w:rPr>
          <w:rFonts w:ascii="Times New Roman" w:hAnsi="Times New Roman"/>
          <w:sz w:val="28"/>
          <w:szCs w:val="28"/>
        </w:rPr>
        <w:t>костей для сбора твёрдых отходов;</w:t>
      </w:r>
      <w:proofErr w:type="gramEnd"/>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b/>
          <w:bCs/>
          <w:sz w:val="28"/>
          <w:szCs w:val="28"/>
        </w:rPr>
        <w:t xml:space="preserve">площадка для торговли «с колёс» </w:t>
      </w:r>
      <w:r w:rsidRPr="00DA44C9">
        <w:rPr>
          <w:rFonts w:ascii="Times New Roman" w:hAnsi="Times New Roman"/>
          <w:sz w:val="28"/>
          <w:szCs w:val="28"/>
        </w:rPr>
        <w:t>- специально выделенный уч</w:t>
      </w:r>
      <w:r w:rsidRPr="00DA44C9">
        <w:rPr>
          <w:rFonts w:ascii="Times New Roman" w:hAnsi="Times New Roman"/>
          <w:sz w:val="28"/>
          <w:szCs w:val="28"/>
        </w:rPr>
        <w:t>а</w:t>
      </w:r>
      <w:r w:rsidRPr="00DA44C9">
        <w:rPr>
          <w:rFonts w:ascii="Times New Roman" w:hAnsi="Times New Roman"/>
          <w:sz w:val="28"/>
          <w:szCs w:val="28"/>
        </w:rPr>
        <w:t>сток территории, имеющий твёрдое покрытие и оборудованный для кра</w:t>
      </w:r>
      <w:r w:rsidRPr="00DA44C9">
        <w:rPr>
          <w:rFonts w:ascii="Times New Roman" w:hAnsi="Times New Roman"/>
          <w:sz w:val="28"/>
          <w:szCs w:val="28"/>
        </w:rPr>
        <w:t>т</w:t>
      </w:r>
      <w:r w:rsidRPr="00DA44C9">
        <w:rPr>
          <w:rFonts w:ascii="Times New Roman" w:hAnsi="Times New Roman"/>
          <w:sz w:val="28"/>
          <w:szCs w:val="28"/>
        </w:rPr>
        <w:t>ковременной стоянки автомобилей, с которых осуществляется торговля продовольственными и непродовольственными товарами непосредственно, либо через прил</w:t>
      </w:r>
      <w:r w:rsidRPr="00DA44C9">
        <w:rPr>
          <w:rFonts w:ascii="Times New Roman" w:hAnsi="Times New Roman"/>
          <w:sz w:val="28"/>
          <w:szCs w:val="28"/>
        </w:rPr>
        <w:t>а</w:t>
      </w:r>
      <w:r w:rsidRPr="00DA44C9">
        <w:rPr>
          <w:rFonts w:ascii="Times New Roman" w:hAnsi="Times New Roman"/>
          <w:sz w:val="28"/>
          <w:szCs w:val="28"/>
        </w:rPr>
        <w:t>вок;</w:t>
      </w:r>
    </w:p>
    <w:p w:rsidR="009D0C3D" w:rsidRPr="00DA44C9" w:rsidRDefault="009D0C3D" w:rsidP="009D0C3D">
      <w:pPr>
        <w:pStyle w:val="afff5"/>
        <w:spacing w:before="0"/>
        <w:ind w:firstLine="709"/>
        <w:rPr>
          <w:rFonts w:ascii="Times New Roman" w:hAnsi="Times New Roman"/>
          <w:sz w:val="28"/>
          <w:szCs w:val="28"/>
        </w:rPr>
      </w:pPr>
      <w:proofErr w:type="gramStart"/>
      <w:r w:rsidRPr="00DA44C9">
        <w:rPr>
          <w:rFonts w:ascii="Times New Roman" w:hAnsi="Times New Roman"/>
          <w:b/>
          <w:bCs/>
          <w:sz w:val="28"/>
          <w:szCs w:val="28"/>
        </w:rPr>
        <w:t>постройки для занятий индивидуальной трудовой деятельностью</w:t>
      </w:r>
      <w:r w:rsidRPr="00DA44C9">
        <w:rPr>
          <w:rFonts w:ascii="Times New Roman" w:hAnsi="Times New Roman"/>
          <w:sz w:val="28"/>
          <w:szCs w:val="28"/>
        </w:rPr>
        <w:t xml:space="preserve"> – стро</w:t>
      </w:r>
      <w:r w:rsidRPr="00DA44C9">
        <w:rPr>
          <w:rFonts w:ascii="Times New Roman" w:hAnsi="Times New Roman"/>
          <w:sz w:val="28"/>
          <w:szCs w:val="28"/>
        </w:rPr>
        <w:t>е</w:t>
      </w:r>
      <w:r w:rsidRPr="00DA44C9">
        <w:rPr>
          <w:rFonts w:ascii="Times New Roman" w:hAnsi="Times New Roman"/>
          <w:sz w:val="28"/>
          <w:szCs w:val="28"/>
        </w:rPr>
        <w:t>ния, сооружения, расположенные в пределах земельного участка, занимаемого инд</w:t>
      </w:r>
      <w:r w:rsidRPr="00DA44C9">
        <w:rPr>
          <w:rFonts w:ascii="Times New Roman" w:hAnsi="Times New Roman"/>
          <w:sz w:val="28"/>
          <w:szCs w:val="28"/>
        </w:rPr>
        <w:t>и</w:t>
      </w:r>
      <w:r w:rsidRPr="00DA44C9">
        <w:rPr>
          <w:rFonts w:ascii="Times New Roman" w:hAnsi="Times New Roman"/>
          <w:sz w:val="28"/>
          <w:szCs w:val="28"/>
        </w:rPr>
        <w:t>видуальным домовладением, и используемые для трудовой деятельности лицами, п</w:t>
      </w:r>
      <w:r w:rsidRPr="00DA44C9">
        <w:rPr>
          <w:rFonts w:ascii="Times New Roman" w:hAnsi="Times New Roman"/>
          <w:sz w:val="28"/>
          <w:szCs w:val="28"/>
        </w:rPr>
        <w:t>о</w:t>
      </w:r>
      <w:r w:rsidRPr="00DA44C9">
        <w:rPr>
          <w:rFonts w:ascii="Times New Roman" w:hAnsi="Times New Roman"/>
          <w:sz w:val="28"/>
          <w:szCs w:val="28"/>
        </w:rPr>
        <w:t>стоянно проживающими на данном участке, за исключением индивидуальной трудовой деятельности, связа</w:t>
      </w:r>
      <w:r w:rsidRPr="00DA44C9">
        <w:rPr>
          <w:rFonts w:ascii="Times New Roman" w:hAnsi="Times New Roman"/>
          <w:sz w:val="28"/>
          <w:szCs w:val="28"/>
        </w:rPr>
        <w:t>н</w:t>
      </w:r>
      <w:r w:rsidRPr="00DA44C9">
        <w:rPr>
          <w:rFonts w:ascii="Times New Roman" w:hAnsi="Times New Roman"/>
          <w:sz w:val="28"/>
          <w:szCs w:val="28"/>
        </w:rPr>
        <w:t>ной с торговлей, общественным питанием, производством, требующим у</w:t>
      </w:r>
      <w:r w:rsidRPr="00DA44C9">
        <w:rPr>
          <w:rFonts w:ascii="Times New Roman" w:hAnsi="Times New Roman"/>
          <w:sz w:val="28"/>
          <w:szCs w:val="28"/>
        </w:rPr>
        <w:t>с</w:t>
      </w:r>
      <w:r w:rsidRPr="00DA44C9">
        <w:rPr>
          <w:rFonts w:ascii="Times New Roman" w:hAnsi="Times New Roman"/>
          <w:sz w:val="28"/>
          <w:szCs w:val="28"/>
        </w:rPr>
        <w:t>тановления санитарно-защитных зон или санитарных разрывов;</w:t>
      </w:r>
      <w:proofErr w:type="gramEnd"/>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b/>
          <w:sz w:val="28"/>
          <w:szCs w:val="28"/>
        </w:rPr>
        <w:t>этажность здания</w:t>
      </w:r>
      <w:r w:rsidRPr="00DA44C9">
        <w:rPr>
          <w:rFonts w:ascii="Times New Roman" w:hAnsi="Times New Roman"/>
          <w:sz w:val="28"/>
          <w:szCs w:val="28"/>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DA44C9">
          <w:rPr>
            <w:rFonts w:ascii="Times New Roman" w:hAnsi="Times New Roman"/>
            <w:sz w:val="28"/>
            <w:szCs w:val="28"/>
          </w:rPr>
          <w:t>2 метра</w:t>
        </w:r>
      </w:smartTag>
      <w:r w:rsidRPr="00DA44C9">
        <w:rPr>
          <w:rFonts w:ascii="Times New Roman" w:hAnsi="Times New Roman"/>
          <w:sz w:val="28"/>
          <w:szCs w:val="28"/>
        </w:rPr>
        <w:t>.</w:t>
      </w:r>
    </w:p>
    <w:p w:rsidR="009D0C3D" w:rsidRPr="00DA44C9" w:rsidRDefault="009D0C3D" w:rsidP="009D0C3D">
      <w:pPr>
        <w:pStyle w:val="2"/>
        <w:ind w:firstLine="708"/>
        <w:jc w:val="both"/>
        <w:rPr>
          <w:rFonts w:ascii="Times New Roman" w:hAnsi="Times New Roman"/>
          <w:i w:val="0"/>
        </w:rPr>
      </w:pPr>
      <w:bookmarkStart w:id="3" w:name="_Toc88913035"/>
      <w:bookmarkStart w:id="4" w:name="_Toc154142013"/>
      <w:r w:rsidRPr="00DA44C9">
        <w:rPr>
          <w:rFonts w:ascii="Times New Roman" w:hAnsi="Times New Roman"/>
          <w:i w:val="0"/>
        </w:rPr>
        <w:t>Статья 2. Открытость и доступность информации о землепользовании и застройке. Участие граждан в принятии решений по вопросам землепользов</w:t>
      </w:r>
      <w:r w:rsidRPr="00DA44C9">
        <w:rPr>
          <w:rFonts w:ascii="Times New Roman" w:hAnsi="Times New Roman"/>
          <w:i w:val="0"/>
        </w:rPr>
        <w:t>а</w:t>
      </w:r>
      <w:r w:rsidRPr="00DA44C9">
        <w:rPr>
          <w:rFonts w:ascii="Times New Roman" w:hAnsi="Times New Roman"/>
          <w:i w:val="0"/>
        </w:rPr>
        <w:t>ния и застройки</w:t>
      </w:r>
      <w:bookmarkEnd w:id="3"/>
      <w:bookmarkEnd w:id="4"/>
      <w:r w:rsidRPr="00DA44C9">
        <w:rPr>
          <w:rFonts w:ascii="Times New Roman" w:hAnsi="Times New Roman"/>
          <w:i w:val="0"/>
        </w:rPr>
        <w:t>.</w:t>
      </w:r>
    </w:p>
    <w:p w:rsidR="009D0C3D" w:rsidRPr="00DA44C9" w:rsidRDefault="009D0C3D" w:rsidP="009D0C3D">
      <w:pPr>
        <w:pStyle w:val="a8"/>
        <w:tabs>
          <w:tab w:val="left" w:pos="360"/>
        </w:tabs>
        <w:spacing w:before="240"/>
        <w:ind w:left="0"/>
        <w:rPr>
          <w:sz w:val="28"/>
          <w:szCs w:val="28"/>
        </w:rPr>
      </w:pPr>
      <w:r w:rsidRPr="00DA44C9">
        <w:rPr>
          <w:sz w:val="28"/>
          <w:szCs w:val="28"/>
        </w:rPr>
        <w:t>1. Настоящие Правила являются открытыми для всех физич</w:t>
      </w:r>
      <w:r w:rsidRPr="00DA44C9">
        <w:rPr>
          <w:sz w:val="28"/>
          <w:szCs w:val="28"/>
        </w:rPr>
        <w:t>е</w:t>
      </w:r>
      <w:r w:rsidRPr="00DA44C9">
        <w:rPr>
          <w:sz w:val="28"/>
          <w:szCs w:val="28"/>
        </w:rPr>
        <w:t>ских и юридических лиц.</w:t>
      </w:r>
    </w:p>
    <w:p w:rsidR="009D0C3D" w:rsidRPr="00DA44C9" w:rsidRDefault="009D0C3D" w:rsidP="009D0C3D">
      <w:pPr>
        <w:pStyle w:val="a8"/>
        <w:tabs>
          <w:tab w:val="left" w:pos="360"/>
        </w:tabs>
        <w:spacing w:before="60"/>
        <w:ind w:left="0"/>
        <w:rPr>
          <w:sz w:val="28"/>
          <w:szCs w:val="28"/>
        </w:rPr>
      </w:pPr>
      <w:r w:rsidRPr="00DA44C9">
        <w:rPr>
          <w:sz w:val="28"/>
          <w:szCs w:val="28"/>
        </w:rPr>
        <w:t>2. Администрация поселения обеспечивает возможность ознакомления с Прав</w:t>
      </w:r>
      <w:r w:rsidRPr="00DA44C9">
        <w:rPr>
          <w:sz w:val="28"/>
          <w:szCs w:val="28"/>
        </w:rPr>
        <w:t>и</w:t>
      </w:r>
      <w:r w:rsidRPr="00DA44C9">
        <w:rPr>
          <w:sz w:val="28"/>
          <w:szCs w:val="28"/>
        </w:rPr>
        <w:t>лами путём:</w:t>
      </w:r>
    </w:p>
    <w:p w:rsidR="009D0C3D" w:rsidRPr="00DA44C9" w:rsidRDefault="009D0C3D" w:rsidP="009D0C3D">
      <w:pPr>
        <w:pStyle w:val="a8"/>
        <w:tabs>
          <w:tab w:val="left" w:pos="-540"/>
        </w:tabs>
        <w:spacing w:before="60"/>
        <w:ind w:left="0"/>
        <w:rPr>
          <w:sz w:val="28"/>
          <w:szCs w:val="28"/>
        </w:rPr>
      </w:pPr>
      <w:r w:rsidRPr="00DA44C9">
        <w:rPr>
          <w:sz w:val="28"/>
          <w:szCs w:val="28"/>
        </w:rPr>
        <w:t xml:space="preserve">          - публикации Правил в местных средствах информации;</w:t>
      </w:r>
    </w:p>
    <w:p w:rsidR="009D0C3D" w:rsidRPr="00DA44C9" w:rsidRDefault="009D0C3D" w:rsidP="009D0C3D">
      <w:pPr>
        <w:pStyle w:val="a8"/>
        <w:tabs>
          <w:tab w:val="left" w:pos="-540"/>
        </w:tabs>
        <w:spacing w:before="60"/>
        <w:ind w:left="0"/>
        <w:rPr>
          <w:sz w:val="28"/>
          <w:szCs w:val="28"/>
        </w:rPr>
      </w:pPr>
      <w:r w:rsidRPr="00DA44C9">
        <w:rPr>
          <w:sz w:val="28"/>
          <w:szCs w:val="28"/>
        </w:rPr>
        <w:t xml:space="preserve">          - создания условий для ознакомления с Правилами в администрации поселения.</w:t>
      </w:r>
    </w:p>
    <w:p w:rsidR="009D0C3D" w:rsidRPr="00DA44C9" w:rsidRDefault="009D0C3D" w:rsidP="009D0C3D">
      <w:pPr>
        <w:pStyle w:val="2"/>
        <w:ind w:firstLine="709"/>
        <w:jc w:val="both"/>
        <w:rPr>
          <w:rFonts w:ascii="Times New Roman" w:hAnsi="Times New Roman"/>
          <w:i w:val="0"/>
        </w:rPr>
      </w:pPr>
      <w:bookmarkStart w:id="5" w:name="_Toc154142014"/>
      <w:r w:rsidRPr="00DA44C9">
        <w:rPr>
          <w:rFonts w:ascii="Times New Roman" w:hAnsi="Times New Roman"/>
          <w:i w:val="0"/>
        </w:rPr>
        <w:t>Статья 3. Соотношение Правил землепольз</w:t>
      </w:r>
      <w:r w:rsidRPr="00DA44C9">
        <w:rPr>
          <w:rFonts w:ascii="Times New Roman" w:hAnsi="Times New Roman"/>
          <w:i w:val="0"/>
        </w:rPr>
        <w:t>о</w:t>
      </w:r>
      <w:r w:rsidRPr="00DA44C9">
        <w:rPr>
          <w:rFonts w:ascii="Times New Roman" w:hAnsi="Times New Roman"/>
          <w:i w:val="0"/>
        </w:rPr>
        <w:t>вания и застройки с Генеральным планом поселения и документацией по планировке территории</w:t>
      </w:r>
      <w:bookmarkEnd w:id="5"/>
      <w:r w:rsidRPr="00DA44C9">
        <w:rPr>
          <w:rFonts w:ascii="Times New Roman" w:hAnsi="Times New Roman"/>
          <w:i w:val="0"/>
        </w:rPr>
        <w:t>.</w:t>
      </w:r>
    </w:p>
    <w:p w:rsidR="009D0C3D" w:rsidRPr="00DA44C9" w:rsidRDefault="009D0C3D" w:rsidP="009D0C3D">
      <w:pPr>
        <w:spacing w:before="240"/>
        <w:ind w:firstLine="709"/>
        <w:jc w:val="both"/>
        <w:rPr>
          <w:sz w:val="28"/>
          <w:szCs w:val="28"/>
        </w:rPr>
      </w:pPr>
      <w:r w:rsidRPr="00DA44C9">
        <w:rPr>
          <w:sz w:val="28"/>
          <w:szCs w:val="28"/>
        </w:rPr>
        <w:t>1. Правила землепользования и застройки разработаны на основе Генерального плана поселения и не должны ему противоречить.</w:t>
      </w:r>
    </w:p>
    <w:p w:rsidR="009D0C3D" w:rsidRPr="00DA44C9" w:rsidRDefault="009D0C3D" w:rsidP="009D0C3D">
      <w:pPr>
        <w:ind w:firstLine="709"/>
        <w:jc w:val="both"/>
        <w:rPr>
          <w:sz w:val="28"/>
          <w:szCs w:val="28"/>
        </w:rPr>
      </w:pPr>
      <w:r w:rsidRPr="00DA44C9">
        <w:rPr>
          <w:sz w:val="28"/>
          <w:szCs w:val="28"/>
        </w:rPr>
        <w:t>В случае внесения изменений в Генеральный план поселения, соответствующие измен</w:t>
      </w:r>
      <w:r w:rsidRPr="00DA44C9">
        <w:rPr>
          <w:sz w:val="28"/>
          <w:szCs w:val="28"/>
        </w:rPr>
        <w:t>е</w:t>
      </w:r>
      <w:r w:rsidRPr="00DA44C9">
        <w:rPr>
          <w:sz w:val="28"/>
          <w:szCs w:val="28"/>
        </w:rPr>
        <w:t>ния должны быть внесены в Правила землепользования и застройки.</w:t>
      </w:r>
    </w:p>
    <w:p w:rsidR="009D0C3D" w:rsidRPr="00DA44C9" w:rsidRDefault="009D0C3D" w:rsidP="009D0C3D">
      <w:pPr>
        <w:ind w:firstLine="709"/>
        <w:jc w:val="both"/>
        <w:rPr>
          <w:sz w:val="28"/>
          <w:szCs w:val="28"/>
        </w:rPr>
      </w:pPr>
      <w:r w:rsidRPr="00DA44C9">
        <w:rPr>
          <w:sz w:val="28"/>
          <w:szCs w:val="28"/>
        </w:rPr>
        <w:t>2. Документация по планировке территории разрабатывается на основе Генерального плана поселения, настоящих Правил и не должна им противоречить.</w:t>
      </w:r>
    </w:p>
    <w:p w:rsidR="009D0C3D" w:rsidRPr="00DA44C9" w:rsidRDefault="009D0C3D" w:rsidP="009D0C3D">
      <w:pPr>
        <w:pStyle w:val="2"/>
        <w:ind w:firstLine="709"/>
        <w:rPr>
          <w:rFonts w:ascii="Times New Roman" w:hAnsi="Times New Roman"/>
          <w:i w:val="0"/>
        </w:rPr>
      </w:pPr>
      <w:bookmarkStart w:id="6" w:name="_Toc154142015"/>
      <w:r w:rsidRPr="00DA44C9">
        <w:rPr>
          <w:rFonts w:ascii="Times New Roman" w:hAnsi="Times New Roman"/>
          <w:i w:val="0"/>
        </w:rPr>
        <w:lastRenderedPageBreak/>
        <w:t>Статья 4. Застройщики. Заказчики</w:t>
      </w:r>
      <w:bookmarkEnd w:id="6"/>
      <w:r w:rsidRPr="00DA44C9">
        <w:rPr>
          <w:rFonts w:ascii="Times New Roman" w:hAnsi="Times New Roman"/>
          <w:i w:val="0"/>
        </w:rPr>
        <w:t>.</w:t>
      </w:r>
    </w:p>
    <w:p w:rsidR="009D0C3D" w:rsidRPr="00DA44C9" w:rsidRDefault="009D0C3D" w:rsidP="009D0C3D">
      <w:pPr>
        <w:pStyle w:val="a8"/>
        <w:ind w:left="0"/>
        <w:rPr>
          <w:sz w:val="28"/>
          <w:szCs w:val="28"/>
        </w:rPr>
      </w:pPr>
      <w:r w:rsidRPr="00DA44C9">
        <w:rPr>
          <w:sz w:val="28"/>
          <w:szCs w:val="28"/>
        </w:rPr>
        <w:t>1. Земельные участки и объекты капитального строительства могут принадлежать з</w:t>
      </w:r>
      <w:r w:rsidRPr="00DA44C9">
        <w:rPr>
          <w:sz w:val="28"/>
          <w:szCs w:val="28"/>
        </w:rPr>
        <w:t>а</w:t>
      </w:r>
      <w:r w:rsidRPr="00DA44C9">
        <w:rPr>
          <w:sz w:val="28"/>
          <w:szCs w:val="28"/>
        </w:rPr>
        <w:t>стройщикам на правах собственности, аренды, пожизненно наследуемого владения земел</w:t>
      </w:r>
      <w:r w:rsidRPr="00DA44C9">
        <w:rPr>
          <w:sz w:val="28"/>
          <w:szCs w:val="28"/>
        </w:rPr>
        <w:t>ь</w:t>
      </w:r>
      <w:r w:rsidRPr="00DA44C9">
        <w:rPr>
          <w:sz w:val="28"/>
          <w:szCs w:val="28"/>
        </w:rPr>
        <w:t>ным участком и других правах, позволяющих осуществлять строительство, реконс</w:t>
      </w:r>
      <w:r w:rsidRPr="00DA44C9">
        <w:rPr>
          <w:sz w:val="28"/>
          <w:szCs w:val="28"/>
        </w:rPr>
        <w:t>т</w:t>
      </w:r>
      <w:r w:rsidRPr="00DA44C9">
        <w:rPr>
          <w:sz w:val="28"/>
          <w:szCs w:val="28"/>
        </w:rPr>
        <w:t>рукцию, капитальный ремонт.</w:t>
      </w:r>
    </w:p>
    <w:p w:rsidR="009D0C3D" w:rsidRPr="00DA44C9" w:rsidRDefault="009D0C3D" w:rsidP="009D0C3D">
      <w:pPr>
        <w:pStyle w:val="a8"/>
        <w:ind w:left="0"/>
        <w:rPr>
          <w:sz w:val="28"/>
          <w:szCs w:val="28"/>
        </w:rPr>
      </w:pPr>
      <w:r w:rsidRPr="00DA44C9">
        <w:rPr>
          <w:sz w:val="28"/>
          <w:szCs w:val="28"/>
        </w:rPr>
        <w:t>2. Застройщики имеют право:</w:t>
      </w:r>
    </w:p>
    <w:p w:rsidR="009D0C3D" w:rsidRPr="00DA44C9" w:rsidRDefault="009D0C3D" w:rsidP="009D0C3D">
      <w:pPr>
        <w:pStyle w:val="a8"/>
        <w:numPr>
          <w:ilvl w:val="0"/>
          <w:numId w:val="7"/>
        </w:numPr>
        <w:tabs>
          <w:tab w:val="num" w:pos="900"/>
        </w:tabs>
        <w:spacing w:after="0"/>
        <w:ind w:left="0" w:firstLine="709"/>
        <w:jc w:val="both"/>
        <w:rPr>
          <w:sz w:val="28"/>
          <w:szCs w:val="28"/>
        </w:rPr>
      </w:pPr>
      <w:r w:rsidRPr="00DA44C9">
        <w:rPr>
          <w:sz w:val="28"/>
          <w:szCs w:val="28"/>
        </w:rPr>
        <w:t>осуществлять строительство, реконструкцию, капитальный ремонт объектов капитального строительства на пр</w:t>
      </w:r>
      <w:r w:rsidRPr="00DA44C9">
        <w:rPr>
          <w:sz w:val="28"/>
          <w:szCs w:val="28"/>
        </w:rPr>
        <w:t>и</w:t>
      </w:r>
      <w:r w:rsidRPr="00DA44C9">
        <w:rPr>
          <w:sz w:val="28"/>
          <w:szCs w:val="28"/>
        </w:rPr>
        <w:t>надлежащих им земельных участках;</w:t>
      </w:r>
    </w:p>
    <w:p w:rsidR="009D0C3D" w:rsidRPr="00DA44C9" w:rsidRDefault="009D0C3D" w:rsidP="009D0C3D">
      <w:pPr>
        <w:pStyle w:val="a8"/>
        <w:numPr>
          <w:ilvl w:val="0"/>
          <w:numId w:val="7"/>
        </w:numPr>
        <w:tabs>
          <w:tab w:val="num" w:pos="900"/>
        </w:tabs>
        <w:spacing w:after="0"/>
        <w:ind w:left="0" w:firstLine="709"/>
        <w:jc w:val="both"/>
        <w:rPr>
          <w:sz w:val="28"/>
          <w:szCs w:val="28"/>
        </w:rPr>
      </w:pPr>
      <w:r w:rsidRPr="00DA44C9">
        <w:rPr>
          <w:sz w:val="28"/>
          <w:szCs w:val="28"/>
        </w:rPr>
        <w:t>в случаях, установленных настоящими Правилами застройки, ходатайствовать п</w:t>
      </w:r>
      <w:r w:rsidRPr="00DA44C9">
        <w:rPr>
          <w:sz w:val="28"/>
          <w:szCs w:val="28"/>
        </w:rPr>
        <w:t>е</w:t>
      </w:r>
      <w:r w:rsidRPr="00DA44C9">
        <w:rPr>
          <w:sz w:val="28"/>
          <w:szCs w:val="28"/>
        </w:rPr>
        <w:t>ред администрацией поселения об отклонении от предельных параметров разрешённ</w:t>
      </w:r>
      <w:r w:rsidRPr="00DA44C9">
        <w:rPr>
          <w:sz w:val="28"/>
          <w:szCs w:val="28"/>
        </w:rPr>
        <w:t>о</w:t>
      </w:r>
      <w:r w:rsidRPr="00DA44C9">
        <w:rPr>
          <w:sz w:val="28"/>
          <w:szCs w:val="28"/>
        </w:rPr>
        <w:t>го строительства, реконструкции объектов капитального строительства, о предоставлении разрешения на условно разрешё</w:t>
      </w:r>
      <w:r w:rsidRPr="00DA44C9">
        <w:rPr>
          <w:sz w:val="28"/>
          <w:szCs w:val="28"/>
        </w:rPr>
        <w:t>н</w:t>
      </w:r>
      <w:r w:rsidRPr="00DA44C9">
        <w:rPr>
          <w:sz w:val="28"/>
          <w:szCs w:val="28"/>
        </w:rPr>
        <w:t>ный вид использования земельного участка;</w:t>
      </w:r>
    </w:p>
    <w:p w:rsidR="009D0C3D" w:rsidRPr="00DA44C9" w:rsidRDefault="009D0C3D" w:rsidP="009D0C3D">
      <w:pPr>
        <w:pStyle w:val="a8"/>
        <w:numPr>
          <w:ilvl w:val="0"/>
          <w:numId w:val="7"/>
        </w:numPr>
        <w:tabs>
          <w:tab w:val="num" w:pos="900"/>
        </w:tabs>
        <w:spacing w:after="0"/>
        <w:ind w:left="0" w:firstLine="709"/>
        <w:jc w:val="both"/>
        <w:rPr>
          <w:sz w:val="28"/>
          <w:szCs w:val="28"/>
        </w:rPr>
      </w:pPr>
      <w:r w:rsidRPr="00DA44C9">
        <w:rPr>
          <w:sz w:val="28"/>
          <w:szCs w:val="28"/>
        </w:rPr>
        <w:t>обжаловать действия (бездействие) должностных лиц органов местного самоупра</w:t>
      </w:r>
      <w:r w:rsidRPr="00DA44C9">
        <w:rPr>
          <w:sz w:val="28"/>
          <w:szCs w:val="28"/>
        </w:rPr>
        <w:t>в</w:t>
      </w:r>
      <w:r w:rsidRPr="00DA44C9">
        <w:rPr>
          <w:sz w:val="28"/>
          <w:szCs w:val="28"/>
        </w:rPr>
        <w:t>ления в судебном порядке;</w:t>
      </w:r>
    </w:p>
    <w:p w:rsidR="009D0C3D" w:rsidRPr="00DA44C9" w:rsidRDefault="009D0C3D" w:rsidP="009D0C3D">
      <w:pPr>
        <w:pStyle w:val="a8"/>
        <w:numPr>
          <w:ilvl w:val="0"/>
          <w:numId w:val="7"/>
        </w:numPr>
        <w:tabs>
          <w:tab w:val="num" w:pos="900"/>
        </w:tabs>
        <w:spacing w:after="0"/>
        <w:ind w:left="0" w:firstLine="709"/>
        <w:jc w:val="both"/>
        <w:rPr>
          <w:sz w:val="28"/>
          <w:szCs w:val="28"/>
        </w:rPr>
      </w:pPr>
      <w:r w:rsidRPr="00DA44C9">
        <w:rPr>
          <w:sz w:val="28"/>
          <w:szCs w:val="28"/>
        </w:rPr>
        <w:t>осуществлять другие права, предусмотренные дейс</w:t>
      </w:r>
      <w:r w:rsidRPr="00DA44C9">
        <w:rPr>
          <w:sz w:val="28"/>
          <w:szCs w:val="28"/>
        </w:rPr>
        <w:t>т</w:t>
      </w:r>
      <w:r w:rsidRPr="00DA44C9">
        <w:rPr>
          <w:sz w:val="28"/>
          <w:szCs w:val="28"/>
        </w:rPr>
        <w:t>вующим законодательством.</w:t>
      </w:r>
    </w:p>
    <w:p w:rsidR="009D0C3D" w:rsidRPr="00DA44C9" w:rsidRDefault="009D0C3D" w:rsidP="009D0C3D">
      <w:pPr>
        <w:pStyle w:val="a8"/>
        <w:ind w:left="0"/>
        <w:rPr>
          <w:sz w:val="28"/>
          <w:szCs w:val="28"/>
        </w:rPr>
      </w:pPr>
      <w:r w:rsidRPr="00DA44C9">
        <w:rPr>
          <w:sz w:val="28"/>
          <w:szCs w:val="28"/>
        </w:rPr>
        <w:t>3. Застройщики обязаны:</w:t>
      </w:r>
    </w:p>
    <w:p w:rsidR="009D0C3D" w:rsidRPr="00DA44C9" w:rsidRDefault="009D0C3D" w:rsidP="009D0C3D">
      <w:pPr>
        <w:pStyle w:val="a8"/>
        <w:numPr>
          <w:ilvl w:val="0"/>
          <w:numId w:val="7"/>
        </w:numPr>
        <w:tabs>
          <w:tab w:val="num" w:pos="900"/>
        </w:tabs>
        <w:spacing w:after="0"/>
        <w:ind w:left="0" w:firstLine="709"/>
        <w:jc w:val="both"/>
        <w:rPr>
          <w:sz w:val="28"/>
          <w:szCs w:val="28"/>
        </w:rPr>
      </w:pPr>
      <w:r w:rsidRPr="00DA44C9">
        <w:rPr>
          <w:sz w:val="28"/>
          <w:szCs w:val="28"/>
        </w:rPr>
        <w:t>соблюдать требования градостроительных регламе</w:t>
      </w:r>
      <w:r w:rsidRPr="00DA44C9">
        <w:rPr>
          <w:sz w:val="28"/>
          <w:szCs w:val="28"/>
        </w:rPr>
        <w:t>н</w:t>
      </w:r>
      <w:r w:rsidRPr="00DA44C9">
        <w:rPr>
          <w:sz w:val="28"/>
          <w:szCs w:val="28"/>
        </w:rPr>
        <w:t>тов;</w:t>
      </w:r>
    </w:p>
    <w:p w:rsidR="009D0C3D" w:rsidRPr="00DA44C9" w:rsidRDefault="009D0C3D" w:rsidP="009D0C3D">
      <w:pPr>
        <w:pStyle w:val="a8"/>
        <w:numPr>
          <w:ilvl w:val="0"/>
          <w:numId w:val="7"/>
        </w:numPr>
        <w:tabs>
          <w:tab w:val="num" w:pos="900"/>
        </w:tabs>
        <w:spacing w:after="0"/>
        <w:ind w:left="0" w:firstLine="709"/>
        <w:jc w:val="both"/>
        <w:rPr>
          <w:sz w:val="28"/>
          <w:szCs w:val="28"/>
        </w:rPr>
      </w:pPr>
      <w:r w:rsidRPr="00DA44C9">
        <w:rPr>
          <w:sz w:val="28"/>
          <w:szCs w:val="28"/>
        </w:rPr>
        <w:t>использовать земельные участки, предоставленные для строительства, в соответс</w:t>
      </w:r>
      <w:r w:rsidRPr="00DA44C9">
        <w:rPr>
          <w:sz w:val="28"/>
          <w:szCs w:val="28"/>
        </w:rPr>
        <w:t>т</w:t>
      </w:r>
      <w:r w:rsidRPr="00DA44C9">
        <w:rPr>
          <w:sz w:val="28"/>
          <w:szCs w:val="28"/>
        </w:rPr>
        <w:t>вии с целью предоставления – для осуществления строительства, реконструкции в соотве</w:t>
      </w:r>
      <w:r w:rsidRPr="00DA44C9">
        <w:rPr>
          <w:sz w:val="28"/>
          <w:szCs w:val="28"/>
        </w:rPr>
        <w:t>т</w:t>
      </w:r>
      <w:r w:rsidRPr="00DA44C9">
        <w:rPr>
          <w:sz w:val="28"/>
          <w:szCs w:val="28"/>
        </w:rPr>
        <w:t>ствии с проектной документацией;</w:t>
      </w:r>
    </w:p>
    <w:p w:rsidR="009D0C3D" w:rsidRPr="00DA44C9" w:rsidRDefault="009D0C3D" w:rsidP="009D0C3D">
      <w:pPr>
        <w:pStyle w:val="a8"/>
        <w:numPr>
          <w:ilvl w:val="0"/>
          <w:numId w:val="7"/>
        </w:numPr>
        <w:tabs>
          <w:tab w:val="num" w:pos="900"/>
        </w:tabs>
        <w:spacing w:after="0"/>
        <w:ind w:left="0" w:firstLine="709"/>
        <w:jc w:val="both"/>
        <w:rPr>
          <w:sz w:val="28"/>
          <w:szCs w:val="28"/>
        </w:rPr>
      </w:pPr>
      <w:r w:rsidRPr="00DA44C9">
        <w:rPr>
          <w:sz w:val="28"/>
          <w:szCs w:val="28"/>
        </w:rPr>
        <w:t>безвозмездно передать в орган, выдавший разрешение на строительство, один экземпляр копий материалов инженерных изысканий, проектной документации;</w:t>
      </w:r>
    </w:p>
    <w:p w:rsidR="009D0C3D" w:rsidRPr="00DA44C9" w:rsidRDefault="009D0C3D" w:rsidP="009D0C3D">
      <w:pPr>
        <w:pStyle w:val="a8"/>
        <w:numPr>
          <w:ilvl w:val="0"/>
          <w:numId w:val="7"/>
        </w:numPr>
        <w:tabs>
          <w:tab w:val="num" w:pos="900"/>
        </w:tabs>
        <w:spacing w:after="0"/>
        <w:ind w:left="0" w:firstLine="709"/>
        <w:jc w:val="both"/>
        <w:rPr>
          <w:sz w:val="28"/>
          <w:szCs w:val="28"/>
        </w:rPr>
      </w:pPr>
      <w:r w:rsidRPr="00DA44C9">
        <w:rPr>
          <w:sz w:val="28"/>
          <w:szCs w:val="28"/>
        </w:rPr>
        <w:t>исполнять другие обязанности, установленные закон</w:t>
      </w:r>
      <w:r w:rsidRPr="00DA44C9">
        <w:rPr>
          <w:sz w:val="28"/>
          <w:szCs w:val="28"/>
        </w:rPr>
        <w:t>о</w:t>
      </w:r>
      <w:r w:rsidRPr="00DA44C9">
        <w:rPr>
          <w:sz w:val="28"/>
          <w:szCs w:val="28"/>
        </w:rPr>
        <w:t>дательством.</w:t>
      </w:r>
    </w:p>
    <w:p w:rsidR="009D0C3D" w:rsidRPr="00DA44C9" w:rsidRDefault="009D0C3D" w:rsidP="009D0C3D">
      <w:pPr>
        <w:pStyle w:val="a8"/>
        <w:numPr>
          <w:ilvl w:val="0"/>
          <w:numId w:val="22"/>
        </w:numPr>
        <w:spacing w:after="0"/>
        <w:jc w:val="both"/>
        <w:rPr>
          <w:sz w:val="28"/>
          <w:szCs w:val="28"/>
        </w:rPr>
      </w:pPr>
      <w:r w:rsidRPr="00DA44C9">
        <w:rPr>
          <w:sz w:val="28"/>
          <w:szCs w:val="28"/>
        </w:rPr>
        <w:t>Заказчики:</w:t>
      </w:r>
    </w:p>
    <w:p w:rsidR="009D0C3D" w:rsidRPr="00DA44C9" w:rsidRDefault="009D0C3D" w:rsidP="009D0C3D">
      <w:pPr>
        <w:tabs>
          <w:tab w:val="num" w:pos="0"/>
        </w:tabs>
        <w:ind w:firstLine="720"/>
        <w:jc w:val="both"/>
        <w:rPr>
          <w:sz w:val="28"/>
          <w:szCs w:val="28"/>
        </w:rPr>
      </w:pPr>
      <w:r w:rsidRPr="00DA44C9">
        <w:rPr>
          <w:sz w:val="28"/>
          <w:szCs w:val="28"/>
        </w:rPr>
        <w:t>- привлекают на основании договора лицо (лиц), осуществляющее подготовку проектной документации;</w:t>
      </w:r>
    </w:p>
    <w:p w:rsidR="009D0C3D" w:rsidRPr="00DA44C9" w:rsidRDefault="009D0C3D" w:rsidP="009D0C3D">
      <w:pPr>
        <w:tabs>
          <w:tab w:val="num" w:pos="0"/>
        </w:tabs>
        <w:ind w:firstLine="720"/>
        <w:jc w:val="both"/>
        <w:rPr>
          <w:sz w:val="28"/>
          <w:szCs w:val="28"/>
        </w:rPr>
      </w:pPr>
      <w:r w:rsidRPr="00DA44C9">
        <w:rPr>
          <w:sz w:val="28"/>
          <w:szCs w:val="28"/>
        </w:rPr>
        <w:t>- составляют задание на подготовку проектной документации;</w:t>
      </w:r>
    </w:p>
    <w:p w:rsidR="009D0C3D" w:rsidRPr="00DA44C9" w:rsidRDefault="009D0C3D" w:rsidP="009D0C3D">
      <w:pPr>
        <w:tabs>
          <w:tab w:val="num" w:pos="0"/>
        </w:tabs>
        <w:ind w:firstLine="720"/>
        <w:jc w:val="both"/>
        <w:rPr>
          <w:sz w:val="28"/>
          <w:szCs w:val="28"/>
        </w:rPr>
      </w:pPr>
      <w:r w:rsidRPr="00DA44C9">
        <w:rPr>
          <w:sz w:val="28"/>
          <w:szCs w:val="28"/>
        </w:rPr>
        <w:t>- утверждают проектную документацию;</w:t>
      </w:r>
    </w:p>
    <w:p w:rsidR="009D0C3D" w:rsidRPr="00DA44C9" w:rsidRDefault="009D0C3D" w:rsidP="009D0C3D">
      <w:pPr>
        <w:tabs>
          <w:tab w:val="num" w:pos="0"/>
        </w:tabs>
        <w:ind w:firstLine="720"/>
        <w:jc w:val="both"/>
        <w:rPr>
          <w:sz w:val="28"/>
          <w:szCs w:val="28"/>
        </w:rPr>
      </w:pPr>
      <w:r w:rsidRPr="00DA44C9">
        <w:rPr>
          <w:sz w:val="28"/>
          <w:szCs w:val="28"/>
        </w:rPr>
        <w:t>- направляют проектную документацию на государственную экспертизу (при необходимости проведения такой экспертизы);</w:t>
      </w:r>
    </w:p>
    <w:p w:rsidR="009D0C3D" w:rsidRPr="00DA44C9" w:rsidRDefault="009D0C3D" w:rsidP="009D0C3D">
      <w:pPr>
        <w:tabs>
          <w:tab w:val="num" w:pos="0"/>
        </w:tabs>
        <w:ind w:firstLine="720"/>
        <w:jc w:val="both"/>
        <w:rPr>
          <w:sz w:val="28"/>
          <w:szCs w:val="28"/>
        </w:rPr>
      </w:pPr>
      <w:r w:rsidRPr="00DA44C9">
        <w:rPr>
          <w:sz w:val="28"/>
          <w:szCs w:val="28"/>
        </w:rPr>
        <w:t>- реализуют иные полномочия, предусмотренные действующим законодательством.</w:t>
      </w:r>
    </w:p>
    <w:p w:rsidR="009D0C3D" w:rsidRPr="00DA44C9" w:rsidRDefault="009D0C3D" w:rsidP="009D0C3D">
      <w:pPr>
        <w:tabs>
          <w:tab w:val="num" w:pos="0"/>
        </w:tabs>
        <w:ind w:firstLine="720"/>
        <w:jc w:val="center"/>
        <w:rPr>
          <w:b/>
          <w:sz w:val="28"/>
          <w:szCs w:val="28"/>
        </w:rPr>
      </w:pPr>
    </w:p>
    <w:p w:rsidR="009D0C3D" w:rsidRPr="00DA44C9" w:rsidRDefault="009D0C3D" w:rsidP="009D0C3D">
      <w:pPr>
        <w:tabs>
          <w:tab w:val="num" w:pos="0"/>
        </w:tabs>
        <w:ind w:firstLine="720"/>
        <w:jc w:val="center"/>
        <w:rPr>
          <w:b/>
          <w:sz w:val="28"/>
          <w:szCs w:val="28"/>
        </w:rPr>
      </w:pPr>
      <w:r w:rsidRPr="00DA44C9">
        <w:rPr>
          <w:b/>
          <w:sz w:val="28"/>
          <w:szCs w:val="28"/>
        </w:rPr>
        <w:t>Глава 2. Положение о регулировании землепользования и застройки органом местного самоуправления.</w:t>
      </w:r>
    </w:p>
    <w:p w:rsidR="009D0C3D" w:rsidRPr="00DA44C9" w:rsidRDefault="009D0C3D" w:rsidP="009D0C3D">
      <w:pPr>
        <w:pStyle w:val="2"/>
        <w:ind w:firstLine="708"/>
        <w:jc w:val="both"/>
        <w:rPr>
          <w:rFonts w:ascii="Times New Roman" w:hAnsi="Times New Roman"/>
          <w:i w:val="0"/>
        </w:rPr>
      </w:pPr>
      <w:bookmarkStart w:id="7" w:name="_Toc154142016"/>
      <w:r w:rsidRPr="00DA44C9">
        <w:rPr>
          <w:rFonts w:ascii="Times New Roman" w:hAnsi="Times New Roman"/>
          <w:i w:val="0"/>
        </w:rPr>
        <w:t>Статья 5. Полномочия органов и должностных лиц органа местного самоуправления поселения в области землепользования и застройки</w:t>
      </w:r>
      <w:bookmarkEnd w:id="7"/>
      <w:r w:rsidRPr="00DA44C9">
        <w:rPr>
          <w:rFonts w:ascii="Times New Roman" w:hAnsi="Times New Roman"/>
          <w:i w:val="0"/>
        </w:rPr>
        <w:t>.</w:t>
      </w:r>
    </w:p>
    <w:p w:rsidR="009D0C3D" w:rsidRPr="00DA44C9" w:rsidRDefault="009D0C3D" w:rsidP="009D0C3D">
      <w:pPr>
        <w:spacing w:before="240"/>
        <w:ind w:firstLine="709"/>
        <w:jc w:val="both"/>
        <w:rPr>
          <w:sz w:val="28"/>
          <w:szCs w:val="28"/>
        </w:rPr>
      </w:pPr>
      <w:r w:rsidRPr="00DA44C9">
        <w:rPr>
          <w:sz w:val="28"/>
          <w:szCs w:val="28"/>
        </w:rPr>
        <w:t>1. К полномочиям Собрания депутатов Грушевского сельского поселения (далее – Собрание депутатов поселения) в области землепользования и з</w:t>
      </w:r>
      <w:r w:rsidRPr="00DA44C9">
        <w:rPr>
          <w:sz w:val="28"/>
          <w:szCs w:val="28"/>
        </w:rPr>
        <w:t>а</w:t>
      </w:r>
      <w:r w:rsidRPr="00DA44C9">
        <w:rPr>
          <w:sz w:val="28"/>
          <w:szCs w:val="28"/>
        </w:rPr>
        <w:t xml:space="preserve">стройки относятся: </w:t>
      </w:r>
    </w:p>
    <w:p w:rsidR="009D0C3D" w:rsidRPr="00DA44C9" w:rsidRDefault="009D0C3D" w:rsidP="009D0C3D">
      <w:pPr>
        <w:ind w:firstLine="709"/>
        <w:jc w:val="both"/>
        <w:rPr>
          <w:sz w:val="28"/>
          <w:szCs w:val="28"/>
        </w:rPr>
      </w:pPr>
      <w:r w:rsidRPr="00DA44C9">
        <w:rPr>
          <w:sz w:val="28"/>
          <w:szCs w:val="28"/>
        </w:rPr>
        <w:lastRenderedPageBreak/>
        <w:t>- утверждение и внесение изменений в Правила землепользования и з</w:t>
      </w:r>
      <w:r w:rsidRPr="00DA44C9">
        <w:rPr>
          <w:sz w:val="28"/>
          <w:szCs w:val="28"/>
        </w:rPr>
        <w:t>а</w:t>
      </w:r>
      <w:r w:rsidRPr="00DA44C9">
        <w:rPr>
          <w:sz w:val="28"/>
          <w:szCs w:val="28"/>
        </w:rPr>
        <w:t>стройки;</w:t>
      </w:r>
    </w:p>
    <w:p w:rsidR="009D0C3D" w:rsidRPr="00DA44C9" w:rsidRDefault="009D0C3D" w:rsidP="009D0C3D">
      <w:pPr>
        <w:jc w:val="both"/>
        <w:rPr>
          <w:sz w:val="28"/>
          <w:szCs w:val="28"/>
        </w:rPr>
      </w:pPr>
      <w:r w:rsidRPr="00DA44C9">
        <w:rPr>
          <w:sz w:val="28"/>
          <w:szCs w:val="28"/>
        </w:rPr>
        <w:t xml:space="preserve">          - утверждение местных нормативов градостроительного проектирования;</w:t>
      </w:r>
    </w:p>
    <w:p w:rsidR="009D0C3D" w:rsidRPr="00DA44C9" w:rsidRDefault="009D0C3D" w:rsidP="009D0C3D">
      <w:pPr>
        <w:ind w:firstLine="709"/>
        <w:jc w:val="both"/>
        <w:rPr>
          <w:sz w:val="28"/>
          <w:szCs w:val="28"/>
        </w:rPr>
      </w:pPr>
      <w:r w:rsidRPr="00DA44C9">
        <w:rPr>
          <w:sz w:val="28"/>
          <w:szCs w:val="28"/>
        </w:rPr>
        <w:t>- иные полномочия в соответствии с действующим законодательством.</w:t>
      </w:r>
    </w:p>
    <w:p w:rsidR="009D0C3D" w:rsidRPr="00DA44C9" w:rsidRDefault="009D0C3D" w:rsidP="009D0C3D">
      <w:pPr>
        <w:ind w:firstLine="709"/>
        <w:jc w:val="both"/>
        <w:rPr>
          <w:sz w:val="28"/>
          <w:szCs w:val="28"/>
        </w:rPr>
      </w:pPr>
      <w:r w:rsidRPr="00DA44C9">
        <w:rPr>
          <w:sz w:val="28"/>
          <w:szCs w:val="28"/>
        </w:rPr>
        <w:t>2. К полномочиям Главы Грушевского сельского поселения (далее – Главы поселения) относятся:</w:t>
      </w:r>
    </w:p>
    <w:p w:rsidR="009D0C3D" w:rsidRPr="00DA44C9" w:rsidRDefault="009D0C3D" w:rsidP="009D0C3D">
      <w:pPr>
        <w:ind w:firstLine="709"/>
        <w:jc w:val="both"/>
        <w:rPr>
          <w:sz w:val="28"/>
          <w:szCs w:val="28"/>
        </w:rPr>
      </w:pPr>
      <w:r w:rsidRPr="00DA44C9">
        <w:rPr>
          <w:sz w:val="28"/>
          <w:szCs w:val="28"/>
        </w:rPr>
        <w:t>- утверждение документации по планировке территории;</w:t>
      </w:r>
    </w:p>
    <w:p w:rsidR="009D0C3D" w:rsidRPr="00DA44C9" w:rsidRDefault="009D0C3D" w:rsidP="009D0C3D">
      <w:pPr>
        <w:ind w:firstLine="709"/>
        <w:jc w:val="both"/>
        <w:rPr>
          <w:sz w:val="28"/>
          <w:szCs w:val="28"/>
        </w:rPr>
      </w:pPr>
      <w:r w:rsidRPr="00DA44C9">
        <w:rPr>
          <w:sz w:val="28"/>
          <w:szCs w:val="28"/>
        </w:rPr>
        <w:t>- принятие решения о предоставлении разрешения на условно разрешённый вид и</w:t>
      </w:r>
      <w:r w:rsidRPr="00DA44C9">
        <w:rPr>
          <w:sz w:val="28"/>
          <w:szCs w:val="28"/>
        </w:rPr>
        <w:t>с</w:t>
      </w:r>
      <w:r w:rsidRPr="00DA44C9">
        <w:rPr>
          <w:sz w:val="28"/>
          <w:szCs w:val="28"/>
        </w:rPr>
        <w:t>пользования земельного участка;</w:t>
      </w:r>
    </w:p>
    <w:p w:rsidR="009D0C3D" w:rsidRPr="00DA44C9" w:rsidRDefault="009D0C3D" w:rsidP="009D0C3D">
      <w:pPr>
        <w:ind w:firstLine="709"/>
        <w:jc w:val="both"/>
        <w:rPr>
          <w:sz w:val="28"/>
          <w:szCs w:val="28"/>
        </w:rPr>
      </w:pPr>
      <w:r w:rsidRPr="00DA44C9">
        <w:rPr>
          <w:sz w:val="28"/>
          <w:szCs w:val="28"/>
        </w:rPr>
        <w:t>- принятие решения о предоставлении разрешения на отклонение от предельных пар</w:t>
      </w:r>
      <w:r w:rsidRPr="00DA44C9">
        <w:rPr>
          <w:sz w:val="28"/>
          <w:szCs w:val="28"/>
        </w:rPr>
        <w:t>а</w:t>
      </w:r>
      <w:r w:rsidRPr="00DA44C9">
        <w:rPr>
          <w:sz w:val="28"/>
          <w:szCs w:val="28"/>
        </w:rPr>
        <w:t>метров разрешенного строительства, реконструкции объектов капитального строител</w:t>
      </w:r>
      <w:r w:rsidRPr="00DA44C9">
        <w:rPr>
          <w:sz w:val="28"/>
          <w:szCs w:val="28"/>
        </w:rPr>
        <w:t>ь</w:t>
      </w:r>
      <w:r w:rsidRPr="00DA44C9">
        <w:rPr>
          <w:sz w:val="28"/>
          <w:szCs w:val="28"/>
        </w:rPr>
        <w:t>ства;</w:t>
      </w:r>
    </w:p>
    <w:p w:rsidR="009D0C3D" w:rsidRPr="00DA44C9" w:rsidRDefault="009D0C3D" w:rsidP="009D0C3D">
      <w:pPr>
        <w:ind w:firstLine="709"/>
        <w:jc w:val="both"/>
        <w:rPr>
          <w:sz w:val="28"/>
          <w:szCs w:val="28"/>
        </w:rPr>
      </w:pPr>
      <w:r w:rsidRPr="00DA44C9">
        <w:rPr>
          <w:sz w:val="28"/>
          <w:szCs w:val="28"/>
        </w:rPr>
        <w:t>- принятие решения о подготовке проекта изменений в Правила землепользования и застройки;</w:t>
      </w:r>
    </w:p>
    <w:p w:rsidR="009D0C3D" w:rsidRPr="00DA44C9" w:rsidRDefault="009D0C3D" w:rsidP="009D0C3D">
      <w:pPr>
        <w:ind w:firstLine="709"/>
        <w:jc w:val="both"/>
        <w:rPr>
          <w:sz w:val="28"/>
          <w:szCs w:val="28"/>
        </w:rPr>
      </w:pPr>
      <w:r w:rsidRPr="00DA44C9">
        <w:rPr>
          <w:sz w:val="28"/>
          <w:szCs w:val="28"/>
        </w:rPr>
        <w:t>- принятие решений о подготовке документации по планировке территории.</w:t>
      </w:r>
    </w:p>
    <w:p w:rsidR="009D0C3D" w:rsidRPr="00DA44C9" w:rsidRDefault="009D0C3D" w:rsidP="009D0C3D">
      <w:pPr>
        <w:ind w:firstLine="709"/>
        <w:jc w:val="both"/>
        <w:rPr>
          <w:sz w:val="28"/>
          <w:szCs w:val="28"/>
        </w:rPr>
      </w:pPr>
      <w:r w:rsidRPr="00DA44C9">
        <w:rPr>
          <w:sz w:val="28"/>
          <w:szCs w:val="28"/>
        </w:rPr>
        <w:t>3. К полномочиям администрации Грушевского сельского поселения (далее – администрация поселения) относятся:</w:t>
      </w:r>
    </w:p>
    <w:p w:rsidR="009D0C3D" w:rsidRPr="00DA44C9" w:rsidRDefault="009D0C3D" w:rsidP="009D0C3D">
      <w:pPr>
        <w:ind w:firstLine="709"/>
        <w:jc w:val="both"/>
        <w:rPr>
          <w:sz w:val="28"/>
          <w:szCs w:val="28"/>
        </w:rPr>
      </w:pPr>
      <w:r w:rsidRPr="00DA44C9">
        <w:rPr>
          <w:sz w:val="28"/>
          <w:szCs w:val="28"/>
        </w:rPr>
        <w:t>- обеспечение разработки документации по планировке территории;</w:t>
      </w:r>
    </w:p>
    <w:p w:rsidR="009D0C3D" w:rsidRPr="00DA44C9" w:rsidRDefault="009D0C3D" w:rsidP="009D0C3D">
      <w:pPr>
        <w:ind w:firstLine="709"/>
        <w:jc w:val="both"/>
        <w:rPr>
          <w:sz w:val="28"/>
          <w:szCs w:val="28"/>
        </w:rPr>
      </w:pPr>
      <w:r w:rsidRPr="00DA44C9">
        <w:rPr>
          <w:sz w:val="28"/>
          <w:szCs w:val="28"/>
        </w:rPr>
        <w:t>- выдача разрешений на строительство, реконструкцию объектов капитального строительства и их капитальный ремонт;</w:t>
      </w:r>
    </w:p>
    <w:p w:rsidR="009D0C3D" w:rsidRPr="00DA44C9" w:rsidRDefault="009D0C3D" w:rsidP="009D0C3D">
      <w:pPr>
        <w:ind w:firstLine="709"/>
        <w:jc w:val="both"/>
        <w:rPr>
          <w:sz w:val="28"/>
          <w:szCs w:val="28"/>
        </w:rPr>
      </w:pPr>
      <w:r w:rsidRPr="00DA44C9">
        <w:rPr>
          <w:sz w:val="28"/>
          <w:szCs w:val="28"/>
        </w:rPr>
        <w:t>- выдача разрешений на ввод объектов в эксплуатацию;</w:t>
      </w:r>
    </w:p>
    <w:p w:rsidR="009D0C3D" w:rsidRPr="00DA44C9" w:rsidRDefault="009D0C3D" w:rsidP="009D0C3D">
      <w:pPr>
        <w:ind w:firstLine="709"/>
        <w:jc w:val="both"/>
        <w:rPr>
          <w:sz w:val="28"/>
          <w:szCs w:val="28"/>
        </w:rPr>
      </w:pPr>
      <w:r w:rsidRPr="00DA44C9">
        <w:rPr>
          <w:sz w:val="28"/>
          <w:szCs w:val="28"/>
        </w:rPr>
        <w:t>- принятие решений о резервировании земельных участков для муниципальных нужд;</w:t>
      </w:r>
    </w:p>
    <w:p w:rsidR="009D0C3D" w:rsidRPr="00DA44C9" w:rsidRDefault="009D0C3D" w:rsidP="009D0C3D">
      <w:pPr>
        <w:ind w:firstLine="709"/>
        <w:jc w:val="both"/>
        <w:rPr>
          <w:sz w:val="28"/>
          <w:szCs w:val="28"/>
        </w:rPr>
      </w:pPr>
      <w:r w:rsidRPr="00DA44C9">
        <w:rPr>
          <w:sz w:val="28"/>
          <w:szCs w:val="28"/>
        </w:rPr>
        <w:t>- принятие решений об изъятии земельных участков для муниципальных нужд.</w:t>
      </w:r>
    </w:p>
    <w:p w:rsidR="009D0C3D" w:rsidRPr="00DA44C9" w:rsidRDefault="009D0C3D" w:rsidP="009D0C3D">
      <w:pPr>
        <w:pStyle w:val="2"/>
        <w:ind w:firstLine="709"/>
        <w:jc w:val="both"/>
        <w:rPr>
          <w:rFonts w:ascii="Times New Roman" w:hAnsi="Times New Roman"/>
          <w:i w:val="0"/>
        </w:rPr>
      </w:pPr>
      <w:bookmarkStart w:id="8" w:name="_Toc154142017"/>
      <w:r w:rsidRPr="00DA44C9">
        <w:rPr>
          <w:rFonts w:ascii="Times New Roman" w:hAnsi="Times New Roman"/>
          <w:i w:val="0"/>
        </w:rPr>
        <w:t>Статья 6. Комиссия по подготовке правил землепользования и застройк</w:t>
      </w:r>
      <w:bookmarkEnd w:id="8"/>
      <w:r w:rsidRPr="00DA44C9">
        <w:rPr>
          <w:rFonts w:ascii="Times New Roman" w:hAnsi="Times New Roman"/>
          <w:i w:val="0"/>
        </w:rPr>
        <w:t>и.</w:t>
      </w:r>
    </w:p>
    <w:p w:rsidR="009D0C3D" w:rsidRPr="00DA44C9" w:rsidRDefault="009D0C3D" w:rsidP="009D0C3D">
      <w:pPr>
        <w:numPr>
          <w:ilvl w:val="0"/>
          <w:numId w:val="8"/>
        </w:numPr>
        <w:tabs>
          <w:tab w:val="clear" w:pos="1785"/>
          <w:tab w:val="num" w:pos="0"/>
        </w:tabs>
        <w:ind w:left="0" w:firstLine="720"/>
        <w:jc w:val="both"/>
        <w:rPr>
          <w:sz w:val="28"/>
          <w:szCs w:val="28"/>
        </w:rPr>
      </w:pPr>
      <w:r w:rsidRPr="00DA44C9">
        <w:rPr>
          <w:sz w:val="28"/>
          <w:szCs w:val="28"/>
        </w:rPr>
        <w:t>Комиссия по подготовке правил землепользования и застройки поселения (далее – Комиссия) формируется в целях обеспечения требований настоящих Правил, предъявляемых к землепользованию и застройке.</w:t>
      </w:r>
    </w:p>
    <w:p w:rsidR="009D0C3D" w:rsidRPr="00DA44C9" w:rsidRDefault="009D0C3D" w:rsidP="009D0C3D">
      <w:pPr>
        <w:numPr>
          <w:ilvl w:val="0"/>
          <w:numId w:val="8"/>
        </w:numPr>
        <w:tabs>
          <w:tab w:val="clear" w:pos="1785"/>
          <w:tab w:val="num" w:pos="0"/>
        </w:tabs>
        <w:ind w:left="0" w:firstLine="720"/>
        <w:jc w:val="both"/>
        <w:rPr>
          <w:sz w:val="28"/>
          <w:szCs w:val="28"/>
        </w:rPr>
      </w:pPr>
      <w:r w:rsidRPr="00DA44C9">
        <w:rPr>
          <w:sz w:val="28"/>
          <w:szCs w:val="28"/>
        </w:rPr>
        <w:t>Комиссия осуществляет свою деятельность согласно настоящим Правилам, а также согласно Положению «О комиссии по подготовке правил землепользования и застройки Грушевского сельского поселения», утвержденного постановлением Главы Грушевского сельского поселения от 23.01.2009г. №05. Комиссия является консультативным органом при администрации поселения.</w:t>
      </w:r>
    </w:p>
    <w:p w:rsidR="009D0C3D" w:rsidRPr="00DA44C9" w:rsidRDefault="009D0C3D" w:rsidP="009D0C3D">
      <w:pPr>
        <w:numPr>
          <w:ilvl w:val="0"/>
          <w:numId w:val="8"/>
        </w:numPr>
        <w:tabs>
          <w:tab w:val="clear" w:pos="1785"/>
          <w:tab w:val="num" w:pos="0"/>
        </w:tabs>
        <w:ind w:left="0" w:firstLine="720"/>
        <w:jc w:val="both"/>
        <w:rPr>
          <w:sz w:val="28"/>
          <w:szCs w:val="28"/>
        </w:rPr>
      </w:pPr>
      <w:r w:rsidRPr="00DA44C9">
        <w:rPr>
          <w:sz w:val="28"/>
          <w:szCs w:val="28"/>
        </w:rPr>
        <w:t>Комиссия:</w:t>
      </w:r>
    </w:p>
    <w:p w:rsidR="009D0C3D" w:rsidRPr="00DA44C9" w:rsidRDefault="009D0C3D" w:rsidP="009D0C3D">
      <w:pPr>
        <w:ind w:firstLine="720"/>
        <w:jc w:val="both"/>
        <w:rPr>
          <w:sz w:val="28"/>
          <w:szCs w:val="28"/>
        </w:rPr>
      </w:pPr>
      <w:r w:rsidRPr="00DA44C9">
        <w:rPr>
          <w:sz w:val="28"/>
          <w:szCs w:val="28"/>
        </w:rPr>
        <w:t>- организует проведение публичных слушаний по вопросам градостроительной деятельности на территории поселения;</w:t>
      </w:r>
    </w:p>
    <w:p w:rsidR="009D0C3D" w:rsidRPr="00DA44C9" w:rsidRDefault="009D0C3D" w:rsidP="009D0C3D">
      <w:pPr>
        <w:ind w:firstLine="720"/>
        <w:jc w:val="both"/>
        <w:rPr>
          <w:sz w:val="28"/>
          <w:szCs w:val="28"/>
        </w:rPr>
      </w:pPr>
      <w:r w:rsidRPr="00DA44C9">
        <w:rPr>
          <w:sz w:val="28"/>
          <w:szCs w:val="28"/>
        </w:rPr>
        <w:t>- рассматривает заявления застройщиков о предоставлении разрешения на условно разрешённый вид использования земельного участка или объе</w:t>
      </w:r>
      <w:r w:rsidRPr="00DA44C9">
        <w:rPr>
          <w:sz w:val="28"/>
          <w:szCs w:val="28"/>
        </w:rPr>
        <w:t>к</w:t>
      </w:r>
      <w:r w:rsidRPr="00DA44C9">
        <w:rPr>
          <w:sz w:val="28"/>
          <w:szCs w:val="28"/>
        </w:rPr>
        <w:t>та капитального строительства;</w:t>
      </w:r>
    </w:p>
    <w:p w:rsidR="009D0C3D" w:rsidRPr="00DA44C9" w:rsidRDefault="009D0C3D" w:rsidP="009D0C3D">
      <w:pPr>
        <w:ind w:firstLine="720"/>
        <w:jc w:val="both"/>
        <w:rPr>
          <w:sz w:val="28"/>
          <w:szCs w:val="28"/>
        </w:rPr>
      </w:pPr>
      <w:r w:rsidRPr="00DA44C9">
        <w:rPr>
          <w:sz w:val="28"/>
          <w:szCs w:val="28"/>
        </w:rPr>
        <w:t>- рассматривает заявления застройщиков о предоставлении разрешения на откл</w:t>
      </w:r>
      <w:r w:rsidRPr="00DA44C9">
        <w:rPr>
          <w:sz w:val="28"/>
          <w:szCs w:val="28"/>
        </w:rPr>
        <w:t>о</w:t>
      </w:r>
      <w:r w:rsidRPr="00DA44C9">
        <w:rPr>
          <w:sz w:val="28"/>
          <w:szCs w:val="28"/>
        </w:rPr>
        <w:t>нение от предельных параметров разрешенного строительства, реконструкции объектов к</w:t>
      </w:r>
      <w:r w:rsidRPr="00DA44C9">
        <w:rPr>
          <w:sz w:val="28"/>
          <w:szCs w:val="28"/>
        </w:rPr>
        <w:t>а</w:t>
      </w:r>
      <w:r w:rsidRPr="00DA44C9">
        <w:rPr>
          <w:sz w:val="28"/>
          <w:szCs w:val="28"/>
        </w:rPr>
        <w:t>питального строительства;</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 готовит рекомендации Главе поселения о внесении изменений в Правила или об отклонении предложений о внесении изменений;</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 готовит заключения и рекомендации по результатам публичных слушаний;</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lastRenderedPageBreak/>
        <w:t>- осуществляет другие полномочия.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4. Состав Комиссии устанавливается Постановлением Главы поселения.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5. Комиссия осуществляет свою деятельность в форме заседаний, в том числе проводимых в режиме публичных слушаний. Комиссия принимает решения в форме заключений.</w:t>
      </w:r>
    </w:p>
    <w:p w:rsidR="009D0C3D" w:rsidRPr="00DA44C9" w:rsidRDefault="009D0C3D" w:rsidP="009D0C3D">
      <w:pPr>
        <w:pStyle w:val="ConsNormal"/>
        <w:ind w:right="0" w:firstLine="709"/>
        <w:jc w:val="both"/>
        <w:rPr>
          <w:rFonts w:ascii="Times New Roman" w:hAnsi="Times New Roman" w:cs="Times New Roman"/>
          <w:sz w:val="28"/>
          <w:szCs w:val="28"/>
        </w:rPr>
      </w:pPr>
    </w:p>
    <w:p w:rsidR="009D0C3D" w:rsidRPr="00DA44C9" w:rsidRDefault="009D0C3D" w:rsidP="009D0C3D">
      <w:pPr>
        <w:pStyle w:val="2"/>
        <w:ind w:firstLine="709"/>
        <w:jc w:val="both"/>
        <w:rPr>
          <w:rFonts w:ascii="Times New Roman" w:hAnsi="Times New Roman"/>
          <w:i w:val="0"/>
        </w:rPr>
      </w:pPr>
      <w:bookmarkStart w:id="9" w:name="_Toc154142022"/>
      <w:r w:rsidRPr="00DA44C9">
        <w:rPr>
          <w:rFonts w:ascii="Times New Roman" w:hAnsi="Times New Roman"/>
          <w:i w:val="0"/>
        </w:rPr>
        <w:t xml:space="preserve">Статья 7. Порядок проведения публичных слушаний по вопросам землепользования и застройки на территории </w:t>
      </w:r>
      <w:bookmarkEnd w:id="9"/>
      <w:r w:rsidRPr="00DA44C9">
        <w:rPr>
          <w:rFonts w:ascii="Times New Roman" w:hAnsi="Times New Roman"/>
          <w:i w:val="0"/>
        </w:rPr>
        <w:t>поселения.</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и решениями Собрания депутатов поселения.</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3. Жители поселения и правообладатели объектов недвижимости  участвуют в публичных слушаниях непосредственно.</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4. В обязательном порядке на публичные слушания выносятся следующие вопросы:</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 проекты правил землепользования и застройки поселения, проекты планировки территорий и проекты межевания территорий;</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 вопросы, связанные с внесением изменений в Генеральный план и Правила землепользования и застройки поселения;</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5. Мнение жителей поселения, выявленное в ходе публичных слушаний, носит для органа местного самоуправления рекомендательный характер.</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Грушевского сельского поселения Аксайского района», утвержденного Решением Собрания депутатов Грушевского сельского поселения от 16.01.2009г. №20.</w:t>
      </w:r>
    </w:p>
    <w:p w:rsidR="009D0C3D" w:rsidRPr="00DA44C9" w:rsidRDefault="009D0C3D" w:rsidP="009D0C3D">
      <w:pPr>
        <w:pStyle w:val="1"/>
        <w:jc w:val="center"/>
        <w:rPr>
          <w:szCs w:val="28"/>
        </w:rPr>
      </w:pPr>
      <w:bookmarkStart w:id="10" w:name="_Toc154142018"/>
      <w:r w:rsidRPr="00DA44C9">
        <w:rPr>
          <w:szCs w:val="28"/>
        </w:rPr>
        <w:lastRenderedPageBreak/>
        <w:t>Глава 3. Положение о подготовке документации по планировке территории</w:t>
      </w:r>
      <w:r w:rsidRPr="00DA44C9">
        <w:rPr>
          <w:rStyle w:val="af2"/>
          <w:szCs w:val="28"/>
        </w:rPr>
        <w:footnoteReference w:id="1"/>
      </w:r>
      <w:r w:rsidRPr="00DA44C9">
        <w:rPr>
          <w:szCs w:val="28"/>
        </w:rPr>
        <w:t>.</w:t>
      </w:r>
    </w:p>
    <w:p w:rsidR="009D0C3D" w:rsidRPr="00DA44C9" w:rsidRDefault="009D0C3D" w:rsidP="009D0C3D">
      <w:pPr>
        <w:pStyle w:val="2"/>
        <w:ind w:firstLine="709"/>
        <w:rPr>
          <w:rFonts w:ascii="Times New Roman" w:hAnsi="Times New Roman"/>
          <w:i w:val="0"/>
        </w:rPr>
      </w:pPr>
      <w:bookmarkStart w:id="11" w:name="_Toc154142019"/>
      <w:bookmarkEnd w:id="10"/>
      <w:r w:rsidRPr="00DA44C9">
        <w:rPr>
          <w:rFonts w:ascii="Times New Roman" w:hAnsi="Times New Roman"/>
          <w:i w:val="0"/>
        </w:rPr>
        <w:t>Статья 8. Общие положения о планировке территории</w:t>
      </w:r>
      <w:bookmarkEnd w:id="11"/>
      <w:r w:rsidRPr="00DA44C9">
        <w:rPr>
          <w:rFonts w:ascii="Times New Roman" w:hAnsi="Times New Roman"/>
          <w:i w:val="0"/>
        </w:rPr>
        <w:t>.</w:t>
      </w:r>
    </w:p>
    <w:p w:rsidR="009D0C3D" w:rsidRPr="00DA44C9" w:rsidRDefault="009D0C3D" w:rsidP="009D0C3D">
      <w:pPr>
        <w:shd w:val="clear" w:color="auto" w:fill="FFFFFF"/>
        <w:tabs>
          <w:tab w:val="left" w:pos="785"/>
        </w:tabs>
        <w:spacing w:before="240"/>
        <w:ind w:firstLine="709"/>
        <w:jc w:val="both"/>
        <w:rPr>
          <w:sz w:val="28"/>
          <w:szCs w:val="28"/>
        </w:rPr>
      </w:pPr>
      <w:r w:rsidRPr="00DA44C9">
        <w:rPr>
          <w:sz w:val="28"/>
          <w:szCs w:val="28"/>
        </w:rPr>
        <w:t>1. Планировка территории осуществляется посредством разработки документации по планировке территории:</w:t>
      </w:r>
    </w:p>
    <w:p w:rsidR="009D0C3D" w:rsidRPr="00DA44C9" w:rsidRDefault="009D0C3D" w:rsidP="009D0C3D">
      <w:pPr>
        <w:shd w:val="clear" w:color="auto" w:fill="FFFFFF"/>
        <w:tabs>
          <w:tab w:val="left" w:pos="785"/>
        </w:tabs>
        <w:ind w:firstLine="709"/>
        <w:jc w:val="both"/>
        <w:rPr>
          <w:sz w:val="28"/>
          <w:szCs w:val="28"/>
        </w:rPr>
      </w:pPr>
      <w:r w:rsidRPr="00DA44C9">
        <w:rPr>
          <w:sz w:val="28"/>
          <w:szCs w:val="28"/>
        </w:rPr>
        <w:t>- проектов планировки, как отдельных документов;</w:t>
      </w:r>
    </w:p>
    <w:p w:rsidR="009D0C3D" w:rsidRPr="00DA44C9" w:rsidRDefault="009D0C3D" w:rsidP="009D0C3D">
      <w:pPr>
        <w:shd w:val="clear" w:color="auto" w:fill="FFFFFF"/>
        <w:tabs>
          <w:tab w:val="left" w:pos="785"/>
        </w:tabs>
        <w:ind w:firstLine="709"/>
        <w:jc w:val="both"/>
        <w:rPr>
          <w:sz w:val="28"/>
          <w:szCs w:val="28"/>
        </w:rPr>
      </w:pPr>
      <w:r w:rsidRPr="00DA44C9">
        <w:rPr>
          <w:sz w:val="28"/>
          <w:szCs w:val="28"/>
        </w:rPr>
        <w:t>- проектов планировки с проектами межевания в их сост</w:t>
      </w:r>
      <w:r w:rsidRPr="00DA44C9">
        <w:rPr>
          <w:sz w:val="28"/>
          <w:szCs w:val="28"/>
        </w:rPr>
        <w:t>а</w:t>
      </w:r>
      <w:r w:rsidRPr="00DA44C9">
        <w:rPr>
          <w:sz w:val="28"/>
          <w:szCs w:val="28"/>
        </w:rPr>
        <w:t>ве;</w:t>
      </w:r>
    </w:p>
    <w:p w:rsidR="009D0C3D" w:rsidRPr="00DA44C9" w:rsidRDefault="009D0C3D" w:rsidP="009D0C3D">
      <w:pPr>
        <w:shd w:val="clear" w:color="auto" w:fill="FFFFFF"/>
        <w:tabs>
          <w:tab w:val="left" w:pos="785"/>
        </w:tabs>
        <w:ind w:firstLine="709"/>
        <w:jc w:val="both"/>
        <w:rPr>
          <w:sz w:val="28"/>
          <w:szCs w:val="28"/>
        </w:rPr>
      </w:pPr>
      <w:r w:rsidRPr="00DA44C9">
        <w:rPr>
          <w:sz w:val="28"/>
          <w:szCs w:val="28"/>
        </w:rPr>
        <w:t>- проектов планировки с проектами межевания в их составе и с градостроительными планами земельных участков в с</w:t>
      </w:r>
      <w:r w:rsidRPr="00DA44C9">
        <w:rPr>
          <w:sz w:val="28"/>
          <w:szCs w:val="28"/>
        </w:rPr>
        <w:t>о</w:t>
      </w:r>
      <w:r w:rsidRPr="00DA44C9">
        <w:rPr>
          <w:sz w:val="28"/>
          <w:szCs w:val="28"/>
        </w:rPr>
        <w:t>ставе проектов межевания;</w:t>
      </w:r>
    </w:p>
    <w:p w:rsidR="009D0C3D" w:rsidRPr="00DA44C9" w:rsidRDefault="009D0C3D" w:rsidP="009D0C3D">
      <w:pPr>
        <w:shd w:val="clear" w:color="auto" w:fill="FFFFFF"/>
        <w:tabs>
          <w:tab w:val="left" w:pos="785"/>
        </w:tabs>
        <w:ind w:firstLine="709"/>
        <w:jc w:val="both"/>
        <w:rPr>
          <w:sz w:val="28"/>
          <w:szCs w:val="28"/>
        </w:rPr>
      </w:pPr>
      <w:r w:rsidRPr="00DA44C9">
        <w:rPr>
          <w:sz w:val="28"/>
          <w:szCs w:val="28"/>
        </w:rPr>
        <w:t>- проектов межевания, как отдельных документов;</w:t>
      </w:r>
    </w:p>
    <w:p w:rsidR="009D0C3D" w:rsidRPr="00DA44C9" w:rsidRDefault="009D0C3D" w:rsidP="009D0C3D">
      <w:pPr>
        <w:shd w:val="clear" w:color="auto" w:fill="FFFFFF"/>
        <w:tabs>
          <w:tab w:val="left" w:pos="785"/>
        </w:tabs>
        <w:ind w:firstLine="709"/>
        <w:jc w:val="both"/>
        <w:rPr>
          <w:sz w:val="28"/>
          <w:szCs w:val="28"/>
        </w:rPr>
      </w:pPr>
      <w:r w:rsidRPr="00DA44C9">
        <w:rPr>
          <w:sz w:val="28"/>
          <w:szCs w:val="28"/>
        </w:rPr>
        <w:t>- проектов межевания с градостроительными планами земельных участков в их сост</w:t>
      </w:r>
      <w:r w:rsidRPr="00DA44C9">
        <w:rPr>
          <w:sz w:val="28"/>
          <w:szCs w:val="28"/>
        </w:rPr>
        <w:t>а</w:t>
      </w:r>
      <w:r w:rsidRPr="00DA44C9">
        <w:rPr>
          <w:sz w:val="28"/>
          <w:szCs w:val="28"/>
        </w:rPr>
        <w:t>ве;</w:t>
      </w:r>
    </w:p>
    <w:p w:rsidR="009D0C3D" w:rsidRPr="00DA44C9" w:rsidRDefault="009D0C3D" w:rsidP="009D0C3D">
      <w:pPr>
        <w:shd w:val="clear" w:color="auto" w:fill="FFFFFF"/>
        <w:tabs>
          <w:tab w:val="left" w:pos="785"/>
        </w:tabs>
        <w:ind w:firstLine="709"/>
        <w:jc w:val="both"/>
        <w:rPr>
          <w:sz w:val="28"/>
          <w:szCs w:val="28"/>
        </w:rPr>
      </w:pPr>
      <w:r w:rsidRPr="00DA44C9">
        <w:rPr>
          <w:sz w:val="28"/>
          <w:szCs w:val="28"/>
        </w:rPr>
        <w:t>- градостроительных планов земельных участков, как отдельных документов на основании заявлений заинтересованных лиц.</w:t>
      </w:r>
    </w:p>
    <w:p w:rsidR="009D0C3D" w:rsidRPr="00DA44C9" w:rsidRDefault="009D0C3D" w:rsidP="009D0C3D">
      <w:pPr>
        <w:shd w:val="clear" w:color="auto" w:fill="FFFFFF"/>
        <w:tabs>
          <w:tab w:val="left" w:pos="785"/>
        </w:tabs>
        <w:ind w:firstLine="709"/>
        <w:jc w:val="both"/>
        <w:rPr>
          <w:sz w:val="28"/>
          <w:szCs w:val="28"/>
        </w:rPr>
      </w:pPr>
      <w:r w:rsidRPr="00DA44C9">
        <w:rPr>
          <w:sz w:val="28"/>
          <w:szCs w:val="28"/>
        </w:rPr>
        <w:t>2. Разработка документации по планировке территории осуществляется с учётом х</w:t>
      </w:r>
      <w:r w:rsidRPr="00DA44C9">
        <w:rPr>
          <w:sz w:val="28"/>
          <w:szCs w:val="28"/>
        </w:rPr>
        <w:t>а</w:t>
      </w:r>
      <w:r w:rsidRPr="00DA44C9">
        <w:rPr>
          <w:sz w:val="28"/>
          <w:szCs w:val="28"/>
        </w:rPr>
        <w:t>рактеристик планируемого развития конкретной территории, а также следующих особенн</w:t>
      </w:r>
      <w:r w:rsidRPr="00DA44C9">
        <w:rPr>
          <w:sz w:val="28"/>
          <w:szCs w:val="28"/>
        </w:rPr>
        <w:t>о</w:t>
      </w:r>
      <w:r w:rsidRPr="00DA44C9">
        <w:rPr>
          <w:sz w:val="28"/>
          <w:szCs w:val="28"/>
        </w:rPr>
        <w:t>стей:</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1) проекты планировки разрабатываются в случаях, когда необходимо установить (и</w:t>
      </w:r>
      <w:r w:rsidRPr="00DA44C9">
        <w:rPr>
          <w:sz w:val="28"/>
          <w:szCs w:val="28"/>
        </w:rPr>
        <w:t>з</w:t>
      </w:r>
      <w:r w:rsidRPr="00DA44C9">
        <w:rPr>
          <w:sz w:val="28"/>
          <w:szCs w:val="28"/>
        </w:rPr>
        <w:t>менить), в том числе посредством красных линий:</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а) границы планировочных элементов территории (кварт</w:t>
      </w:r>
      <w:r w:rsidRPr="00DA44C9">
        <w:rPr>
          <w:sz w:val="28"/>
          <w:szCs w:val="28"/>
        </w:rPr>
        <w:t>а</w:t>
      </w:r>
      <w:r w:rsidRPr="00DA44C9">
        <w:rPr>
          <w:sz w:val="28"/>
          <w:szCs w:val="28"/>
        </w:rPr>
        <w:t>лов, микрорайонов);</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б) границы земельных участков общего пользования и линейных объектов без определения границ иных земельных уч</w:t>
      </w:r>
      <w:r w:rsidRPr="00DA44C9">
        <w:rPr>
          <w:sz w:val="28"/>
          <w:szCs w:val="28"/>
        </w:rPr>
        <w:t>а</w:t>
      </w:r>
      <w:r w:rsidRPr="00DA44C9">
        <w:rPr>
          <w:sz w:val="28"/>
          <w:szCs w:val="28"/>
        </w:rPr>
        <w:t>стков;</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в) границы зон планируемого размещения объектов социально-культурного и коммунально-бытового и иного назнач</w:t>
      </w:r>
      <w:r w:rsidRPr="00DA44C9">
        <w:rPr>
          <w:sz w:val="28"/>
          <w:szCs w:val="28"/>
        </w:rPr>
        <w:t>е</w:t>
      </w:r>
      <w:r w:rsidRPr="00DA44C9">
        <w:rPr>
          <w:sz w:val="28"/>
          <w:szCs w:val="28"/>
        </w:rPr>
        <w:t>ния;</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г) другие границы;</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2) проекты межевания разрабатываются в пределах красных линий планировочных элементов территории, не разделё</w:t>
      </w:r>
      <w:r w:rsidRPr="00DA44C9">
        <w:rPr>
          <w:sz w:val="28"/>
          <w:szCs w:val="28"/>
        </w:rPr>
        <w:t>н</w:t>
      </w:r>
      <w:r w:rsidRPr="00DA44C9">
        <w:rPr>
          <w:sz w:val="28"/>
          <w:szCs w:val="28"/>
        </w:rPr>
        <w:t>ной на земельные участки, или разделение которой на земельные участки не завершено, или требуется изменение ранее установленных границ з</w:t>
      </w:r>
      <w:r w:rsidRPr="00DA44C9">
        <w:rPr>
          <w:sz w:val="28"/>
          <w:szCs w:val="28"/>
        </w:rPr>
        <w:t>е</w:t>
      </w:r>
      <w:r w:rsidRPr="00DA44C9">
        <w:rPr>
          <w:sz w:val="28"/>
          <w:szCs w:val="28"/>
        </w:rPr>
        <w:t>мельных участков, в целях определения:</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а) границ земельных участков, которые не являются земельными участками общего пользования;</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б) линий отступа от красных линий для определения места допустимого строительс</w:t>
      </w:r>
      <w:r w:rsidRPr="00DA44C9">
        <w:rPr>
          <w:sz w:val="28"/>
          <w:szCs w:val="28"/>
        </w:rPr>
        <w:t>т</w:t>
      </w:r>
      <w:r w:rsidRPr="00DA44C9">
        <w:rPr>
          <w:sz w:val="28"/>
          <w:szCs w:val="28"/>
        </w:rPr>
        <w:t>ва;</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в) границ зон планируемого размещения объектов капитального строительства фед</w:t>
      </w:r>
      <w:r w:rsidRPr="00DA44C9">
        <w:rPr>
          <w:sz w:val="28"/>
          <w:szCs w:val="28"/>
        </w:rPr>
        <w:t>е</w:t>
      </w:r>
      <w:r w:rsidRPr="00DA44C9">
        <w:rPr>
          <w:sz w:val="28"/>
          <w:szCs w:val="28"/>
        </w:rPr>
        <w:t>рального, областного и местного значения;</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г) границ зон с особыми условиями использования терр</w:t>
      </w:r>
      <w:r w:rsidRPr="00DA44C9">
        <w:rPr>
          <w:sz w:val="28"/>
          <w:szCs w:val="28"/>
        </w:rPr>
        <w:t>и</w:t>
      </w:r>
      <w:r w:rsidRPr="00DA44C9">
        <w:rPr>
          <w:sz w:val="28"/>
          <w:szCs w:val="28"/>
        </w:rPr>
        <w:t>тории;</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д) других границ;</w:t>
      </w:r>
    </w:p>
    <w:p w:rsidR="009D0C3D" w:rsidRPr="00DA44C9" w:rsidRDefault="009D0C3D" w:rsidP="009D0C3D">
      <w:pPr>
        <w:shd w:val="clear" w:color="auto" w:fill="FFFFFF"/>
        <w:tabs>
          <w:tab w:val="left" w:pos="760"/>
        </w:tabs>
        <w:ind w:firstLine="709"/>
        <w:jc w:val="both"/>
        <w:rPr>
          <w:sz w:val="28"/>
          <w:szCs w:val="28"/>
        </w:rPr>
      </w:pPr>
      <w:r w:rsidRPr="00DA44C9">
        <w:rPr>
          <w:sz w:val="28"/>
          <w:szCs w:val="28"/>
        </w:rPr>
        <w:t>3) градостроительные планы земельных участков подготавливаются по заявкам заи</w:t>
      </w:r>
      <w:r w:rsidRPr="00DA44C9">
        <w:rPr>
          <w:sz w:val="28"/>
          <w:szCs w:val="28"/>
        </w:rPr>
        <w:t>н</w:t>
      </w:r>
      <w:r w:rsidRPr="00DA44C9">
        <w:rPr>
          <w:sz w:val="28"/>
          <w:szCs w:val="28"/>
        </w:rPr>
        <w:t>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w:t>
      </w:r>
      <w:r w:rsidRPr="00DA44C9">
        <w:rPr>
          <w:sz w:val="28"/>
          <w:szCs w:val="28"/>
        </w:rPr>
        <w:t>а</w:t>
      </w:r>
      <w:r w:rsidRPr="00DA44C9">
        <w:rPr>
          <w:sz w:val="28"/>
          <w:szCs w:val="28"/>
        </w:rPr>
        <w:t>ния, подготовке проектной документации, выдаче разрешения на строительство, разрешения на ввод об</w:t>
      </w:r>
      <w:r w:rsidRPr="00DA44C9">
        <w:rPr>
          <w:sz w:val="28"/>
          <w:szCs w:val="28"/>
        </w:rPr>
        <w:t>ъ</w:t>
      </w:r>
      <w:r w:rsidRPr="00DA44C9">
        <w:rPr>
          <w:sz w:val="28"/>
          <w:szCs w:val="28"/>
        </w:rPr>
        <w:t>екта в эксплуатацию и т.д.</w:t>
      </w:r>
    </w:p>
    <w:p w:rsidR="009D0C3D" w:rsidRPr="00DA44C9" w:rsidRDefault="009D0C3D" w:rsidP="009D0C3D">
      <w:pPr>
        <w:shd w:val="clear" w:color="auto" w:fill="FFFFFF"/>
        <w:ind w:firstLine="709"/>
        <w:jc w:val="both"/>
        <w:rPr>
          <w:sz w:val="28"/>
          <w:szCs w:val="28"/>
        </w:rPr>
      </w:pPr>
      <w:r w:rsidRPr="00DA44C9">
        <w:rPr>
          <w:sz w:val="28"/>
          <w:szCs w:val="28"/>
        </w:rPr>
        <w:lastRenderedPageBreak/>
        <w:t>3. Посредством документации по планировке территории определяются:</w:t>
      </w:r>
    </w:p>
    <w:p w:rsidR="009D0C3D" w:rsidRPr="00DA44C9" w:rsidRDefault="009D0C3D" w:rsidP="009D0C3D">
      <w:pPr>
        <w:shd w:val="clear" w:color="auto" w:fill="FFFFFF"/>
        <w:ind w:firstLine="709"/>
        <w:jc w:val="both"/>
        <w:rPr>
          <w:sz w:val="28"/>
          <w:szCs w:val="28"/>
        </w:rPr>
      </w:pPr>
      <w:r w:rsidRPr="00DA44C9">
        <w:rPr>
          <w:sz w:val="28"/>
          <w:szCs w:val="28"/>
        </w:rPr>
        <w:t>- характеристики и параметры планируемого развития, строительного освоения и р</w:t>
      </w:r>
      <w:r w:rsidRPr="00DA44C9">
        <w:rPr>
          <w:sz w:val="28"/>
          <w:szCs w:val="28"/>
        </w:rPr>
        <w:t>е</w:t>
      </w:r>
      <w:r w:rsidRPr="00DA44C9">
        <w:rPr>
          <w:sz w:val="28"/>
          <w:szCs w:val="28"/>
        </w:rPr>
        <w:t>конструкции территорий, включая характеристики и параметры развития систем социальн</w:t>
      </w:r>
      <w:r w:rsidRPr="00DA44C9">
        <w:rPr>
          <w:sz w:val="28"/>
          <w:szCs w:val="28"/>
        </w:rPr>
        <w:t>о</w:t>
      </w:r>
      <w:r w:rsidRPr="00DA44C9">
        <w:rPr>
          <w:sz w:val="28"/>
          <w:szCs w:val="28"/>
        </w:rPr>
        <w:t>го обслуживания, инженерного оборудования, необходимых для обеспечения застро</w:t>
      </w:r>
      <w:r w:rsidRPr="00DA44C9">
        <w:rPr>
          <w:sz w:val="28"/>
          <w:szCs w:val="28"/>
        </w:rPr>
        <w:t>й</w:t>
      </w:r>
      <w:r w:rsidRPr="00DA44C9">
        <w:rPr>
          <w:sz w:val="28"/>
          <w:szCs w:val="28"/>
        </w:rPr>
        <w:t>ки;</w:t>
      </w:r>
    </w:p>
    <w:p w:rsidR="009D0C3D" w:rsidRPr="00DA44C9" w:rsidRDefault="009D0C3D" w:rsidP="009D0C3D">
      <w:pPr>
        <w:shd w:val="clear" w:color="auto" w:fill="FFFFFF"/>
        <w:tabs>
          <w:tab w:val="left" w:pos="1130"/>
        </w:tabs>
        <w:ind w:firstLine="709"/>
        <w:jc w:val="both"/>
        <w:rPr>
          <w:sz w:val="28"/>
          <w:szCs w:val="28"/>
        </w:rPr>
      </w:pPr>
      <w:r w:rsidRPr="00DA44C9">
        <w:rPr>
          <w:sz w:val="28"/>
          <w:szCs w:val="28"/>
        </w:rPr>
        <w:t>-  красные линии;</w:t>
      </w:r>
    </w:p>
    <w:p w:rsidR="009D0C3D" w:rsidRPr="00DA44C9" w:rsidRDefault="009D0C3D" w:rsidP="009D0C3D">
      <w:pPr>
        <w:shd w:val="clear" w:color="auto" w:fill="FFFFFF"/>
        <w:tabs>
          <w:tab w:val="left" w:pos="1249"/>
        </w:tabs>
        <w:ind w:firstLine="709"/>
        <w:jc w:val="both"/>
        <w:rPr>
          <w:sz w:val="28"/>
          <w:szCs w:val="28"/>
        </w:rPr>
      </w:pPr>
      <w:r w:rsidRPr="00DA44C9">
        <w:rPr>
          <w:sz w:val="28"/>
          <w:szCs w:val="28"/>
        </w:rPr>
        <w:t>- линии регулирования застройки, если они не определены градостроительными регламентами в составе настоящих Пр</w:t>
      </w:r>
      <w:r w:rsidRPr="00DA44C9">
        <w:rPr>
          <w:sz w:val="28"/>
          <w:szCs w:val="28"/>
        </w:rPr>
        <w:t>а</w:t>
      </w:r>
      <w:r w:rsidRPr="00DA44C9">
        <w:rPr>
          <w:sz w:val="28"/>
          <w:szCs w:val="28"/>
        </w:rPr>
        <w:t>вил;</w:t>
      </w:r>
    </w:p>
    <w:p w:rsidR="009D0C3D" w:rsidRPr="00DA44C9" w:rsidRDefault="009D0C3D" w:rsidP="009D0C3D">
      <w:pPr>
        <w:shd w:val="clear" w:color="auto" w:fill="FFFFFF"/>
        <w:tabs>
          <w:tab w:val="left" w:pos="1123"/>
        </w:tabs>
        <w:ind w:firstLine="709"/>
        <w:jc w:val="both"/>
        <w:rPr>
          <w:sz w:val="28"/>
          <w:szCs w:val="28"/>
        </w:rPr>
      </w:pPr>
      <w:r w:rsidRPr="00DA44C9">
        <w:rPr>
          <w:sz w:val="28"/>
          <w:szCs w:val="28"/>
        </w:rPr>
        <w:t>- границы земельных участков линейных объектов, а также границы зон действия о</w:t>
      </w:r>
      <w:r w:rsidRPr="00DA44C9">
        <w:rPr>
          <w:sz w:val="28"/>
          <w:szCs w:val="28"/>
        </w:rPr>
        <w:t>г</w:t>
      </w:r>
      <w:r w:rsidRPr="00DA44C9">
        <w:rPr>
          <w:sz w:val="28"/>
          <w:szCs w:val="28"/>
        </w:rPr>
        <w:t>раничений вдоль линейных объектов;</w:t>
      </w:r>
    </w:p>
    <w:p w:rsidR="009D0C3D" w:rsidRPr="00DA44C9" w:rsidRDefault="009D0C3D" w:rsidP="009D0C3D">
      <w:pPr>
        <w:shd w:val="clear" w:color="auto" w:fill="FFFFFF"/>
        <w:tabs>
          <w:tab w:val="left" w:pos="961"/>
        </w:tabs>
        <w:ind w:firstLine="709"/>
        <w:jc w:val="both"/>
        <w:rPr>
          <w:sz w:val="28"/>
          <w:szCs w:val="28"/>
        </w:rPr>
      </w:pPr>
      <w:r w:rsidRPr="00DA44C9">
        <w:rPr>
          <w:sz w:val="28"/>
          <w:szCs w:val="28"/>
        </w:rPr>
        <w:t>- границы зон действия ограничений вокруг охраняемых объектов, а также вокруг об</w:t>
      </w:r>
      <w:r w:rsidRPr="00DA44C9">
        <w:rPr>
          <w:sz w:val="28"/>
          <w:szCs w:val="28"/>
        </w:rPr>
        <w:t>ъ</w:t>
      </w:r>
      <w:r w:rsidRPr="00DA44C9">
        <w:rPr>
          <w:sz w:val="28"/>
          <w:szCs w:val="28"/>
        </w:rPr>
        <w:t xml:space="preserve">ектов, </w:t>
      </w:r>
      <w:r w:rsidRPr="00DA44C9">
        <w:rPr>
          <w:spacing w:val="2"/>
          <w:sz w:val="28"/>
          <w:szCs w:val="28"/>
        </w:rPr>
        <w:t xml:space="preserve">являющихся источниками </w:t>
      </w:r>
      <w:r w:rsidRPr="00DA44C9">
        <w:rPr>
          <w:sz w:val="28"/>
          <w:szCs w:val="28"/>
        </w:rPr>
        <w:t>загрязнения окружающей среды;</w:t>
      </w:r>
    </w:p>
    <w:p w:rsidR="009D0C3D" w:rsidRPr="00DA44C9" w:rsidRDefault="009D0C3D" w:rsidP="009D0C3D">
      <w:pPr>
        <w:shd w:val="clear" w:color="auto" w:fill="FFFFFF"/>
        <w:tabs>
          <w:tab w:val="left" w:pos="961"/>
        </w:tabs>
        <w:ind w:firstLine="709"/>
        <w:jc w:val="both"/>
        <w:rPr>
          <w:sz w:val="28"/>
          <w:szCs w:val="28"/>
        </w:rPr>
      </w:pPr>
      <w:r w:rsidRPr="00DA44C9">
        <w:rPr>
          <w:sz w:val="28"/>
          <w:szCs w:val="28"/>
        </w:rPr>
        <w:t>- границы земельных участков, которые планируется изъять, в том числе путём вык</w:t>
      </w:r>
      <w:r w:rsidRPr="00DA44C9">
        <w:rPr>
          <w:sz w:val="28"/>
          <w:szCs w:val="28"/>
        </w:rPr>
        <w:t>у</w:t>
      </w:r>
      <w:r w:rsidRPr="00DA44C9">
        <w:rPr>
          <w:sz w:val="28"/>
          <w:szCs w:val="28"/>
        </w:rPr>
        <w:t>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w:t>
      </w:r>
      <w:r w:rsidRPr="00DA44C9">
        <w:rPr>
          <w:sz w:val="28"/>
          <w:szCs w:val="28"/>
        </w:rPr>
        <w:t>я</w:t>
      </w:r>
      <w:r w:rsidRPr="00DA44C9">
        <w:rPr>
          <w:sz w:val="28"/>
          <w:szCs w:val="28"/>
        </w:rPr>
        <w:t>щихся в муниципальной собственности;</w:t>
      </w:r>
    </w:p>
    <w:p w:rsidR="009D0C3D" w:rsidRPr="00DA44C9" w:rsidRDefault="009D0C3D" w:rsidP="009D0C3D">
      <w:pPr>
        <w:shd w:val="clear" w:color="auto" w:fill="FFFFFF"/>
        <w:tabs>
          <w:tab w:val="left" w:pos="961"/>
        </w:tabs>
        <w:ind w:firstLine="709"/>
        <w:jc w:val="both"/>
        <w:rPr>
          <w:sz w:val="28"/>
          <w:szCs w:val="28"/>
        </w:rPr>
      </w:pPr>
      <w:r w:rsidRPr="00DA44C9">
        <w:rPr>
          <w:sz w:val="28"/>
          <w:szCs w:val="28"/>
        </w:rPr>
        <w:t>- границы земельных участков, которые планируется предоставить физическим или юридическим лицам;</w:t>
      </w:r>
    </w:p>
    <w:p w:rsidR="009D0C3D" w:rsidRPr="00DA44C9" w:rsidRDefault="009D0C3D" w:rsidP="009D0C3D">
      <w:pPr>
        <w:shd w:val="clear" w:color="auto" w:fill="FFFFFF"/>
        <w:tabs>
          <w:tab w:val="left" w:pos="1044"/>
        </w:tabs>
        <w:ind w:firstLine="709"/>
        <w:jc w:val="both"/>
        <w:rPr>
          <w:sz w:val="28"/>
          <w:szCs w:val="28"/>
        </w:rPr>
      </w:pPr>
      <w:r w:rsidRPr="00DA44C9">
        <w:rPr>
          <w:sz w:val="28"/>
          <w:szCs w:val="28"/>
        </w:rPr>
        <w:t>- границы земельных участков на территориях существующей застройки, не разделе</w:t>
      </w:r>
      <w:r w:rsidRPr="00DA44C9">
        <w:rPr>
          <w:sz w:val="28"/>
          <w:szCs w:val="28"/>
        </w:rPr>
        <w:t>н</w:t>
      </w:r>
      <w:r w:rsidRPr="00DA44C9">
        <w:rPr>
          <w:sz w:val="28"/>
          <w:szCs w:val="28"/>
        </w:rPr>
        <w:t>ных на земельные участки;</w:t>
      </w:r>
    </w:p>
    <w:p w:rsidR="009D0C3D" w:rsidRPr="00DA44C9" w:rsidRDefault="009D0C3D" w:rsidP="009D0C3D">
      <w:pPr>
        <w:shd w:val="clear" w:color="auto" w:fill="FFFFFF"/>
        <w:tabs>
          <w:tab w:val="left" w:pos="1112"/>
        </w:tabs>
        <w:ind w:firstLine="709"/>
        <w:jc w:val="both"/>
        <w:rPr>
          <w:sz w:val="28"/>
          <w:szCs w:val="28"/>
        </w:rPr>
      </w:pPr>
      <w:r w:rsidRPr="00DA44C9">
        <w:rPr>
          <w:sz w:val="28"/>
          <w:szCs w:val="28"/>
        </w:rPr>
        <w:t>- и другие.</w:t>
      </w:r>
    </w:p>
    <w:p w:rsidR="009D0C3D" w:rsidRPr="00DA44C9" w:rsidRDefault="009D0C3D" w:rsidP="009D0C3D">
      <w:pPr>
        <w:pStyle w:val="2"/>
        <w:ind w:firstLine="709"/>
        <w:rPr>
          <w:rFonts w:ascii="Times New Roman" w:hAnsi="Times New Roman"/>
          <w:i w:val="0"/>
        </w:rPr>
      </w:pPr>
      <w:bookmarkStart w:id="12" w:name="_Toc154142020"/>
      <w:r w:rsidRPr="00DA44C9">
        <w:rPr>
          <w:rFonts w:ascii="Times New Roman" w:hAnsi="Times New Roman"/>
          <w:i w:val="0"/>
        </w:rPr>
        <w:t>Статья 9. Подготовка документации по план</w:t>
      </w:r>
      <w:r w:rsidRPr="00DA44C9">
        <w:rPr>
          <w:rFonts w:ascii="Times New Roman" w:hAnsi="Times New Roman"/>
          <w:i w:val="0"/>
        </w:rPr>
        <w:t>и</w:t>
      </w:r>
      <w:r w:rsidRPr="00DA44C9">
        <w:rPr>
          <w:rFonts w:ascii="Times New Roman" w:hAnsi="Times New Roman"/>
          <w:i w:val="0"/>
        </w:rPr>
        <w:t>ровке территории</w:t>
      </w:r>
      <w:bookmarkEnd w:id="12"/>
      <w:r w:rsidRPr="00DA44C9">
        <w:rPr>
          <w:rFonts w:ascii="Times New Roman" w:hAnsi="Times New Roman"/>
          <w:i w:val="0"/>
        </w:rPr>
        <w:t>.</w:t>
      </w:r>
    </w:p>
    <w:p w:rsidR="009D0C3D" w:rsidRPr="00DA44C9" w:rsidRDefault="009D0C3D" w:rsidP="009D0C3D">
      <w:pPr>
        <w:spacing w:before="240"/>
        <w:ind w:firstLine="709"/>
        <w:jc w:val="both"/>
        <w:rPr>
          <w:sz w:val="28"/>
          <w:szCs w:val="28"/>
        </w:rPr>
      </w:pPr>
      <w:r w:rsidRPr="00DA44C9">
        <w:rPr>
          <w:sz w:val="28"/>
          <w:szCs w:val="28"/>
        </w:rPr>
        <w:t>1. Подготовка документации по планировке территории поселения осуществляется на основании генерального плана поселения и насто</w:t>
      </w:r>
      <w:r w:rsidRPr="00DA44C9">
        <w:rPr>
          <w:sz w:val="28"/>
          <w:szCs w:val="28"/>
        </w:rPr>
        <w:t>я</w:t>
      </w:r>
      <w:r w:rsidRPr="00DA44C9">
        <w:rPr>
          <w:sz w:val="28"/>
          <w:szCs w:val="28"/>
        </w:rPr>
        <w:t>щих Правил.</w:t>
      </w:r>
    </w:p>
    <w:p w:rsidR="009D0C3D" w:rsidRPr="00DA44C9" w:rsidRDefault="009D0C3D" w:rsidP="009D0C3D">
      <w:pPr>
        <w:ind w:firstLine="709"/>
        <w:jc w:val="both"/>
        <w:rPr>
          <w:sz w:val="28"/>
          <w:szCs w:val="28"/>
        </w:rPr>
      </w:pPr>
      <w:r w:rsidRPr="00DA44C9">
        <w:rPr>
          <w:sz w:val="28"/>
          <w:szCs w:val="28"/>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9D0C3D" w:rsidRPr="00DA44C9" w:rsidRDefault="009D0C3D" w:rsidP="009D0C3D">
      <w:pPr>
        <w:ind w:firstLine="709"/>
        <w:jc w:val="both"/>
        <w:rPr>
          <w:sz w:val="28"/>
          <w:szCs w:val="28"/>
        </w:rPr>
      </w:pPr>
      <w:r w:rsidRPr="00DA44C9">
        <w:rPr>
          <w:sz w:val="28"/>
          <w:szCs w:val="28"/>
        </w:rPr>
        <w:t>3. Основанием для разработки документации по планиро</w:t>
      </w:r>
      <w:r w:rsidRPr="00DA44C9">
        <w:rPr>
          <w:sz w:val="28"/>
          <w:szCs w:val="28"/>
        </w:rPr>
        <w:t>в</w:t>
      </w:r>
      <w:r w:rsidRPr="00DA44C9">
        <w:rPr>
          <w:sz w:val="28"/>
          <w:szCs w:val="28"/>
        </w:rPr>
        <w:t>ке является решение администрации поселения.</w:t>
      </w:r>
    </w:p>
    <w:p w:rsidR="009D0C3D" w:rsidRPr="00DA44C9" w:rsidRDefault="009D0C3D" w:rsidP="009D0C3D">
      <w:pPr>
        <w:ind w:firstLine="709"/>
        <w:jc w:val="both"/>
        <w:rPr>
          <w:sz w:val="28"/>
          <w:szCs w:val="28"/>
        </w:rPr>
      </w:pPr>
      <w:r w:rsidRPr="00DA44C9">
        <w:rPr>
          <w:sz w:val="28"/>
          <w:szCs w:val="28"/>
        </w:rPr>
        <w:t>Заказ на подготовку документации по планировке выполняется в соответствии с зак</w:t>
      </w:r>
      <w:r w:rsidRPr="00DA44C9">
        <w:rPr>
          <w:sz w:val="28"/>
          <w:szCs w:val="28"/>
        </w:rPr>
        <w:t>о</w:t>
      </w:r>
      <w:r w:rsidRPr="00DA44C9">
        <w:rPr>
          <w:sz w:val="28"/>
          <w:szCs w:val="28"/>
        </w:rPr>
        <w:t>нодательством Российской Федерации.</w:t>
      </w:r>
    </w:p>
    <w:p w:rsidR="009D0C3D" w:rsidRPr="00DA44C9" w:rsidRDefault="009D0C3D" w:rsidP="009D0C3D">
      <w:pPr>
        <w:ind w:firstLine="709"/>
        <w:jc w:val="both"/>
        <w:rPr>
          <w:sz w:val="28"/>
          <w:szCs w:val="28"/>
        </w:rPr>
      </w:pPr>
      <w:r w:rsidRPr="00DA44C9">
        <w:rPr>
          <w:sz w:val="28"/>
          <w:szCs w:val="28"/>
        </w:rPr>
        <w:t>4. Порядок подготовки документации по планировке территории поселения установлен постановлением Главы поселения от 17.03.2009г. №40.</w:t>
      </w:r>
    </w:p>
    <w:p w:rsidR="009D0C3D" w:rsidRPr="00DA44C9" w:rsidRDefault="009D0C3D" w:rsidP="009D0C3D">
      <w:pPr>
        <w:ind w:firstLine="709"/>
        <w:jc w:val="both"/>
        <w:rPr>
          <w:sz w:val="28"/>
          <w:szCs w:val="28"/>
        </w:rPr>
      </w:pPr>
      <w:r w:rsidRPr="00DA44C9">
        <w:rPr>
          <w:sz w:val="28"/>
          <w:szCs w:val="28"/>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6. Решение Главы поселения о разработке документации подлежит опубликованию в поря</w:t>
      </w:r>
      <w:r w:rsidRPr="00DA44C9">
        <w:rPr>
          <w:rFonts w:ascii="Times New Roman" w:hAnsi="Times New Roman" w:cs="Times New Roman"/>
          <w:sz w:val="28"/>
          <w:szCs w:val="28"/>
        </w:rPr>
        <w:t>д</w:t>
      </w:r>
      <w:r w:rsidRPr="00DA44C9">
        <w:rPr>
          <w:rFonts w:ascii="Times New Roman" w:hAnsi="Times New Roman" w:cs="Times New Roman"/>
          <w:sz w:val="28"/>
          <w:szCs w:val="28"/>
        </w:rPr>
        <w:t>ке, установленном для официального опубликования муниципальных правовых актов поселения.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7. Со дня опубликования решения о подготовке документации по планировке  физич</w:t>
      </w:r>
      <w:r w:rsidRPr="00DA44C9">
        <w:rPr>
          <w:rFonts w:ascii="Times New Roman" w:hAnsi="Times New Roman" w:cs="Times New Roman"/>
          <w:sz w:val="28"/>
          <w:szCs w:val="28"/>
        </w:rPr>
        <w:t>е</w:t>
      </w:r>
      <w:r w:rsidRPr="00DA44C9">
        <w:rPr>
          <w:rFonts w:ascii="Times New Roman" w:hAnsi="Times New Roman" w:cs="Times New Roman"/>
          <w:sz w:val="28"/>
          <w:szCs w:val="28"/>
        </w:rPr>
        <w:t>ские или юридические лица вправе представить в администрацию поселения свои предложения о порядке, сроках подготовки и содержании этих док</w:t>
      </w:r>
      <w:r w:rsidRPr="00DA44C9">
        <w:rPr>
          <w:rFonts w:ascii="Times New Roman" w:hAnsi="Times New Roman" w:cs="Times New Roman"/>
          <w:sz w:val="28"/>
          <w:szCs w:val="28"/>
        </w:rPr>
        <w:t>у</w:t>
      </w:r>
      <w:r w:rsidRPr="00DA44C9">
        <w:rPr>
          <w:rFonts w:ascii="Times New Roman" w:hAnsi="Times New Roman" w:cs="Times New Roman"/>
          <w:sz w:val="28"/>
          <w:szCs w:val="28"/>
        </w:rPr>
        <w:t xml:space="preserve">ментов. Администрация поселения по своему усмотрению учитывает данные предложения </w:t>
      </w:r>
      <w:r w:rsidRPr="00DA44C9">
        <w:rPr>
          <w:rFonts w:ascii="Times New Roman" w:hAnsi="Times New Roman" w:cs="Times New Roman"/>
          <w:sz w:val="28"/>
          <w:szCs w:val="28"/>
        </w:rPr>
        <w:lastRenderedPageBreak/>
        <w:t>физических и юридических лиц при обе</w:t>
      </w:r>
      <w:r w:rsidRPr="00DA44C9">
        <w:rPr>
          <w:rFonts w:ascii="Times New Roman" w:hAnsi="Times New Roman" w:cs="Times New Roman"/>
          <w:sz w:val="28"/>
          <w:szCs w:val="28"/>
        </w:rPr>
        <w:t>с</w:t>
      </w:r>
      <w:r w:rsidRPr="00DA44C9">
        <w:rPr>
          <w:rFonts w:ascii="Times New Roman" w:hAnsi="Times New Roman" w:cs="Times New Roman"/>
          <w:sz w:val="28"/>
          <w:szCs w:val="28"/>
        </w:rPr>
        <w:t>печении подготовки документации по планировке.</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8. Служба или специалист администрации поселения, уполномоченные в области архитектуры и градостроительства, осуществляют проверку разраб</w:t>
      </w:r>
      <w:r w:rsidRPr="00DA44C9">
        <w:rPr>
          <w:rFonts w:ascii="Times New Roman" w:hAnsi="Times New Roman" w:cs="Times New Roman"/>
          <w:sz w:val="28"/>
          <w:szCs w:val="28"/>
        </w:rPr>
        <w:t>о</w:t>
      </w:r>
      <w:r w:rsidRPr="00DA44C9">
        <w:rPr>
          <w:rFonts w:ascii="Times New Roman" w:hAnsi="Times New Roman" w:cs="Times New Roman"/>
          <w:sz w:val="28"/>
          <w:szCs w:val="28"/>
        </w:rPr>
        <w:t>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w:t>
      </w:r>
      <w:r w:rsidRPr="00DA44C9">
        <w:rPr>
          <w:rFonts w:ascii="Times New Roman" w:hAnsi="Times New Roman" w:cs="Times New Roman"/>
          <w:sz w:val="28"/>
          <w:szCs w:val="28"/>
        </w:rPr>
        <w:t>е</w:t>
      </w:r>
      <w:r w:rsidRPr="00DA44C9">
        <w:rPr>
          <w:rFonts w:ascii="Times New Roman" w:hAnsi="Times New Roman" w:cs="Times New Roman"/>
          <w:sz w:val="28"/>
          <w:szCs w:val="28"/>
        </w:rPr>
        <w:t>ния администрацией поселения разработанной документации по планировке. По результатам проверки служба или специалист администрации поселения, уполномоченные в области архитектуры или градостроительства, принимают решение о направлении документации по планировке Главе поселения или об отклонении да</w:t>
      </w:r>
      <w:r w:rsidRPr="00DA44C9">
        <w:rPr>
          <w:rFonts w:ascii="Times New Roman" w:hAnsi="Times New Roman" w:cs="Times New Roman"/>
          <w:sz w:val="28"/>
          <w:szCs w:val="28"/>
        </w:rPr>
        <w:t>н</w:t>
      </w:r>
      <w:r w:rsidRPr="00DA44C9">
        <w:rPr>
          <w:rFonts w:ascii="Times New Roman" w:hAnsi="Times New Roman" w:cs="Times New Roman"/>
          <w:sz w:val="28"/>
          <w:szCs w:val="28"/>
        </w:rPr>
        <w:t>ной документации и о направлении её на доработку. В данном решении указываются обо</w:t>
      </w:r>
      <w:r w:rsidRPr="00DA44C9">
        <w:rPr>
          <w:rFonts w:ascii="Times New Roman" w:hAnsi="Times New Roman" w:cs="Times New Roman"/>
          <w:sz w:val="28"/>
          <w:szCs w:val="28"/>
        </w:rPr>
        <w:t>с</w:t>
      </w:r>
      <w:r w:rsidRPr="00DA44C9">
        <w:rPr>
          <w:rFonts w:ascii="Times New Roman" w:hAnsi="Times New Roman" w:cs="Times New Roman"/>
          <w:sz w:val="28"/>
          <w:szCs w:val="28"/>
        </w:rPr>
        <w:t>нованные причины отклонения, а также сроки доработки документации.</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9. Глава поселения принимает решение о проведении публичных слушаний. Публичные слушания проводятся Комиссией в порядке, установленном решением Собрания депутатов поселения от 23.01.2009г. №20.</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10.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Градостроительные планы земельных участков подготавливаются в установленном порядке:</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11. Градостроительные планы земельных участков как отдельные документы готовя</w:t>
      </w:r>
      <w:r w:rsidRPr="00DA44C9">
        <w:rPr>
          <w:rFonts w:ascii="Times New Roman" w:hAnsi="Times New Roman" w:cs="Times New Roman"/>
          <w:sz w:val="28"/>
          <w:szCs w:val="28"/>
        </w:rPr>
        <w:t>т</w:t>
      </w:r>
      <w:r w:rsidRPr="00DA44C9">
        <w:rPr>
          <w:rFonts w:ascii="Times New Roman" w:hAnsi="Times New Roman" w:cs="Times New Roman"/>
          <w:sz w:val="28"/>
          <w:szCs w:val="28"/>
        </w:rPr>
        <w:t>ся на основании заявлений заинтересованных лиц о выдаче градостроительного плана з</w:t>
      </w:r>
      <w:r w:rsidRPr="00DA44C9">
        <w:rPr>
          <w:rFonts w:ascii="Times New Roman" w:hAnsi="Times New Roman" w:cs="Times New Roman"/>
          <w:sz w:val="28"/>
          <w:szCs w:val="28"/>
        </w:rPr>
        <w:t>е</w:t>
      </w:r>
      <w:r w:rsidRPr="00DA44C9">
        <w:rPr>
          <w:rFonts w:ascii="Times New Roman" w:hAnsi="Times New Roman" w:cs="Times New Roman"/>
          <w:sz w:val="28"/>
          <w:szCs w:val="28"/>
        </w:rPr>
        <w:t xml:space="preserve">мельного участка. </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Порядок подготовки, утверждения, регистрации и выдачи градостроительных планов земельных участков на территории Аксайского района, установлен Постановлением Главы Аксайского района от 30.09.2008г. № 1200.</w:t>
      </w:r>
    </w:p>
    <w:p w:rsidR="009D0C3D" w:rsidRPr="00DA44C9" w:rsidRDefault="009D0C3D" w:rsidP="009D0C3D">
      <w:pPr>
        <w:pStyle w:val="1"/>
        <w:jc w:val="center"/>
        <w:rPr>
          <w:szCs w:val="28"/>
        </w:rPr>
      </w:pPr>
      <w:bookmarkStart w:id="13" w:name="_Toc130098619"/>
      <w:bookmarkStart w:id="14" w:name="_Toc154142025"/>
      <w:r w:rsidRPr="00DA44C9">
        <w:rPr>
          <w:szCs w:val="28"/>
        </w:rPr>
        <w:lastRenderedPageBreak/>
        <w:t xml:space="preserve">Глава 4. </w:t>
      </w:r>
      <w:bookmarkEnd w:id="14"/>
      <w:r w:rsidRPr="00DA44C9">
        <w:rPr>
          <w:szCs w:val="28"/>
        </w:rPr>
        <w:t>Порядок предоставления разрешений по вопросам специальных согласований.</w:t>
      </w:r>
    </w:p>
    <w:p w:rsidR="009D0C3D" w:rsidRPr="00DA44C9" w:rsidRDefault="009D0C3D" w:rsidP="009D0C3D">
      <w:pPr>
        <w:pStyle w:val="2"/>
        <w:ind w:firstLine="708"/>
        <w:jc w:val="both"/>
        <w:rPr>
          <w:rFonts w:ascii="Times New Roman" w:hAnsi="Times New Roman"/>
          <w:i w:val="0"/>
        </w:rPr>
      </w:pPr>
      <w:bookmarkStart w:id="15" w:name="_Toc154142026"/>
      <w:r w:rsidRPr="00DA44C9">
        <w:rPr>
          <w:rFonts w:ascii="Times New Roman" w:hAnsi="Times New Roman"/>
          <w:i w:val="0"/>
        </w:rPr>
        <w:t>Статья 10. Порядок предоставления разрешения на условно разрешённый вид использования земельного участка или объекта капитального строител</w:t>
      </w:r>
      <w:r w:rsidRPr="00DA44C9">
        <w:rPr>
          <w:rFonts w:ascii="Times New Roman" w:hAnsi="Times New Roman"/>
          <w:i w:val="0"/>
        </w:rPr>
        <w:t>ь</w:t>
      </w:r>
      <w:r w:rsidRPr="00DA44C9">
        <w:rPr>
          <w:rFonts w:ascii="Times New Roman" w:hAnsi="Times New Roman"/>
          <w:i w:val="0"/>
        </w:rPr>
        <w:t>ства</w:t>
      </w:r>
      <w:bookmarkEnd w:id="13"/>
      <w:bookmarkEnd w:id="15"/>
      <w:r w:rsidRPr="00DA44C9">
        <w:rPr>
          <w:rFonts w:ascii="Times New Roman" w:hAnsi="Times New Roman"/>
          <w:i w:val="0"/>
        </w:rPr>
        <w:t>.</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1. Застройщик подаёт заявление о предоставлении разрешения на условно разрешё</w:t>
      </w:r>
      <w:r w:rsidRPr="00DA44C9">
        <w:rPr>
          <w:rFonts w:ascii="Times New Roman" w:hAnsi="Times New Roman" w:cs="Times New Roman"/>
          <w:sz w:val="28"/>
          <w:szCs w:val="28"/>
        </w:rPr>
        <w:t>н</w:t>
      </w:r>
      <w:r w:rsidRPr="00DA44C9">
        <w:rPr>
          <w:rFonts w:ascii="Times New Roman" w:hAnsi="Times New Roman" w:cs="Times New Roman"/>
          <w:sz w:val="28"/>
          <w:szCs w:val="28"/>
        </w:rPr>
        <w:t>ный вид использования в Комиссию по подготовке правил землепользования и застройки.</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2. Вопрос о предоставлении разрешения на условно разрешённый вид использования подлежит обсуждению на публи</w:t>
      </w:r>
      <w:r w:rsidRPr="00DA44C9">
        <w:rPr>
          <w:rFonts w:ascii="Times New Roman" w:hAnsi="Times New Roman" w:cs="Times New Roman"/>
          <w:sz w:val="28"/>
          <w:szCs w:val="28"/>
        </w:rPr>
        <w:t>ч</w:t>
      </w:r>
      <w:r w:rsidRPr="00DA44C9">
        <w:rPr>
          <w:rFonts w:ascii="Times New Roman" w:hAnsi="Times New Roman" w:cs="Times New Roman"/>
          <w:sz w:val="28"/>
          <w:szCs w:val="28"/>
        </w:rPr>
        <w:t>ных слушаниях в соответствии с Положением о проведении публичных слушаний по вопросам градостроительной деятельности на территории Грушевского сельского поселения.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3. На основании заключения о результатах публичных слушаний по вопросу о предо</w:t>
      </w:r>
      <w:r w:rsidRPr="00DA44C9">
        <w:rPr>
          <w:rFonts w:ascii="Times New Roman" w:hAnsi="Times New Roman" w:cs="Times New Roman"/>
          <w:sz w:val="28"/>
          <w:szCs w:val="28"/>
        </w:rPr>
        <w:t>с</w:t>
      </w:r>
      <w:r w:rsidRPr="00DA44C9">
        <w:rPr>
          <w:rFonts w:ascii="Times New Roman" w:hAnsi="Times New Roman" w:cs="Times New Roman"/>
          <w:sz w:val="28"/>
          <w:szCs w:val="28"/>
        </w:rPr>
        <w:t>тавлении разрешения на условно разрешенный вид использования Комиссия осущес</w:t>
      </w:r>
      <w:r w:rsidRPr="00DA44C9">
        <w:rPr>
          <w:rFonts w:ascii="Times New Roman" w:hAnsi="Times New Roman" w:cs="Times New Roman"/>
          <w:sz w:val="28"/>
          <w:szCs w:val="28"/>
        </w:rPr>
        <w:t>т</w:t>
      </w:r>
      <w:r w:rsidRPr="00DA44C9">
        <w:rPr>
          <w:rFonts w:ascii="Times New Roman" w:hAnsi="Times New Roman" w:cs="Times New Roman"/>
          <w:sz w:val="28"/>
          <w:szCs w:val="28"/>
        </w:rPr>
        <w:t>вляет подготовку рекомендаций о предоставлении разрешения на условно разрешённый вид и</w:t>
      </w:r>
      <w:r w:rsidRPr="00DA44C9">
        <w:rPr>
          <w:rFonts w:ascii="Times New Roman" w:hAnsi="Times New Roman" w:cs="Times New Roman"/>
          <w:sz w:val="28"/>
          <w:szCs w:val="28"/>
        </w:rPr>
        <w:t>с</w:t>
      </w:r>
      <w:r w:rsidRPr="00DA44C9">
        <w:rPr>
          <w:rFonts w:ascii="Times New Roman" w:hAnsi="Times New Roman" w:cs="Times New Roman"/>
          <w:sz w:val="28"/>
          <w:szCs w:val="28"/>
        </w:rPr>
        <w:t>пользования или об отказе в предоставлении такого разрешения с указанием причин прин</w:t>
      </w:r>
      <w:r w:rsidRPr="00DA44C9">
        <w:rPr>
          <w:rFonts w:ascii="Times New Roman" w:hAnsi="Times New Roman" w:cs="Times New Roman"/>
          <w:sz w:val="28"/>
          <w:szCs w:val="28"/>
        </w:rPr>
        <w:t>я</w:t>
      </w:r>
      <w:r w:rsidRPr="00DA44C9">
        <w:rPr>
          <w:rFonts w:ascii="Times New Roman" w:hAnsi="Times New Roman" w:cs="Times New Roman"/>
          <w:sz w:val="28"/>
          <w:szCs w:val="28"/>
        </w:rPr>
        <w:t>того решения.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4. На основании указанных в пункте 3 настоящей статьи рекомендаций Глава поселения в течение трёх дней со дня поступления таких рекомендаций принимает решение о предоставлении разрешения на условно разрешённый вид и</w:t>
      </w:r>
      <w:r w:rsidRPr="00DA44C9">
        <w:rPr>
          <w:rFonts w:ascii="Times New Roman" w:hAnsi="Times New Roman" w:cs="Times New Roman"/>
          <w:sz w:val="28"/>
          <w:szCs w:val="28"/>
        </w:rPr>
        <w:t>с</w:t>
      </w:r>
      <w:r w:rsidRPr="00DA44C9">
        <w:rPr>
          <w:rFonts w:ascii="Times New Roman" w:hAnsi="Times New Roman" w:cs="Times New Roman"/>
          <w:sz w:val="28"/>
          <w:szCs w:val="28"/>
        </w:rPr>
        <w:t>пользования или об отказе в предоставлении такого разрешения. Постановление Главы поселение о предоставлении разрешения на условно разрешенный вид использования подлежит опублик</w:t>
      </w:r>
      <w:r w:rsidRPr="00DA44C9">
        <w:rPr>
          <w:rFonts w:ascii="Times New Roman" w:hAnsi="Times New Roman" w:cs="Times New Roman"/>
          <w:sz w:val="28"/>
          <w:szCs w:val="28"/>
        </w:rPr>
        <w:t>о</w:t>
      </w:r>
      <w:r w:rsidRPr="00DA44C9">
        <w:rPr>
          <w:rFonts w:ascii="Times New Roman" w:hAnsi="Times New Roman" w:cs="Times New Roman"/>
          <w:sz w:val="28"/>
          <w:szCs w:val="28"/>
        </w:rPr>
        <w:t>ванию в порядке, установленном для официального опубликования муниципальных правовых а</w:t>
      </w:r>
      <w:r w:rsidRPr="00DA44C9">
        <w:rPr>
          <w:rFonts w:ascii="Times New Roman" w:hAnsi="Times New Roman" w:cs="Times New Roman"/>
          <w:sz w:val="28"/>
          <w:szCs w:val="28"/>
        </w:rPr>
        <w:t>к</w:t>
      </w:r>
      <w:r w:rsidRPr="00DA44C9">
        <w:rPr>
          <w:rFonts w:ascii="Times New Roman" w:hAnsi="Times New Roman" w:cs="Times New Roman"/>
          <w:sz w:val="28"/>
          <w:szCs w:val="28"/>
        </w:rPr>
        <w:t>тов.</w:t>
      </w:r>
    </w:p>
    <w:p w:rsidR="009D0C3D" w:rsidRPr="00DA44C9" w:rsidRDefault="009D0C3D" w:rsidP="009D0C3D">
      <w:pPr>
        <w:pStyle w:val="2"/>
        <w:ind w:firstLine="708"/>
        <w:jc w:val="both"/>
        <w:rPr>
          <w:rFonts w:ascii="Times New Roman" w:hAnsi="Times New Roman"/>
          <w:i w:val="0"/>
        </w:rPr>
      </w:pPr>
      <w:bookmarkStart w:id="16" w:name="_Toc130098620"/>
      <w:bookmarkStart w:id="17" w:name="_Toc154142027"/>
      <w:r w:rsidRPr="00DA44C9">
        <w:rPr>
          <w:rFonts w:ascii="Times New Roman" w:hAnsi="Times New Roman"/>
          <w:i w:val="0"/>
        </w:rPr>
        <w:t>Статья 11. Порядок предоставления разрешения на отклонение от пр</w:t>
      </w:r>
      <w:r w:rsidRPr="00DA44C9">
        <w:rPr>
          <w:rFonts w:ascii="Times New Roman" w:hAnsi="Times New Roman"/>
          <w:i w:val="0"/>
        </w:rPr>
        <w:t>е</w:t>
      </w:r>
      <w:r w:rsidRPr="00DA44C9">
        <w:rPr>
          <w:rFonts w:ascii="Times New Roman" w:hAnsi="Times New Roman"/>
          <w:i w:val="0"/>
        </w:rPr>
        <w:t>дельных параметров разрешённого строительства, реконструкции объектов капитального стро</w:t>
      </w:r>
      <w:r w:rsidRPr="00DA44C9">
        <w:rPr>
          <w:rFonts w:ascii="Times New Roman" w:hAnsi="Times New Roman"/>
          <w:i w:val="0"/>
        </w:rPr>
        <w:t>и</w:t>
      </w:r>
      <w:r w:rsidRPr="00DA44C9">
        <w:rPr>
          <w:rFonts w:ascii="Times New Roman" w:hAnsi="Times New Roman"/>
          <w:i w:val="0"/>
        </w:rPr>
        <w:t>тельства</w:t>
      </w:r>
      <w:bookmarkEnd w:id="16"/>
      <w:bookmarkEnd w:id="17"/>
      <w:r w:rsidRPr="00DA44C9">
        <w:rPr>
          <w:rFonts w:ascii="Times New Roman" w:hAnsi="Times New Roman"/>
          <w:i w:val="0"/>
        </w:rPr>
        <w:t>.</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 xml:space="preserve">1. </w:t>
      </w:r>
      <w:proofErr w:type="gramStart"/>
      <w:r w:rsidRPr="00DA44C9">
        <w:rPr>
          <w:rFonts w:ascii="Times New Roman" w:hAnsi="Times New Roman" w:cs="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w:t>
      </w:r>
      <w:r w:rsidRPr="00DA44C9">
        <w:rPr>
          <w:rFonts w:ascii="Times New Roman" w:hAnsi="Times New Roman" w:cs="Times New Roman"/>
          <w:sz w:val="28"/>
          <w:szCs w:val="28"/>
        </w:rPr>
        <w:t>и</w:t>
      </w:r>
      <w:r w:rsidRPr="00DA44C9">
        <w:rPr>
          <w:rFonts w:ascii="Times New Roman" w:hAnsi="Times New Roman" w:cs="Times New Roman"/>
          <w:sz w:val="28"/>
          <w:szCs w:val="28"/>
        </w:rPr>
        <w:t>гурация, инженерно-геологические или иные характеристики которых н</w:t>
      </w:r>
      <w:r w:rsidRPr="00DA44C9">
        <w:rPr>
          <w:rFonts w:ascii="Times New Roman" w:hAnsi="Times New Roman" w:cs="Times New Roman"/>
          <w:sz w:val="28"/>
          <w:szCs w:val="28"/>
        </w:rPr>
        <w:t>е</w:t>
      </w:r>
      <w:r w:rsidRPr="00DA44C9">
        <w:rPr>
          <w:rFonts w:ascii="Times New Roman" w:hAnsi="Times New Roman" w:cs="Times New Roman"/>
          <w:sz w:val="28"/>
          <w:szCs w:val="28"/>
        </w:rPr>
        <w:t>благоприятны для застройки, либо на которых имеются объекты индивидуального жилищного стро</w:t>
      </w:r>
      <w:r w:rsidRPr="00DA44C9">
        <w:rPr>
          <w:rFonts w:ascii="Times New Roman" w:hAnsi="Times New Roman" w:cs="Times New Roman"/>
          <w:sz w:val="28"/>
          <w:szCs w:val="28"/>
        </w:rPr>
        <w:t>и</w:t>
      </w:r>
      <w:r w:rsidRPr="00DA44C9">
        <w:rPr>
          <w:rFonts w:ascii="Times New Roman" w:hAnsi="Times New Roman" w:cs="Times New Roman"/>
          <w:sz w:val="28"/>
          <w:szCs w:val="28"/>
        </w:rPr>
        <w:t>тельства, подлежащие реконструкции или капитальному ремонту, вправе обратиться за разрешением на откл</w:t>
      </w:r>
      <w:r w:rsidRPr="00DA44C9">
        <w:rPr>
          <w:rFonts w:ascii="Times New Roman" w:hAnsi="Times New Roman" w:cs="Times New Roman"/>
          <w:sz w:val="28"/>
          <w:szCs w:val="28"/>
        </w:rPr>
        <w:t>о</w:t>
      </w:r>
      <w:r w:rsidRPr="00DA44C9">
        <w:rPr>
          <w:rFonts w:ascii="Times New Roman" w:hAnsi="Times New Roman" w:cs="Times New Roman"/>
          <w:sz w:val="28"/>
          <w:szCs w:val="28"/>
        </w:rPr>
        <w:t>нение при строительстве от предельных параметров разрешенного строительства, реконструкции об</w:t>
      </w:r>
      <w:r w:rsidRPr="00DA44C9">
        <w:rPr>
          <w:rFonts w:ascii="Times New Roman" w:hAnsi="Times New Roman" w:cs="Times New Roman"/>
          <w:sz w:val="28"/>
          <w:szCs w:val="28"/>
        </w:rPr>
        <w:t>ъ</w:t>
      </w:r>
      <w:r w:rsidRPr="00DA44C9">
        <w:rPr>
          <w:rFonts w:ascii="Times New Roman" w:hAnsi="Times New Roman" w:cs="Times New Roman"/>
          <w:sz w:val="28"/>
          <w:szCs w:val="28"/>
        </w:rPr>
        <w:t>ектов капитального строительства.</w:t>
      </w:r>
      <w:proofErr w:type="gramEnd"/>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2. Отклонение от предельных параметров разрешенного строительства, реконструкции объектов капитального стро</w:t>
      </w:r>
      <w:r w:rsidRPr="00DA44C9">
        <w:rPr>
          <w:rFonts w:ascii="Times New Roman" w:hAnsi="Times New Roman" w:cs="Times New Roman"/>
          <w:sz w:val="28"/>
          <w:szCs w:val="28"/>
        </w:rPr>
        <w:t>и</w:t>
      </w:r>
      <w:r w:rsidRPr="00DA44C9">
        <w:rPr>
          <w:rFonts w:ascii="Times New Roman" w:hAnsi="Times New Roman" w:cs="Times New Roman"/>
          <w:sz w:val="28"/>
          <w:szCs w:val="28"/>
        </w:rPr>
        <w:t>тельства разрешается для отдельного земельного участка при соблюдении требований технических регламентов.</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3. Застройщик подаёт в Комиссию по подготовке правил землепользования и застройки заявление о предоставлении разрешения на откл</w:t>
      </w:r>
      <w:r w:rsidRPr="00DA44C9">
        <w:rPr>
          <w:rFonts w:ascii="Times New Roman" w:hAnsi="Times New Roman" w:cs="Times New Roman"/>
          <w:sz w:val="28"/>
          <w:szCs w:val="28"/>
        </w:rPr>
        <w:t>о</w:t>
      </w:r>
      <w:r w:rsidRPr="00DA44C9">
        <w:rPr>
          <w:rFonts w:ascii="Times New Roman" w:hAnsi="Times New Roman" w:cs="Times New Roman"/>
          <w:sz w:val="28"/>
          <w:szCs w:val="28"/>
        </w:rPr>
        <w:t>нение от предельных параметров разрешенного строительства, реконструкции объектов к</w:t>
      </w:r>
      <w:r w:rsidRPr="00DA44C9">
        <w:rPr>
          <w:rFonts w:ascii="Times New Roman" w:hAnsi="Times New Roman" w:cs="Times New Roman"/>
          <w:sz w:val="28"/>
          <w:szCs w:val="28"/>
        </w:rPr>
        <w:t>а</w:t>
      </w:r>
      <w:r w:rsidRPr="00DA44C9">
        <w:rPr>
          <w:rFonts w:ascii="Times New Roman" w:hAnsi="Times New Roman" w:cs="Times New Roman"/>
          <w:sz w:val="28"/>
          <w:szCs w:val="28"/>
        </w:rPr>
        <w:t>питального строительства.</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 xml:space="preserve">4. Вопрос о предоставлении такого разрешения подлежит обсуждению на публичных слушаниях в соответствии с Положением о проведении публичных </w:t>
      </w:r>
      <w:r w:rsidRPr="00DA44C9">
        <w:rPr>
          <w:rFonts w:ascii="Times New Roman" w:hAnsi="Times New Roman" w:cs="Times New Roman"/>
          <w:sz w:val="28"/>
          <w:szCs w:val="28"/>
        </w:rPr>
        <w:lastRenderedPageBreak/>
        <w:t>слушаний по вопросам градостроительной деятельности на территории Грушевского сельского поселения.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5. На основании заключения о результатах публичных слушаний по вопросу о предо</w:t>
      </w:r>
      <w:r w:rsidRPr="00DA44C9">
        <w:rPr>
          <w:rFonts w:ascii="Times New Roman" w:hAnsi="Times New Roman" w:cs="Times New Roman"/>
          <w:sz w:val="28"/>
          <w:szCs w:val="28"/>
        </w:rPr>
        <w:t>с</w:t>
      </w:r>
      <w:r w:rsidRPr="00DA44C9">
        <w:rPr>
          <w:rFonts w:ascii="Times New Roman" w:hAnsi="Times New Roman" w:cs="Times New Roman"/>
          <w:sz w:val="28"/>
          <w:szCs w:val="28"/>
        </w:rPr>
        <w:t>тавлении разрешения на отклонение от предельных параметров разрешенного строительс</w:t>
      </w:r>
      <w:r w:rsidRPr="00DA44C9">
        <w:rPr>
          <w:rFonts w:ascii="Times New Roman" w:hAnsi="Times New Roman" w:cs="Times New Roman"/>
          <w:sz w:val="28"/>
          <w:szCs w:val="28"/>
        </w:rPr>
        <w:t>т</w:t>
      </w:r>
      <w:r w:rsidRPr="00DA44C9">
        <w:rPr>
          <w:rFonts w:ascii="Times New Roman" w:hAnsi="Times New Roman" w:cs="Times New Roman"/>
          <w:sz w:val="28"/>
          <w:szCs w:val="28"/>
        </w:rPr>
        <w:t>ва, реконструкции объектов капитального строительства Комиссия осуществляет подгото</w:t>
      </w:r>
      <w:r w:rsidRPr="00DA44C9">
        <w:rPr>
          <w:rFonts w:ascii="Times New Roman" w:hAnsi="Times New Roman" w:cs="Times New Roman"/>
          <w:sz w:val="28"/>
          <w:szCs w:val="28"/>
        </w:rPr>
        <w:t>в</w:t>
      </w:r>
      <w:r w:rsidRPr="00DA44C9">
        <w:rPr>
          <w:rFonts w:ascii="Times New Roman" w:hAnsi="Times New Roman" w:cs="Times New Roman"/>
          <w:sz w:val="28"/>
          <w:szCs w:val="28"/>
        </w:rPr>
        <w:t>ку рекомендаций о предоставлении такого разрешения или об отказе в предоставлении т</w:t>
      </w:r>
      <w:r w:rsidRPr="00DA44C9">
        <w:rPr>
          <w:rFonts w:ascii="Times New Roman" w:hAnsi="Times New Roman" w:cs="Times New Roman"/>
          <w:sz w:val="28"/>
          <w:szCs w:val="28"/>
        </w:rPr>
        <w:t>а</w:t>
      </w:r>
      <w:r w:rsidRPr="00DA44C9">
        <w:rPr>
          <w:rFonts w:ascii="Times New Roman" w:hAnsi="Times New Roman" w:cs="Times New Roman"/>
          <w:sz w:val="28"/>
          <w:szCs w:val="28"/>
        </w:rPr>
        <w:t>кого разрешения с указанием причин принятого решения и направляет указанные рекоме</w:t>
      </w:r>
      <w:r w:rsidRPr="00DA44C9">
        <w:rPr>
          <w:rFonts w:ascii="Times New Roman" w:hAnsi="Times New Roman" w:cs="Times New Roman"/>
          <w:sz w:val="28"/>
          <w:szCs w:val="28"/>
        </w:rPr>
        <w:t>н</w:t>
      </w:r>
      <w:r w:rsidRPr="00DA44C9">
        <w:rPr>
          <w:rFonts w:ascii="Times New Roman" w:hAnsi="Times New Roman" w:cs="Times New Roman"/>
          <w:sz w:val="28"/>
          <w:szCs w:val="28"/>
        </w:rPr>
        <w:t>дации Главе поселения.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6. Глава в течение семи дней со дня поступления указанных в пункте 5 настоящей статьи рекомендаций принимает решение о предоставлении разреш</w:t>
      </w:r>
      <w:r w:rsidRPr="00DA44C9">
        <w:rPr>
          <w:rFonts w:ascii="Times New Roman" w:hAnsi="Times New Roman" w:cs="Times New Roman"/>
          <w:sz w:val="28"/>
          <w:szCs w:val="28"/>
        </w:rPr>
        <w:t>е</w:t>
      </w:r>
      <w:r w:rsidRPr="00DA44C9">
        <w:rPr>
          <w:rFonts w:ascii="Times New Roman" w:hAnsi="Times New Roman" w:cs="Times New Roman"/>
          <w:sz w:val="28"/>
          <w:szCs w:val="28"/>
        </w:rPr>
        <w:t>ния на отклонение от предельных параметров разрешенного строительства, реконструкции об</w:t>
      </w:r>
      <w:r w:rsidRPr="00DA44C9">
        <w:rPr>
          <w:rFonts w:ascii="Times New Roman" w:hAnsi="Times New Roman" w:cs="Times New Roman"/>
          <w:sz w:val="28"/>
          <w:szCs w:val="28"/>
        </w:rPr>
        <w:t>ъ</w:t>
      </w:r>
      <w:r w:rsidRPr="00DA44C9">
        <w:rPr>
          <w:rFonts w:ascii="Times New Roman" w:hAnsi="Times New Roman" w:cs="Times New Roman"/>
          <w:sz w:val="28"/>
          <w:szCs w:val="28"/>
        </w:rPr>
        <w:t>ектов капитального строительства или об отказе в предоставлении такого разрешения с ук</w:t>
      </w:r>
      <w:r w:rsidRPr="00DA44C9">
        <w:rPr>
          <w:rFonts w:ascii="Times New Roman" w:hAnsi="Times New Roman" w:cs="Times New Roman"/>
          <w:sz w:val="28"/>
          <w:szCs w:val="28"/>
        </w:rPr>
        <w:t>а</w:t>
      </w:r>
      <w:r w:rsidRPr="00DA44C9">
        <w:rPr>
          <w:rFonts w:ascii="Times New Roman" w:hAnsi="Times New Roman" w:cs="Times New Roman"/>
          <w:sz w:val="28"/>
          <w:szCs w:val="28"/>
        </w:rPr>
        <w:t>занием причин принятого решения.</w:t>
      </w:r>
    </w:p>
    <w:p w:rsidR="009D0C3D" w:rsidRPr="00DA44C9" w:rsidRDefault="009D0C3D" w:rsidP="009D0C3D">
      <w:pPr>
        <w:pStyle w:val="1"/>
        <w:ind w:firstLine="709"/>
        <w:jc w:val="center"/>
        <w:rPr>
          <w:szCs w:val="28"/>
        </w:rPr>
      </w:pPr>
      <w:bookmarkStart w:id="18" w:name="_Toc154142028"/>
      <w:r w:rsidRPr="00DA44C9">
        <w:rPr>
          <w:szCs w:val="28"/>
        </w:rPr>
        <w:t>Глава 5. Проектная документация. Разрешение на строительство. Разрешение на ввод объекта в эк</w:t>
      </w:r>
      <w:r w:rsidRPr="00DA44C9">
        <w:rPr>
          <w:szCs w:val="28"/>
        </w:rPr>
        <w:t>с</w:t>
      </w:r>
      <w:r w:rsidRPr="00DA44C9">
        <w:rPr>
          <w:szCs w:val="28"/>
        </w:rPr>
        <w:t>плуатацию</w:t>
      </w:r>
      <w:bookmarkEnd w:id="18"/>
      <w:r w:rsidRPr="00DA44C9">
        <w:rPr>
          <w:szCs w:val="28"/>
        </w:rPr>
        <w:t>.</w:t>
      </w:r>
    </w:p>
    <w:p w:rsidR="009D0C3D" w:rsidRPr="00DA44C9" w:rsidRDefault="009D0C3D" w:rsidP="009D0C3D">
      <w:pPr>
        <w:pStyle w:val="2"/>
        <w:ind w:firstLine="709"/>
        <w:rPr>
          <w:rFonts w:ascii="Times New Roman" w:hAnsi="Times New Roman"/>
          <w:i w:val="0"/>
        </w:rPr>
      </w:pPr>
      <w:bookmarkStart w:id="19" w:name="_Toc154142029"/>
      <w:r w:rsidRPr="00DA44C9">
        <w:rPr>
          <w:rFonts w:ascii="Times New Roman" w:hAnsi="Times New Roman"/>
          <w:i w:val="0"/>
        </w:rPr>
        <w:t>Статья 12. Проектная документация</w:t>
      </w:r>
      <w:bookmarkEnd w:id="19"/>
      <w:r w:rsidRPr="00DA44C9">
        <w:rPr>
          <w:rFonts w:ascii="Times New Roman" w:hAnsi="Times New Roman"/>
          <w:i w:val="0"/>
        </w:rPr>
        <w:t>.</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1. Проектная документация представляет собой документацию, содержащую матери</w:t>
      </w:r>
      <w:r w:rsidRPr="00DA44C9">
        <w:rPr>
          <w:rFonts w:ascii="Times New Roman" w:hAnsi="Times New Roman" w:cs="Times New Roman"/>
          <w:sz w:val="28"/>
          <w:szCs w:val="28"/>
        </w:rPr>
        <w:t>а</w:t>
      </w:r>
      <w:r w:rsidRPr="00DA44C9">
        <w:rPr>
          <w:rFonts w:ascii="Times New Roman" w:hAnsi="Times New Roman" w:cs="Times New Roman"/>
          <w:sz w:val="28"/>
          <w:szCs w:val="28"/>
        </w:rPr>
        <w:t>лы в текстовой форме и в виде карт (схем) и определяющую архитектурные, функционал</w:t>
      </w:r>
      <w:r w:rsidRPr="00DA44C9">
        <w:rPr>
          <w:rFonts w:ascii="Times New Roman" w:hAnsi="Times New Roman" w:cs="Times New Roman"/>
          <w:sz w:val="28"/>
          <w:szCs w:val="28"/>
        </w:rPr>
        <w:t>ь</w:t>
      </w:r>
      <w:r w:rsidRPr="00DA44C9">
        <w:rPr>
          <w:rFonts w:ascii="Times New Roman" w:hAnsi="Times New Roman" w:cs="Times New Roman"/>
          <w:sz w:val="28"/>
          <w:szCs w:val="28"/>
        </w:rPr>
        <w:t>но-технологические, конструктивные и инженерно-технические решения для обесп</w:t>
      </w:r>
      <w:r w:rsidRPr="00DA44C9">
        <w:rPr>
          <w:rFonts w:ascii="Times New Roman" w:hAnsi="Times New Roman" w:cs="Times New Roman"/>
          <w:sz w:val="28"/>
          <w:szCs w:val="28"/>
        </w:rPr>
        <w:t>е</w:t>
      </w:r>
      <w:r w:rsidRPr="00DA44C9">
        <w:rPr>
          <w:rFonts w:ascii="Times New Roman" w:hAnsi="Times New Roman" w:cs="Times New Roman"/>
          <w:sz w:val="28"/>
          <w:szCs w:val="28"/>
        </w:rPr>
        <w:t>чения строительства, реконструкции объектов капитального строительства, их частей, капитал</w:t>
      </w:r>
      <w:r w:rsidRPr="00DA44C9">
        <w:rPr>
          <w:rFonts w:ascii="Times New Roman" w:hAnsi="Times New Roman" w:cs="Times New Roman"/>
          <w:sz w:val="28"/>
          <w:szCs w:val="28"/>
        </w:rPr>
        <w:t>ь</w:t>
      </w:r>
      <w:r w:rsidRPr="00DA44C9">
        <w:rPr>
          <w:rFonts w:ascii="Times New Roman" w:hAnsi="Times New Roman" w:cs="Times New Roman"/>
          <w:sz w:val="28"/>
          <w:szCs w:val="28"/>
        </w:rPr>
        <w:t>ного ремонта, если при его проведении затрагиваются конструктивные и другие характер</w:t>
      </w:r>
      <w:r w:rsidRPr="00DA44C9">
        <w:rPr>
          <w:rFonts w:ascii="Times New Roman" w:hAnsi="Times New Roman" w:cs="Times New Roman"/>
          <w:sz w:val="28"/>
          <w:szCs w:val="28"/>
        </w:rPr>
        <w:t>и</w:t>
      </w:r>
      <w:r w:rsidRPr="00DA44C9">
        <w:rPr>
          <w:rFonts w:ascii="Times New Roman" w:hAnsi="Times New Roman" w:cs="Times New Roman"/>
          <w:sz w:val="28"/>
          <w:szCs w:val="28"/>
        </w:rPr>
        <w:t>стики надежности и безопасности объектов капитального строительства.</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2.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w:t>
      </w:r>
      <w:r w:rsidRPr="00DA44C9">
        <w:rPr>
          <w:rFonts w:ascii="Times New Roman" w:hAnsi="Times New Roman" w:cs="Times New Roman"/>
          <w:sz w:val="28"/>
          <w:szCs w:val="28"/>
        </w:rPr>
        <w:t>т</w:t>
      </w:r>
      <w:r w:rsidRPr="00DA44C9">
        <w:rPr>
          <w:rFonts w:ascii="Times New Roman" w:hAnsi="Times New Roman" w:cs="Times New Roman"/>
          <w:sz w:val="28"/>
          <w:szCs w:val="28"/>
        </w:rPr>
        <w:t>вующих инженерных изысканий.</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3. Проектная документация объектов капитального строительства подлежит госуда</w:t>
      </w:r>
      <w:r w:rsidRPr="00DA44C9">
        <w:rPr>
          <w:rFonts w:ascii="Times New Roman" w:hAnsi="Times New Roman" w:cs="Times New Roman"/>
          <w:sz w:val="28"/>
          <w:szCs w:val="28"/>
        </w:rPr>
        <w:t>р</w:t>
      </w:r>
      <w:r w:rsidRPr="00DA44C9">
        <w:rPr>
          <w:rFonts w:ascii="Times New Roman" w:hAnsi="Times New Roman" w:cs="Times New Roman"/>
          <w:sz w:val="28"/>
          <w:szCs w:val="28"/>
        </w:rPr>
        <w:t>ственной экспертизе, за исключением случаев, предусмотренных частями 2, 3, 3¹ статьи 49 Градостро</w:t>
      </w:r>
      <w:r w:rsidRPr="00DA44C9">
        <w:rPr>
          <w:rFonts w:ascii="Times New Roman" w:hAnsi="Times New Roman" w:cs="Times New Roman"/>
          <w:sz w:val="28"/>
          <w:szCs w:val="28"/>
        </w:rPr>
        <w:t>и</w:t>
      </w:r>
      <w:r w:rsidRPr="00DA44C9">
        <w:rPr>
          <w:rFonts w:ascii="Times New Roman" w:hAnsi="Times New Roman" w:cs="Times New Roman"/>
          <w:sz w:val="28"/>
          <w:szCs w:val="28"/>
        </w:rPr>
        <w:t>тельного кодекса РФ.</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Застройщик вправе направить проектную документацию на негосударственную эк</w:t>
      </w:r>
      <w:r w:rsidRPr="00DA44C9">
        <w:rPr>
          <w:rFonts w:ascii="Times New Roman" w:hAnsi="Times New Roman" w:cs="Times New Roman"/>
          <w:sz w:val="28"/>
          <w:szCs w:val="28"/>
        </w:rPr>
        <w:t>с</w:t>
      </w:r>
      <w:r w:rsidRPr="00DA44C9">
        <w:rPr>
          <w:rFonts w:ascii="Times New Roman" w:hAnsi="Times New Roman" w:cs="Times New Roman"/>
          <w:sz w:val="28"/>
          <w:szCs w:val="28"/>
        </w:rPr>
        <w:t>пертизу. Негосударственная экспертиза проводится в порядке, установленном Правительс</w:t>
      </w:r>
      <w:r w:rsidRPr="00DA44C9">
        <w:rPr>
          <w:rFonts w:ascii="Times New Roman" w:hAnsi="Times New Roman" w:cs="Times New Roman"/>
          <w:sz w:val="28"/>
          <w:szCs w:val="28"/>
        </w:rPr>
        <w:t>т</w:t>
      </w:r>
      <w:r w:rsidRPr="00DA44C9">
        <w:rPr>
          <w:rFonts w:ascii="Times New Roman" w:hAnsi="Times New Roman" w:cs="Times New Roman"/>
          <w:sz w:val="28"/>
          <w:szCs w:val="28"/>
        </w:rPr>
        <w:t>вом РФ.</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4. Порядок выполнения инженерных изысканий, порядок подготовки, состав и соде</w:t>
      </w:r>
      <w:r w:rsidRPr="00DA44C9">
        <w:rPr>
          <w:rFonts w:ascii="Times New Roman" w:hAnsi="Times New Roman" w:cs="Times New Roman"/>
          <w:sz w:val="28"/>
          <w:szCs w:val="28"/>
        </w:rPr>
        <w:t>р</w:t>
      </w:r>
      <w:r w:rsidRPr="00DA44C9">
        <w:rPr>
          <w:rFonts w:ascii="Times New Roman" w:hAnsi="Times New Roman" w:cs="Times New Roman"/>
          <w:sz w:val="28"/>
          <w:szCs w:val="28"/>
        </w:rPr>
        <w:t>жание проектной документации, порядок организации и проведения государственной эк</w:t>
      </w:r>
      <w:r w:rsidRPr="00DA44C9">
        <w:rPr>
          <w:rFonts w:ascii="Times New Roman" w:hAnsi="Times New Roman" w:cs="Times New Roman"/>
          <w:sz w:val="28"/>
          <w:szCs w:val="28"/>
        </w:rPr>
        <w:t>с</w:t>
      </w:r>
      <w:r w:rsidRPr="00DA44C9">
        <w:rPr>
          <w:rFonts w:ascii="Times New Roman" w:hAnsi="Times New Roman" w:cs="Times New Roman"/>
          <w:sz w:val="28"/>
          <w:szCs w:val="28"/>
        </w:rPr>
        <w:t>пертизы проектной документации установлены статьями 47 – 49 Градостроительного к</w:t>
      </w:r>
      <w:r w:rsidRPr="00DA44C9">
        <w:rPr>
          <w:rFonts w:ascii="Times New Roman" w:hAnsi="Times New Roman" w:cs="Times New Roman"/>
          <w:sz w:val="28"/>
          <w:szCs w:val="28"/>
        </w:rPr>
        <w:t>о</w:t>
      </w:r>
      <w:r w:rsidRPr="00DA44C9">
        <w:rPr>
          <w:rFonts w:ascii="Times New Roman" w:hAnsi="Times New Roman" w:cs="Times New Roman"/>
          <w:sz w:val="28"/>
          <w:szCs w:val="28"/>
        </w:rPr>
        <w:t>декса РФ.</w:t>
      </w:r>
    </w:p>
    <w:p w:rsidR="009D0C3D" w:rsidRPr="00DA44C9" w:rsidRDefault="009D0C3D" w:rsidP="009D0C3D">
      <w:pPr>
        <w:pStyle w:val="2"/>
        <w:ind w:firstLine="709"/>
        <w:jc w:val="both"/>
        <w:rPr>
          <w:rFonts w:ascii="Times New Roman" w:hAnsi="Times New Roman"/>
          <w:i w:val="0"/>
        </w:rPr>
      </w:pPr>
      <w:bookmarkStart w:id="20" w:name="_Toc154142030"/>
      <w:r w:rsidRPr="00DA44C9">
        <w:rPr>
          <w:rFonts w:ascii="Times New Roman" w:hAnsi="Times New Roman"/>
          <w:i w:val="0"/>
        </w:rPr>
        <w:t>Статья 13. Разрешение на строительство</w:t>
      </w:r>
      <w:bookmarkEnd w:id="20"/>
      <w:r w:rsidRPr="00DA44C9">
        <w:rPr>
          <w:rFonts w:ascii="Times New Roman" w:hAnsi="Times New Roman"/>
          <w:i w:val="0"/>
        </w:rPr>
        <w:t xml:space="preserve"> и на ввод объекта в эксплуатацию.</w:t>
      </w:r>
    </w:p>
    <w:p w:rsidR="009D0C3D" w:rsidRPr="00DA44C9" w:rsidRDefault="009D0C3D" w:rsidP="009D0C3D">
      <w:pPr>
        <w:ind w:firstLine="709"/>
        <w:jc w:val="both"/>
        <w:rPr>
          <w:sz w:val="28"/>
          <w:szCs w:val="28"/>
        </w:rPr>
      </w:pPr>
      <w:r w:rsidRPr="00DA44C9">
        <w:rPr>
          <w:sz w:val="28"/>
          <w:szCs w:val="28"/>
        </w:rPr>
        <w:t>1. Разрешение на строительство выдает администрация поселения, за исключением разрешений на строительство, которые выдаются уполномоченным ф</w:t>
      </w:r>
      <w:r w:rsidRPr="00DA44C9">
        <w:rPr>
          <w:sz w:val="28"/>
          <w:szCs w:val="28"/>
        </w:rPr>
        <w:t>е</w:t>
      </w:r>
      <w:r w:rsidRPr="00DA44C9">
        <w:rPr>
          <w:sz w:val="28"/>
          <w:szCs w:val="28"/>
        </w:rPr>
        <w:t xml:space="preserve">деральным органом исполнительной власти, органом исполнительной власти субъекта РФ для строительства, реконструкции, капитального ремонта объектов капитального строительства федерального значения, значения субъекта РФ, при </w:t>
      </w:r>
      <w:r w:rsidRPr="00DA44C9">
        <w:rPr>
          <w:sz w:val="28"/>
          <w:szCs w:val="28"/>
        </w:rPr>
        <w:lastRenderedPageBreak/>
        <w:t>размещении которых допускается изъятие, в том числе путём выкупа, земельных учас</w:t>
      </w:r>
      <w:r w:rsidRPr="00DA44C9">
        <w:rPr>
          <w:sz w:val="28"/>
          <w:szCs w:val="28"/>
        </w:rPr>
        <w:t>т</w:t>
      </w:r>
      <w:r w:rsidRPr="00DA44C9">
        <w:rPr>
          <w:sz w:val="28"/>
          <w:szCs w:val="28"/>
        </w:rPr>
        <w:t>ков.</w:t>
      </w:r>
    </w:p>
    <w:p w:rsidR="009D0C3D" w:rsidRPr="00DA44C9" w:rsidRDefault="009D0C3D" w:rsidP="009D0C3D">
      <w:pPr>
        <w:pStyle w:val="a8"/>
        <w:ind w:left="0"/>
        <w:jc w:val="both"/>
        <w:rPr>
          <w:sz w:val="28"/>
          <w:szCs w:val="28"/>
        </w:rPr>
      </w:pPr>
      <w:r w:rsidRPr="00DA44C9">
        <w:rPr>
          <w:sz w:val="28"/>
          <w:szCs w:val="28"/>
        </w:rPr>
        <w:t>2. Выдача разрешений на строительство и на ввод объекта в эксплуатацию осуществляется в соответствии с Порядком подготовки и выдачи разрешения на строительство и разрешения на ввод объекта в эксплуатацию на территории Грушевского сельского поселения Аксайского района Ростовской области, утвержденным постановлением Главы Грушевского сельского поселения от 20.01.2009г. №16.</w:t>
      </w:r>
    </w:p>
    <w:p w:rsidR="009D0C3D" w:rsidRPr="00DA44C9" w:rsidRDefault="009D0C3D" w:rsidP="009D0C3D">
      <w:pPr>
        <w:pStyle w:val="1"/>
        <w:ind w:firstLine="709"/>
        <w:jc w:val="center"/>
        <w:rPr>
          <w:szCs w:val="28"/>
        </w:rPr>
      </w:pPr>
      <w:bookmarkStart w:id="21" w:name="_Toc154142033"/>
    </w:p>
    <w:p w:rsidR="009D0C3D" w:rsidRPr="00DA44C9" w:rsidRDefault="009D0C3D" w:rsidP="009D0C3D">
      <w:pPr>
        <w:pStyle w:val="1"/>
        <w:ind w:firstLine="709"/>
        <w:jc w:val="center"/>
        <w:rPr>
          <w:szCs w:val="28"/>
        </w:rPr>
      </w:pPr>
      <w:r w:rsidRPr="00DA44C9">
        <w:rPr>
          <w:szCs w:val="28"/>
        </w:rPr>
        <w:t>Глава 6. Карта градостроительного зонирования</w:t>
      </w:r>
      <w:bookmarkEnd w:id="21"/>
      <w:r w:rsidRPr="00DA44C9">
        <w:rPr>
          <w:szCs w:val="28"/>
        </w:rPr>
        <w:t>.</w:t>
      </w:r>
    </w:p>
    <w:p w:rsidR="009D0C3D" w:rsidRPr="00DA44C9" w:rsidRDefault="009D0C3D" w:rsidP="009D0C3D">
      <w:pPr>
        <w:ind w:firstLine="708"/>
        <w:jc w:val="both"/>
        <w:rPr>
          <w:b/>
          <w:bCs/>
          <w:sz w:val="28"/>
          <w:szCs w:val="28"/>
        </w:rPr>
      </w:pPr>
      <w:bookmarkStart w:id="22" w:name="_Toc154142035"/>
    </w:p>
    <w:p w:rsidR="009D0C3D" w:rsidRPr="00DA44C9" w:rsidRDefault="009D0C3D" w:rsidP="009D0C3D">
      <w:pPr>
        <w:ind w:firstLine="708"/>
        <w:jc w:val="both"/>
        <w:rPr>
          <w:b/>
          <w:bCs/>
          <w:sz w:val="28"/>
          <w:szCs w:val="28"/>
        </w:rPr>
      </w:pPr>
      <w:r w:rsidRPr="00DA44C9">
        <w:rPr>
          <w:b/>
          <w:bCs/>
          <w:sz w:val="28"/>
          <w:szCs w:val="28"/>
        </w:rPr>
        <w:t>Статья 14. Перечень территориальных зон, выделенных на карте град</w:t>
      </w:r>
      <w:r w:rsidRPr="00DA44C9">
        <w:rPr>
          <w:b/>
          <w:bCs/>
          <w:sz w:val="28"/>
          <w:szCs w:val="28"/>
        </w:rPr>
        <w:t>о</w:t>
      </w:r>
      <w:r w:rsidRPr="00DA44C9">
        <w:rPr>
          <w:b/>
          <w:bCs/>
          <w:sz w:val="28"/>
          <w:szCs w:val="28"/>
        </w:rPr>
        <w:t>строительного зонирования</w:t>
      </w:r>
      <w:bookmarkEnd w:id="22"/>
      <w:r w:rsidRPr="00DA44C9">
        <w:rPr>
          <w:b/>
          <w:bCs/>
          <w:sz w:val="28"/>
          <w:szCs w:val="28"/>
        </w:rPr>
        <w:t xml:space="preserve"> поселения.</w:t>
      </w:r>
    </w:p>
    <w:p w:rsidR="009D0C3D" w:rsidRPr="00DA44C9" w:rsidRDefault="009D0C3D" w:rsidP="009D0C3D">
      <w:pPr>
        <w:jc w:val="both"/>
        <w:rPr>
          <w:sz w:val="28"/>
          <w:szCs w:val="28"/>
        </w:rPr>
      </w:pPr>
      <w:r w:rsidRPr="00DA44C9">
        <w:rPr>
          <w:sz w:val="28"/>
          <w:szCs w:val="28"/>
        </w:rPr>
        <w:tab/>
        <w:t>На карте градостроительного зонирования территории Грушевского сельского поселения выделены следующие виды территориальных зон:</w:t>
      </w:r>
    </w:p>
    <w:p w:rsidR="009D0C3D" w:rsidRPr="00DA44C9" w:rsidRDefault="009D0C3D" w:rsidP="009D0C3D">
      <w:pPr>
        <w:jc w:val="both"/>
        <w:rPr>
          <w:sz w:val="28"/>
          <w:szCs w:val="28"/>
        </w:rPr>
      </w:pPr>
    </w:p>
    <w:p w:rsidR="009D0C3D" w:rsidRPr="00DA44C9" w:rsidRDefault="009D0C3D" w:rsidP="009D0C3D">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7255"/>
      </w:tblGrid>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Кодовые обозначения территориальных зон</w:t>
            </w:r>
          </w:p>
        </w:tc>
        <w:tc>
          <w:tcPr>
            <w:tcW w:w="7255" w:type="dxa"/>
            <w:shd w:val="clear" w:color="auto" w:fill="auto"/>
          </w:tcPr>
          <w:p w:rsidR="009D0C3D" w:rsidRPr="00FE382B" w:rsidRDefault="009D0C3D" w:rsidP="00784022">
            <w:pPr>
              <w:widowControl w:val="0"/>
              <w:autoSpaceDE w:val="0"/>
              <w:autoSpaceDN w:val="0"/>
              <w:adjustRightInd w:val="0"/>
              <w:jc w:val="center"/>
              <w:rPr>
                <w:sz w:val="28"/>
                <w:szCs w:val="28"/>
              </w:rPr>
            </w:pPr>
          </w:p>
          <w:p w:rsidR="009D0C3D" w:rsidRPr="00FE382B" w:rsidRDefault="009D0C3D" w:rsidP="00784022">
            <w:pPr>
              <w:widowControl w:val="0"/>
              <w:autoSpaceDE w:val="0"/>
              <w:autoSpaceDN w:val="0"/>
              <w:adjustRightInd w:val="0"/>
              <w:jc w:val="center"/>
              <w:rPr>
                <w:sz w:val="28"/>
                <w:szCs w:val="28"/>
              </w:rPr>
            </w:pPr>
            <w:r w:rsidRPr="00FE382B">
              <w:rPr>
                <w:sz w:val="28"/>
                <w:szCs w:val="28"/>
              </w:rPr>
              <w:t>Наименование территориальных зон</w:t>
            </w:r>
          </w:p>
        </w:tc>
      </w:tr>
      <w:tr w:rsidR="009D0C3D" w:rsidRPr="00FE382B" w:rsidTr="00784022">
        <w:tc>
          <w:tcPr>
            <w:tcW w:w="9570" w:type="dxa"/>
            <w:gridSpan w:val="2"/>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b/>
                <w:bCs/>
                <w:noProof/>
                <w:sz w:val="28"/>
                <w:szCs w:val="28"/>
              </w:rPr>
              <w:t>Общественно-деловые зоны</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ЦД-1</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делового центра</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Ц-1</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обслуживания и деловой активности местного значения</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Ц-2</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деловой, производственной активности и обслуживания вдоль дорог федерального и регионального значения.</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both"/>
              <w:rPr>
                <w:sz w:val="28"/>
                <w:szCs w:val="28"/>
              </w:rPr>
            </w:pP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9570" w:type="dxa"/>
            <w:gridSpan w:val="2"/>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b/>
                <w:bCs/>
                <w:noProof/>
                <w:sz w:val="28"/>
                <w:szCs w:val="28"/>
              </w:rPr>
              <w:t>Жилые зоны</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Ж-1</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существующей индивидуальной усадебной жилой застройки с содержанием домашнего скота и птицы</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Ж-2</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развития индивидуальной усадебной жилой застройки с содержанием домашнего скота и птицы</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Ж-3</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развития малоэтажной смешанной жилой застройки</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9570" w:type="dxa"/>
            <w:gridSpan w:val="2"/>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b/>
                <w:bCs/>
                <w:noProof/>
                <w:sz w:val="28"/>
                <w:szCs w:val="28"/>
              </w:rPr>
              <w:t>Зоны специального назначения</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СО-1</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Зона водозаборных и иных технических сооружений </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СО-2</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очистных сооружений</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СО-3</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lang w:val="en-US"/>
              </w:rPr>
            </w:pPr>
            <w:r w:rsidRPr="00FE382B">
              <w:rPr>
                <w:sz w:val="28"/>
                <w:szCs w:val="28"/>
              </w:rPr>
              <w:t>Зона кладбищ</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lang w:val="en-US"/>
              </w:rPr>
            </w:pPr>
            <w:r w:rsidRPr="00FE382B">
              <w:rPr>
                <w:sz w:val="28"/>
                <w:szCs w:val="28"/>
              </w:rPr>
              <w:t>СО-</w:t>
            </w:r>
            <w:r w:rsidRPr="00FE382B">
              <w:rPr>
                <w:sz w:val="28"/>
                <w:szCs w:val="28"/>
                <w:lang w:val="en-US"/>
              </w:rPr>
              <w:t>4</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Зона закрытых кладбищ и мемориальных парков </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c>
          <w:tcPr>
            <w:tcW w:w="725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9570" w:type="dxa"/>
            <w:gridSpan w:val="2"/>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b/>
                <w:bCs/>
                <w:noProof/>
                <w:sz w:val="28"/>
                <w:szCs w:val="28"/>
              </w:rPr>
              <w:t>Производственные и коммунальные зоны</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ПК-1</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Зона производственно-коммунальных объектов </w:t>
            </w:r>
            <w:r w:rsidRPr="00FE382B">
              <w:rPr>
                <w:sz w:val="28"/>
                <w:szCs w:val="28"/>
                <w:lang w:val="en-US"/>
              </w:rPr>
              <w:t>IV</w:t>
            </w:r>
            <w:r w:rsidRPr="00FE382B">
              <w:rPr>
                <w:sz w:val="28"/>
                <w:szCs w:val="28"/>
              </w:rPr>
              <w:t xml:space="preserve"> класса вредности </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lastRenderedPageBreak/>
              <w:t>ПК-2</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Зона производственно-коммунальных объектов </w:t>
            </w:r>
            <w:r w:rsidRPr="00FE382B">
              <w:rPr>
                <w:sz w:val="28"/>
                <w:szCs w:val="28"/>
                <w:lang w:val="en-US"/>
              </w:rPr>
              <w:t>V</w:t>
            </w:r>
            <w:r w:rsidRPr="00FE382B">
              <w:rPr>
                <w:sz w:val="28"/>
                <w:szCs w:val="28"/>
              </w:rPr>
              <w:t xml:space="preserve"> класса вредности </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both"/>
              <w:rPr>
                <w:sz w:val="28"/>
                <w:szCs w:val="28"/>
              </w:rPr>
            </w:pP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9570" w:type="dxa"/>
            <w:gridSpan w:val="2"/>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b/>
                <w:bCs/>
                <w:noProof/>
                <w:sz w:val="28"/>
                <w:szCs w:val="28"/>
              </w:rPr>
              <w:t>Природно-рекреационные зоны</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Р-1</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скверов</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Р-2</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рекреационно-природных территорий</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Р-3</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защитных лесополос</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ind w:firstLine="720"/>
              <w:jc w:val="center"/>
              <w:rPr>
                <w:sz w:val="28"/>
                <w:szCs w:val="28"/>
              </w:rPr>
            </w:pPr>
          </w:p>
        </w:tc>
        <w:tc>
          <w:tcPr>
            <w:tcW w:w="725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b/>
                <w:bCs/>
                <w:noProof/>
                <w:sz w:val="28"/>
                <w:szCs w:val="28"/>
              </w:rPr>
              <w:t>Сельскохозяйственные зоны</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СХ-1</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сельскохозяйственных угодий</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СХ-2</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садоводства и дачного хозяйства</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СХ-3/1</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Зона объектов и производств агропромышленного комплекса </w:t>
            </w:r>
            <w:r w:rsidRPr="00FE382B">
              <w:rPr>
                <w:sz w:val="28"/>
                <w:szCs w:val="28"/>
                <w:lang w:val="en-US"/>
              </w:rPr>
              <w:t>III</w:t>
            </w:r>
            <w:r w:rsidRPr="00FE382B">
              <w:rPr>
                <w:sz w:val="28"/>
                <w:szCs w:val="28"/>
              </w:rPr>
              <w:t xml:space="preserve"> класса вредности</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r w:rsidRPr="00FE382B">
              <w:rPr>
                <w:sz w:val="28"/>
                <w:szCs w:val="28"/>
              </w:rPr>
              <w:t>СХ-3/2</w:t>
            </w:r>
          </w:p>
        </w:tc>
        <w:tc>
          <w:tcPr>
            <w:tcW w:w="725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Зона объектов агропромышленного комплекса не требующих установления санитарно-защитной зоны</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ind w:firstLine="720"/>
              <w:jc w:val="center"/>
              <w:rPr>
                <w:sz w:val="28"/>
                <w:szCs w:val="28"/>
              </w:rPr>
            </w:pPr>
          </w:p>
        </w:tc>
        <w:tc>
          <w:tcPr>
            <w:tcW w:w="725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9570" w:type="dxa"/>
            <w:gridSpan w:val="2"/>
            <w:shd w:val="clear" w:color="auto" w:fill="auto"/>
          </w:tcPr>
          <w:p w:rsidR="009D0C3D" w:rsidRPr="00FE382B" w:rsidRDefault="009D0C3D" w:rsidP="00784022">
            <w:pPr>
              <w:widowControl w:val="0"/>
              <w:autoSpaceDE w:val="0"/>
              <w:autoSpaceDN w:val="0"/>
              <w:adjustRightInd w:val="0"/>
              <w:ind w:firstLine="720"/>
              <w:jc w:val="center"/>
              <w:rPr>
                <w:sz w:val="28"/>
                <w:szCs w:val="28"/>
              </w:rPr>
            </w:pPr>
            <w:r w:rsidRPr="00FE382B">
              <w:rPr>
                <w:b/>
                <w:bCs/>
                <w:noProof/>
                <w:sz w:val="28"/>
                <w:szCs w:val="28"/>
              </w:rPr>
              <w:t>Инженерно-транспортные зоны</w:t>
            </w:r>
          </w:p>
        </w:tc>
      </w:tr>
      <w:tr w:rsidR="009D0C3D" w:rsidRPr="00FE382B" w:rsidTr="00784022">
        <w:tc>
          <w:tcPr>
            <w:tcW w:w="2315" w:type="dxa"/>
            <w:shd w:val="clear" w:color="auto" w:fill="auto"/>
          </w:tcPr>
          <w:p w:rsidR="009D0C3D" w:rsidRPr="00FE382B" w:rsidRDefault="009D0C3D" w:rsidP="00784022">
            <w:pPr>
              <w:widowControl w:val="0"/>
              <w:autoSpaceDE w:val="0"/>
              <w:autoSpaceDN w:val="0"/>
              <w:adjustRightInd w:val="0"/>
              <w:jc w:val="center"/>
              <w:rPr>
                <w:sz w:val="28"/>
                <w:szCs w:val="28"/>
              </w:rPr>
            </w:pPr>
            <w:proofErr w:type="gramStart"/>
            <w:r w:rsidRPr="00FE382B">
              <w:rPr>
                <w:sz w:val="28"/>
                <w:szCs w:val="28"/>
              </w:rPr>
              <w:t>ИТ</w:t>
            </w:r>
            <w:proofErr w:type="gramEnd"/>
          </w:p>
        </w:tc>
        <w:tc>
          <w:tcPr>
            <w:tcW w:w="7255" w:type="dxa"/>
            <w:shd w:val="clear" w:color="auto" w:fill="auto"/>
          </w:tcPr>
          <w:p w:rsidR="009D0C3D" w:rsidRPr="00FE382B" w:rsidRDefault="009D0C3D" w:rsidP="00784022">
            <w:pPr>
              <w:widowControl w:val="0"/>
              <w:autoSpaceDE w:val="0"/>
              <w:autoSpaceDN w:val="0"/>
              <w:adjustRightInd w:val="0"/>
              <w:rPr>
                <w:sz w:val="28"/>
                <w:szCs w:val="28"/>
              </w:rPr>
            </w:pPr>
            <w:r w:rsidRPr="00FE382B">
              <w:rPr>
                <w:sz w:val="28"/>
                <w:szCs w:val="28"/>
              </w:rPr>
              <w:t>Зона инженерно-транспортной инфраструктуры</w:t>
            </w:r>
          </w:p>
        </w:tc>
      </w:tr>
    </w:tbl>
    <w:p w:rsidR="009D0C3D" w:rsidRPr="00DA44C9" w:rsidRDefault="009D0C3D" w:rsidP="009D0C3D">
      <w:pPr>
        <w:pStyle w:val="2"/>
        <w:ind w:firstLine="709"/>
        <w:rPr>
          <w:rFonts w:ascii="Times New Roman" w:hAnsi="Times New Roman"/>
          <w:i w:val="0"/>
        </w:rPr>
      </w:pPr>
      <w:bookmarkStart w:id="23" w:name="_Toc154142036"/>
      <w:r w:rsidRPr="00DA44C9">
        <w:rPr>
          <w:rFonts w:ascii="Times New Roman" w:hAnsi="Times New Roman"/>
          <w:i w:val="0"/>
        </w:rPr>
        <w:t>Статья 15. Карта градостроительного зонирования</w:t>
      </w:r>
      <w:bookmarkEnd w:id="23"/>
      <w:r w:rsidRPr="00DA44C9">
        <w:rPr>
          <w:rFonts w:ascii="Times New Roman" w:hAnsi="Times New Roman"/>
          <w:i w:val="0"/>
        </w:rPr>
        <w:t>.</w:t>
      </w:r>
    </w:p>
    <w:p w:rsidR="009D0C3D" w:rsidRPr="00DA44C9" w:rsidRDefault="009D0C3D" w:rsidP="009D0C3D">
      <w:pPr>
        <w:jc w:val="both"/>
        <w:rPr>
          <w:sz w:val="28"/>
          <w:szCs w:val="28"/>
        </w:rPr>
      </w:pPr>
      <w:r w:rsidRPr="00DA44C9">
        <w:rPr>
          <w:sz w:val="28"/>
          <w:szCs w:val="28"/>
        </w:rPr>
        <w:tab/>
        <w:t>1. Картами градостроительного зонирования в составе Правил являются графические отображения границ территориальных зон, участков градостроительного зонирования, границ зон с особыми условиями использования территорий.</w:t>
      </w:r>
    </w:p>
    <w:p w:rsidR="009D0C3D" w:rsidRPr="00DA44C9" w:rsidRDefault="009D0C3D" w:rsidP="009D0C3D">
      <w:pPr>
        <w:ind w:firstLine="708"/>
        <w:jc w:val="both"/>
        <w:rPr>
          <w:sz w:val="28"/>
          <w:szCs w:val="28"/>
        </w:rPr>
      </w:pPr>
      <w:r w:rsidRPr="00DA44C9">
        <w:rPr>
          <w:sz w:val="28"/>
          <w:szCs w:val="28"/>
        </w:rPr>
        <w:t xml:space="preserve">2. Карты градостроительного зонирования Грушевского сельского поселения </w:t>
      </w:r>
      <w:proofErr w:type="gramStart"/>
      <w:r w:rsidRPr="00DA44C9">
        <w:rPr>
          <w:sz w:val="28"/>
          <w:szCs w:val="28"/>
        </w:rPr>
        <w:t>приведена</w:t>
      </w:r>
      <w:proofErr w:type="gramEnd"/>
      <w:r w:rsidRPr="00DA44C9">
        <w:rPr>
          <w:sz w:val="28"/>
          <w:szCs w:val="28"/>
        </w:rPr>
        <w:t xml:space="preserve"> в приложениях 1 - 3.</w:t>
      </w:r>
    </w:p>
    <w:p w:rsidR="009D0C3D" w:rsidRPr="00DA44C9" w:rsidRDefault="009D0C3D" w:rsidP="009D0C3D">
      <w:pPr>
        <w:jc w:val="both"/>
        <w:rPr>
          <w:sz w:val="28"/>
          <w:szCs w:val="28"/>
        </w:rPr>
      </w:pPr>
    </w:p>
    <w:p w:rsidR="009D0C3D" w:rsidRPr="00DA44C9" w:rsidRDefault="009D0C3D" w:rsidP="009D0C3D">
      <w:pPr>
        <w:pStyle w:val="ConsPlusNormal"/>
        <w:widowControl/>
        <w:ind w:firstLine="540"/>
        <w:jc w:val="both"/>
        <w:outlineLvl w:val="2"/>
        <w:rPr>
          <w:rFonts w:ascii="Times New Roman" w:hAnsi="Times New Roman" w:cs="Times New Roman"/>
          <w:b/>
          <w:sz w:val="28"/>
          <w:szCs w:val="28"/>
        </w:rPr>
      </w:pPr>
      <w:r w:rsidRPr="00DA44C9">
        <w:rPr>
          <w:rFonts w:ascii="Times New Roman" w:hAnsi="Times New Roman" w:cs="Times New Roman"/>
          <w:b/>
          <w:sz w:val="28"/>
          <w:szCs w:val="28"/>
        </w:rPr>
        <w:t>Статья 16. Порядок ведения карты градостроительного зонирования.</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1. Ведение карты градостроительного зонирования (своевременное отображение внесенных в установленном порядке изменений в границы зон с особыми условиями использования территорий) осуществляется информационно-контрольной службой Администрации Аксайского района.</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2. В случае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внесении соответствующих изменений и в течение пяти дней с такого уведомления представляет в Комиссию документы, подтверждающие правомочность внесения таких изменений.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 Информационно-контрольная служба Администрации Аксайского района в течение десяти дней с момента принятия решения обеспечивает внесение изменений в карту и публикацию таких изменений в порядке, аналогичном порядку публикации изменений в Правила.</w:t>
      </w:r>
    </w:p>
    <w:p w:rsidR="009D0C3D" w:rsidRPr="00DA44C9" w:rsidRDefault="009D0C3D" w:rsidP="009D0C3D">
      <w:pPr>
        <w:pStyle w:val="1"/>
        <w:ind w:firstLine="709"/>
        <w:jc w:val="center"/>
        <w:rPr>
          <w:szCs w:val="28"/>
        </w:rPr>
      </w:pPr>
      <w:r w:rsidRPr="00DA44C9">
        <w:rPr>
          <w:szCs w:val="28"/>
        </w:rPr>
        <w:t>Глава 7. Градостроительные регламенты.</w:t>
      </w:r>
    </w:p>
    <w:p w:rsidR="009D0C3D" w:rsidRPr="00DA44C9" w:rsidRDefault="009D0C3D" w:rsidP="009D0C3D">
      <w:pPr>
        <w:pStyle w:val="ConsPlusNormal"/>
        <w:widowControl/>
        <w:ind w:firstLine="540"/>
        <w:jc w:val="both"/>
        <w:outlineLvl w:val="2"/>
        <w:rPr>
          <w:rFonts w:ascii="Times New Roman" w:hAnsi="Times New Roman" w:cs="Times New Roman"/>
          <w:b/>
          <w:sz w:val="28"/>
          <w:szCs w:val="28"/>
        </w:rPr>
      </w:pPr>
      <w:bookmarkStart w:id="24" w:name="_Toc154142039"/>
      <w:r w:rsidRPr="00DA44C9">
        <w:rPr>
          <w:rFonts w:ascii="Times New Roman" w:hAnsi="Times New Roman" w:cs="Times New Roman"/>
          <w:b/>
          <w:sz w:val="28"/>
          <w:szCs w:val="28"/>
        </w:rPr>
        <w:t>Статья 17. Состав градостроительных регламентов.</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lastRenderedPageBreak/>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2. Градостроительные регламенты состоят из следующей информации, отображаемой в текстовой и табличной форме:</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1) перечень видов разрешенного использования земельных участков и объектов капитального строительства;</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3) ограничения видов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3. Градостроительные регламенты устанавливаются для всех земель в границах поселения, за исключением указанных в части 6 статьи 36 Градостроительного кодекса Российской Федерации.</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4. Действие градостроительных регламентов распространяется на все земельные участки, находящиеся в пределах данной территориальной зоны, за исключением земельных участков, указанных в части 4 статьи 36 Градостроительного кодекса Российской Федерации.</w:t>
      </w:r>
    </w:p>
    <w:p w:rsidR="009D0C3D" w:rsidRPr="00DA44C9" w:rsidRDefault="009D0C3D" w:rsidP="009D0C3D">
      <w:pPr>
        <w:pStyle w:val="2"/>
        <w:ind w:firstLine="709"/>
        <w:rPr>
          <w:rFonts w:ascii="Times New Roman" w:hAnsi="Times New Roman"/>
          <w:i w:val="0"/>
        </w:rPr>
      </w:pPr>
      <w:r w:rsidRPr="00DA44C9">
        <w:rPr>
          <w:rFonts w:ascii="Times New Roman" w:hAnsi="Times New Roman"/>
          <w:i w:val="0"/>
        </w:rPr>
        <w:t>Статья 18. Градостроительные регламенты</w:t>
      </w:r>
      <w:bookmarkEnd w:id="24"/>
      <w:r w:rsidRPr="00DA44C9">
        <w:rPr>
          <w:rFonts w:ascii="Times New Roman" w:hAnsi="Times New Roman"/>
          <w:i w:val="0"/>
        </w:rPr>
        <w:t>.</w:t>
      </w:r>
    </w:p>
    <w:p w:rsidR="009D0C3D" w:rsidRPr="00DA44C9" w:rsidRDefault="009D0C3D" w:rsidP="009D0C3D">
      <w:pPr>
        <w:rPr>
          <w:sz w:val="28"/>
          <w:szCs w:val="28"/>
        </w:rPr>
      </w:pPr>
    </w:p>
    <w:p w:rsidR="009D0C3D" w:rsidRPr="00DA44C9" w:rsidRDefault="009D0C3D" w:rsidP="009D0C3D">
      <w:pPr>
        <w:rPr>
          <w:b/>
          <w:sz w:val="28"/>
          <w:szCs w:val="28"/>
        </w:rPr>
      </w:pPr>
      <w:bookmarkStart w:id="25" w:name="sub_461"/>
      <w:r w:rsidRPr="00DA44C9">
        <w:rPr>
          <w:b/>
          <w:bCs/>
          <w:sz w:val="28"/>
          <w:szCs w:val="28"/>
        </w:rPr>
        <w:tab/>
        <w:t>Статья 18.1.</w:t>
      </w:r>
      <w:r w:rsidRPr="00DA44C9">
        <w:rPr>
          <w:sz w:val="28"/>
          <w:szCs w:val="28"/>
        </w:rPr>
        <w:t xml:space="preserve"> </w:t>
      </w:r>
      <w:r w:rsidRPr="00DA44C9">
        <w:rPr>
          <w:b/>
          <w:sz w:val="28"/>
          <w:szCs w:val="28"/>
        </w:rPr>
        <w:t>Градостроительные регламенты. Общественно-деловые зоны.</w:t>
      </w:r>
    </w:p>
    <w:bookmarkEnd w:id="25"/>
    <w:p w:rsidR="009D0C3D" w:rsidRPr="00DA44C9" w:rsidRDefault="009D0C3D" w:rsidP="009D0C3D">
      <w:pPr>
        <w:rPr>
          <w:sz w:val="28"/>
          <w:szCs w:val="28"/>
        </w:rPr>
      </w:pPr>
    </w:p>
    <w:p w:rsidR="009D0C3D" w:rsidRPr="00DA44C9" w:rsidRDefault="009D0C3D" w:rsidP="009D0C3D">
      <w:pPr>
        <w:rPr>
          <w:b/>
          <w:bCs/>
          <w:sz w:val="28"/>
          <w:szCs w:val="28"/>
        </w:rPr>
      </w:pPr>
      <w:bookmarkStart w:id="26" w:name="sub_46102"/>
      <w:r w:rsidRPr="00DA44C9">
        <w:rPr>
          <w:b/>
          <w:bCs/>
          <w:sz w:val="28"/>
          <w:szCs w:val="28"/>
        </w:rPr>
        <w:tab/>
      </w:r>
      <w:bookmarkEnd w:id="26"/>
      <w:r w:rsidRPr="00DA44C9">
        <w:rPr>
          <w:b/>
          <w:bCs/>
          <w:sz w:val="28"/>
          <w:szCs w:val="28"/>
        </w:rPr>
        <w:t>ЦД-1- зона делового центра.</w:t>
      </w:r>
    </w:p>
    <w:p w:rsidR="009D0C3D" w:rsidRPr="00DA44C9" w:rsidRDefault="009D0C3D" w:rsidP="009D0C3D">
      <w:pPr>
        <w:rPr>
          <w:b/>
          <w:bCs/>
          <w:sz w:val="28"/>
          <w:szCs w:val="28"/>
        </w:rPr>
      </w:pPr>
    </w:p>
    <w:p w:rsidR="009D0C3D" w:rsidRPr="00DA44C9" w:rsidRDefault="009D0C3D" w:rsidP="009D0C3D">
      <w:pPr>
        <w:rPr>
          <w:sz w:val="28"/>
          <w:szCs w:val="28"/>
        </w:rPr>
      </w:pPr>
      <w:r w:rsidRPr="00DA44C9">
        <w:rPr>
          <w:sz w:val="28"/>
          <w:szCs w:val="28"/>
        </w:rPr>
        <w:tab/>
        <w:t>Зона делового центра ЦД-1 выделена для обеспечения правовых условий использования и строительства недвижимости на территориях размещения центральных функций, где сочетаются административные, общественные и иные учреждения, коммерческие учреждения, офисы, жилье, здания многофункционального назначения, а также объекты недвижимости субъектов малого предпринимательства.</w:t>
      </w:r>
    </w:p>
    <w:p w:rsidR="009D0C3D" w:rsidRPr="00DA44C9" w:rsidRDefault="009D0C3D" w:rsidP="009D0C3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rPr>
          <w:trHeight w:val="617"/>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 xml:space="preserve">административные здания, офисы, конторы различных организаций, фирм, компаний, отделения банков, </w:t>
            </w:r>
            <w:r w:rsidRPr="00FE382B">
              <w:rPr>
                <w:sz w:val="28"/>
                <w:szCs w:val="28"/>
              </w:rPr>
              <w:lastRenderedPageBreak/>
              <w:t>нотариальные конторы, прочие юридические учреждения</w:t>
            </w:r>
            <w:proofErr w:type="gramEnd"/>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 xml:space="preserve">подземные и встроенные в здания гаражи и автостоянки, парковки, зеленые насаждения, скульптура и </w:t>
            </w:r>
            <w:r w:rsidRPr="00FE382B">
              <w:rPr>
                <w:sz w:val="28"/>
                <w:szCs w:val="28"/>
              </w:rPr>
              <w:lastRenderedPageBreak/>
              <w:t>скульптурные композиции, фонтаны и другие объекты ландшафтного дизайна</w:t>
            </w:r>
          </w:p>
        </w:tc>
      </w:tr>
      <w:tr w:rsidR="009D0C3D" w:rsidRPr="00FE382B" w:rsidTr="00784022">
        <w:trPr>
          <w:trHeight w:val="617"/>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гостиницы</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открытые, встроенные в здания гаражи и автостоянки, гостевые автостоянки вместимостью по расчету, парковки, хозяйственные постройки, устройства и сооружения инженерно-технического обеспечения, объекты пожарной охраны (гидранты, резервуары), площадки для сбора мусора, площадки для отдыха, малые архитектурные формы, зеленые насаждения</w:t>
            </w:r>
          </w:p>
        </w:tc>
      </w:tr>
      <w:tr w:rsidR="009D0C3D" w:rsidRPr="00FE382B" w:rsidTr="00784022">
        <w:trPr>
          <w:trHeight w:val="349"/>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магазины</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автостоянки, парковки, площадки хозяйственные, зеленые насаждения, скульптура и скульптурные композиции, фонтаны и другие объекты ландшафтного дизайна</w:t>
            </w:r>
          </w:p>
        </w:tc>
      </w:tr>
      <w:tr w:rsidR="009D0C3D" w:rsidRPr="00FE382B" w:rsidTr="00784022">
        <w:trPr>
          <w:trHeight w:val="1120"/>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аптеки, ФАП</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463"/>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отделения связи, почтовые отделения</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автостоянки, парковки, площадки для отдыха, зеленые насаждения</w:t>
            </w:r>
          </w:p>
        </w:tc>
      </w:tr>
      <w:tr w:rsidR="009D0C3D" w:rsidRPr="00FE382B" w:rsidTr="00784022">
        <w:trPr>
          <w:trHeight w:val="463"/>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rPr>
          <w:trHeight w:val="2171"/>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территории общего пользования: транспортные развязки, автомагистрали, автомобильные дороги, площади, пр</w:t>
            </w:r>
            <w:r w:rsidRPr="00FE382B">
              <w:rPr>
                <w:sz w:val="28"/>
                <w:szCs w:val="28"/>
              </w:rPr>
              <w:t>о</w:t>
            </w:r>
            <w:r w:rsidRPr="00FE382B">
              <w:rPr>
                <w:sz w:val="28"/>
                <w:szCs w:val="28"/>
              </w:rPr>
              <w:t>спекты, улицы, переулки, проезды, тупики, наб</w:t>
            </w:r>
            <w:r w:rsidRPr="00FE382B">
              <w:rPr>
                <w:sz w:val="28"/>
                <w:szCs w:val="28"/>
              </w:rPr>
              <w:t>е</w:t>
            </w:r>
            <w:r w:rsidRPr="00FE382B">
              <w:rPr>
                <w:sz w:val="28"/>
                <w:szCs w:val="28"/>
              </w:rPr>
              <w:t>режные, скверы, парки, бульвары, территории оз</w:t>
            </w:r>
            <w:r w:rsidRPr="00FE382B">
              <w:rPr>
                <w:sz w:val="28"/>
                <w:szCs w:val="28"/>
              </w:rPr>
              <w:t>е</w:t>
            </w:r>
            <w:r w:rsidRPr="00FE382B">
              <w:rPr>
                <w:sz w:val="28"/>
                <w:szCs w:val="28"/>
              </w:rPr>
              <w:t>ленения</w:t>
            </w:r>
            <w:proofErr w:type="gramEnd"/>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jc w:val="both"/>
        <w:rPr>
          <w:sz w:val="28"/>
          <w:szCs w:val="28"/>
        </w:rPr>
      </w:pPr>
      <w:r w:rsidRPr="00DA44C9">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c>
          <w:tcPr>
            <w:tcW w:w="4784" w:type="dxa"/>
            <w:tcBorders>
              <w:top w:val="single" w:sz="4" w:space="0" w:color="auto"/>
            </w:tcBorders>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условно разрешённые виды использ</w:t>
            </w:r>
            <w:r w:rsidRPr="00FE382B">
              <w:rPr>
                <w:b/>
                <w:bCs/>
                <w:sz w:val="28"/>
                <w:szCs w:val="28"/>
              </w:rPr>
              <w:t>о</w:t>
            </w:r>
            <w:r w:rsidRPr="00FE382B">
              <w:rPr>
                <w:b/>
                <w:bCs/>
                <w:sz w:val="28"/>
                <w:szCs w:val="28"/>
              </w:rPr>
              <w:t>вания</w:t>
            </w:r>
          </w:p>
        </w:tc>
        <w:tc>
          <w:tcPr>
            <w:tcW w:w="4786" w:type="dxa"/>
            <w:tcBorders>
              <w:top w:val="single" w:sz="4" w:space="0" w:color="auto"/>
            </w:tcBorders>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w:t>
            </w:r>
            <w:r w:rsidRPr="00FE382B">
              <w:rPr>
                <w:b/>
                <w:bCs/>
                <w:sz w:val="28"/>
                <w:szCs w:val="28"/>
              </w:rPr>
              <w:t>с</w:t>
            </w:r>
            <w:r w:rsidRPr="00FE382B">
              <w:rPr>
                <w:b/>
                <w:bCs/>
                <w:sz w:val="28"/>
                <w:szCs w:val="28"/>
              </w:rPr>
              <w:t xml:space="preserve">пользования (установленные </w:t>
            </w:r>
            <w:proofErr w:type="gramStart"/>
            <w:r w:rsidRPr="00FE382B">
              <w:rPr>
                <w:b/>
                <w:bCs/>
                <w:sz w:val="28"/>
                <w:szCs w:val="28"/>
              </w:rPr>
              <w:t>к</w:t>
            </w:r>
            <w:proofErr w:type="gramEnd"/>
            <w:r w:rsidRPr="00FE382B">
              <w:rPr>
                <w:b/>
                <w:bCs/>
                <w:sz w:val="28"/>
                <w:szCs w:val="28"/>
              </w:rPr>
              <w:t xml:space="preserve"> условно ра</w:t>
            </w:r>
            <w:r w:rsidRPr="00FE382B">
              <w:rPr>
                <w:b/>
                <w:bCs/>
                <w:sz w:val="28"/>
                <w:szCs w:val="28"/>
              </w:rPr>
              <w:t>з</w:t>
            </w:r>
            <w:r w:rsidRPr="00FE382B">
              <w:rPr>
                <w:b/>
                <w:bCs/>
                <w:sz w:val="28"/>
                <w:szCs w:val="28"/>
              </w:rPr>
              <w:t>решённым)</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предприятия общественного питания (столовые, кафе, закусочные, бары)</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автостоянки, парковки, площадки хозяйственные, зеленые насаждения, скульптура и скульптурные композиции, фонтаны и другие объекты ландшафтного дизайна</w:t>
            </w:r>
          </w:p>
        </w:tc>
      </w:tr>
    </w:tbl>
    <w:p w:rsidR="009D0C3D" w:rsidRPr="00DA44C9" w:rsidRDefault="009D0C3D" w:rsidP="009D0C3D">
      <w:pPr>
        <w:jc w:val="both"/>
        <w:rPr>
          <w:sz w:val="28"/>
          <w:szCs w:val="28"/>
        </w:rPr>
      </w:pPr>
      <w:r w:rsidRPr="00DA44C9">
        <w:rPr>
          <w:sz w:val="28"/>
          <w:szCs w:val="28"/>
        </w:rPr>
        <w:tab/>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rPr>
          <w:sz w:val="28"/>
          <w:szCs w:val="28"/>
        </w:rPr>
      </w:pPr>
    </w:p>
    <w:p w:rsidR="009D0C3D" w:rsidRPr="00DA44C9" w:rsidRDefault="009D0C3D" w:rsidP="009D0C3D">
      <w:pPr>
        <w:rPr>
          <w:sz w:val="28"/>
          <w:szCs w:val="28"/>
        </w:rPr>
      </w:pPr>
      <w:r w:rsidRPr="00DA44C9">
        <w:rPr>
          <w:b/>
          <w:bCs/>
          <w:sz w:val="28"/>
          <w:szCs w:val="28"/>
        </w:rPr>
        <w:tab/>
        <w:t>Ц-1. Зона обслуживания и деловой активности местного значения.</w:t>
      </w:r>
    </w:p>
    <w:p w:rsidR="009D0C3D" w:rsidRPr="00DA44C9" w:rsidRDefault="009D0C3D" w:rsidP="009D0C3D">
      <w:pPr>
        <w:jc w:val="both"/>
        <w:rPr>
          <w:sz w:val="28"/>
          <w:szCs w:val="28"/>
        </w:rPr>
      </w:pPr>
      <w:r w:rsidRPr="00DA44C9">
        <w:rPr>
          <w:sz w:val="28"/>
          <w:szCs w:val="28"/>
        </w:rPr>
        <w:lastRenderedPageBreak/>
        <w:tab/>
        <w:t>Зона Ц-1 выделена для обеспечения правовых условий формирования местных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и развитие малого предпринимательства.</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rPr>
          <w:trHeight w:val="1080"/>
        </w:trPr>
        <w:tc>
          <w:tcPr>
            <w:tcW w:w="4785" w:type="dxa"/>
            <w:shd w:val="clear" w:color="auto" w:fill="auto"/>
          </w:tcPr>
          <w:p w:rsidR="009D0C3D" w:rsidRPr="00FE382B" w:rsidRDefault="009D0C3D" w:rsidP="00784022">
            <w:pPr>
              <w:widowControl w:val="0"/>
              <w:autoSpaceDE w:val="0"/>
              <w:autoSpaceDN w:val="0"/>
              <w:adjustRightInd w:val="0"/>
              <w:rPr>
                <w:sz w:val="28"/>
                <w:szCs w:val="28"/>
              </w:rPr>
            </w:pPr>
            <w:r w:rsidRPr="00FE382B">
              <w:rPr>
                <w:sz w:val="28"/>
                <w:szCs w:val="28"/>
              </w:rPr>
              <w:t xml:space="preserve">магазины продовольственные и промтоварные, торгово-развлекательные комплексы </w:t>
            </w:r>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автостоянки, встроенные в здания гаражи и автостоянки, зеленые насаждения, малые архитектурные формы, элементы ландшафтного дизайна.</w:t>
            </w:r>
          </w:p>
        </w:tc>
      </w:tr>
      <w:tr w:rsidR="009D0C3D" w:rsidRPr="00FE382B" w:rsidTr="00784022">
        <w:trPr>
          <w:trHeight w:val="695"/>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предприятия общественного питания (столовые, кафе, закусочные, бары)</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355"/>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аптеки, ФАП</w:t>
            </w:r>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гостевые автостоянки, зеленые насаждения, малые архитектурные формы</w:t>
            </w:r>
          </w:p>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пошивочные ателье, мастерские по ремонту обуви, часов, ремонтные мастерские бытовой техники, парикмахерские, косметические салоны и другие объекты бытового обслуживания</w:t>
            </w:r>
          </w:p>
        </w:tc>
        <w:tc>
          <w:tcPr>
            <w:tcW w:w="4786"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физкультуры и спорта</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зеленые насаждения, гаражи служебного транспорта, сооружения инженерного обеспечения, автостоянки, здания и сооружения для размещения служб охраны и наблюдения, площадки для сбора мусора, сооружения инженерного обеспечения, объекты пожарной охраны (гидранты, резервуары и т.п.)</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открытые мини рынки до 600 </w:t>
            </w:r>
            <w:proofErr w:type="spellStart"/>
            <w:r w:rsidRPr="00FE382B">
              <w:rPr>
                <w:sz w:val="28"/>
                <w:szCs w:val="28"/>
              </w:rPr>
              <w:t>кв</w:t>
            </w:r>
            <w:proofErr w:type="gramStart"/>
            <w:r w:rsidRPr="00FE382B">
              <w:rPr>
                <w:sz w:val="28"/>
                <w:szCs w:val="28"/>
              </w:rPr>
              <w:t>.м</w:t>
            </w:r>
            <w:proofErr w:type="spellEnd"/>
            <w:proofErr w:type="gramEnd"/>
          </w:p>
        </w:tc>
        <w:tc>
          <w:tcPr>
            <w:tcW w:w="4786" w:type="dxa"/>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rPr>
          <w:trHeight w:val="719"/>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открытая концертная площадка, летний кинотеатр </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гостевые автостоянки, зеленые насаждения, малые архитектурные формы, элементы ландшафтного дизайна</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зеленые насаждения, парки, скверы</w:t>
            </w:r>
          </w:p>
        </w:tc>
        <w:tc>
          <w:tcPr>
            <w:tcW w:w="4786" w:type="dxa"/>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c>
          <w:tcPr>
            <w:tcW w:w="4786" w:type="dxa"/>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территории общего пользования: транспортные развязки, автомагистрали, автомобильные дороги, площади, пр</w:t>
            </w:r>
            <w:r w:rsidRPr="00FE382B">
              <w:rPr>
                <w:sz w:val="28"/>
                <w:szCs w:val="28"/>
              </w:rPr>
              <w:t>о</w:t>
            </w:r>
            <w:r w:rsidRPr="00FE382B">
              <w:rPr>
                <w:sz w:val="28"/>
                <w:szCs w:val="28"/>
              </w:rPr>
              <w:t>спекты, улицы, переулки, проезды, тупики, наб</w:t>
            </w:r>
            <w:r w:rsidRPr="00FE382B">
              <w:rPr>
                <w:sz w:val="28"/>
                <w:szCs w:val="28"/>
              </w:rPr>
              <w:t>е</w:t>
            </w:r>
            <w:r w:rsidRPr="00FE382B">
              <w:rPr>
                <w:sz w:val="28"/>
                <w:szCs w:val="28"/>
              </w:rPr>
              <w:t>режные, скверы, парки, бульвары, территории оз</w:t>
            </w:r>
            <w:r w:rsidRPr="00FE382B">
              <w:rPr>
                <w:sz w:val="28"/>
                <w:szCs w:val="28"/>
              </w:rPr>
              <w:t>е</w:t>
            </w:r>
            <w:r w:rsidRPr="00FE382B">
              <w:rPr>
                <w:sz w:val="28"/>
                <w:szCs w:val="28"/>
              </w:rPr>
              <w:t>ленения</w:t>
            </w:r>
            <w:proofErr w:type="gramEnd"/>
          </w:p>
        </w:tc>
        <w:tc>
          <w:tcPr>
            <w:tcW w:w="4786"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jc w:val="both"/>
        <w:rPr>
          <w:sz w:val="28"/>
          <w:szCs w:val="28"/>
        </w:rPr>
      </w:pPr>
      <w:bookmarkStart w:id="27" w:name="sub_46108"/>
      <w:r w:rsidRPr="00DA44C9">
        <w:rPr>
          <w:sz w:val="28"/>
          <w:szCs w:val="28"/>
        </w:rPr>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c>
          <w:tcPr>
            <w:tcW w:w="4785" w:type="dxa"/>
            <w:tcBorders>
              <w:top w:val="single" w:sz="4" w:space="0" w:color="auto"/>
            </w:tcBorders>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условно разрешённые виды использ</w:t>
            </w:r>
            <w:r w:rsidRPr="00FE382B">
              <w:rPr>
                <w:b/>
                <w:bCs/>
                <w:sz w:val="28"/>
                <w:szCs w:val="28"/>
              </w:rPr>
              <w:t>о</w:t>
            </w:r>
            <w:r w:rsidRPr="00FE382B">
              <w:rPr>
                <w:b/>
                <w:bCs/>
                <w:sz w:val="28"/>
                <w:szCs w:val="28"/>
              </w:rPr>
              <w:t>вания</w:t>
            </w:r>
          </w:p>
        </w:tc>
        <w:tc>
          <w:tcPr>
            <w:tcW w:w="4785" w:type="dxa"/>
            <w:tcBorders>
              <w:top w:val="single" w:sz="4" w:space="0" w:color="auto"/>
            </w:tcBorders>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w:t>
            </w:r>
            <w:r w:rsidRPr="00FE382B">
              <w:rPr>
                <w:b/>
                <w:bCs/>
                <w:sz w:val="28"/>
                <w:szCs w:val="28"/>
              </w:rPr>
              <w:t>с</w:t>
            </w:r>
            <w:r w:rsidRPr="00FE382B">
              <w:rPr>
                <w:b/>
                <w:bCs/>
                <w:sz w:val="28"/>
                <w:szCs w:val="28"/>
              </w:rPr>
              <w:t xml:space="preserve">пользования (установленные </w:t>
            </w:r>
            <w:proofErr w:type="gramStart"/>
            <w:r w:rsidRPr="00FE382B">
              <w:rPr>
                <w:b/>
                <w:bCs/>
                <w:sz w:val="28"/>
                <w:szCs w:val="28"/>
              </w:rPr>
              <w:t>к</w:t>
            </w:r>
            <w:proofErr w:type="gramEnd"/>
            <w:r w:rsidRPr="00FE382B">
              <w:rPr>
                <w:b/>
                <w:bCs/>
                <w:sz w:val="28"/>
                <w:szCs w:val="28"/>
              </w:rPr>
              <w:t xml:space="preserve"> условно ра</w:t>
            </w:r>
            <w:r w:rsidRPr="00FE382B">
              <w:rPr>
                <w:b/>
                <w:bCs/>
                <w:sz w:val="28"/>
                <w:szCs w:val="28"/>
              </w:rPr>
              <w:t>з</w:t>
            </w:r>
            <w:r w:rsidRPr="00FE382B">
              <w:rPr>
                <w:b/>
                <w:bCs/>
                <w:sz w:val="28"/>
                <w:szCs w:val="28"/>
              </w:rPr>
              <w:t>решённым)</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bCs/>
                <w:sz w:val="28"/>
                <w:szCs w:val="28"/>
              </w:rPr>
            </w:pPr>
            <w:r w:rsidRPr="00FE382B">
              <w:rPr>
                <w:sz w:val="28"/>
                <w:szCs w:val="28"/>
              </w:rPr>
              <w:t>бани, сауны</w:t>
            </w:r>
          </w:p>
        </w:tc>
        <w:tc>
          <w:tcPr>
            <w:tcW w:w="4785" w:type="dxa"/>
            <w:shd w:val="clear" w:color="auto" w:fill="auto"/>
          </w:tcPr>
          <w:p w:rsidR="009D0C3D" w:rsidRPr="00FE382B" w:rsidRDefault="009D0C3D" w:rsidP="00784022">
            <w:pPr>
              <w:widowControl w:val="0"/>
              <w:autoSpaceDE w:val="0"/>
              <w:autoSpaceDN w:val="0"/>
              <w:adjustRightInd w:val="0"/>
              <w:jc w:val="both"/>
              <w:rPr>
                <w:b/>
                <w:bCs/>
                <w:sz w:val="28"/>
                <w:szCs w:val="28"/>
              </w:rPr>
            </w:pPr>
            <w:r w:rsidRPr="00FE382B">
              <w:rPr>
                <w:sz w:val="28"/>
                <w:szCs w:val="28"/>
              </w:rPr>
              <w:t>парковки, гостевые автостоянки, зеленые насаждения,</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здания и сооружения культовых объектов</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дома для проживания священнослужителей, вспомогательные сооружения для отправления культа, гаражи служебного автотранспорта, сооружения локального инженерного обеспечения, гостевые автостоянки площадки для сбора мусора</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антенны сотовой, радиорелейной и спутниковой связи</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jc w:val="both"/>
        <w:rPr>
          <w:sz w:val="28"/>
          <w:szCs w:val="28"/>
        </w:rPr>
      </w:pPr>
      <w:r w:rsidRPr="00DA44C9">
        <w:rPr>
          <w:sz w:val="28"/>
          <w:szCs w:val="28"/>
        </w:rPr>
        <w:tab/>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rPr>
          <w:b/>
          <w:bCs/>
          <w:sz w:val="28"/>
          <w:szCs w:val="28"/>
        </w:rPr>
      </w:pPr>
    </w:p>
    <w:bookmarkEnd w:id="27"/>
    <w:p w:rsidR="009D0C3D" w:rsidRPr="00DA44C9" w:rsidRDefault="009D0C3D" w:rsidP="009D0C3D">
      <w:pPr>
        <w:rPr>
          <w:b/>
          <w:bCs/>
          <w:sz w:val="28"/>
          <w:szCs w:val="28"/>
        </w:rPr>
      </w:pPr>
      <w:r w:rsidRPr="00DA44C9">
        <w:rPr>
          <w:b/>
          <w:bCs/>
          <w:sz w:val="28"/>
          <w:szCs w:val="28"/>
        </w:rPr>
        <w:tab/>
        <w:t>Ц-2. Зона деловой, производственной активности и обслуживания вдоль дорог федерального и регионального значения.</w:t>
      </w:r>
    </w:p>
    <w:p w:rsidR="009D0C3D" w:rsidRPr="00DA44C9" w:rsidRDefault="009D0C3D" w:rsidP="009D0C3D">
      <w:pPr>
        <w:ind w:firstLine="708"/>
        <w:jc w:val="both"/>
        <w:rPr>
          <w:sz w:val="28"/>
          <w:szCs w:val="28"/>
        </w:rPr>
      </w:pPr>
      <w:proofErr w:type="gramStart"/>
      <w:r w:rsidRPr="00DA44C9">
        <w:rPr>
          <w:sz w:val="28"/>
          <w:szCs w:val="28"/>
        </w:rPr>
        <w:t>Зона обслуживания и деловой активности при транспортных автомагистралях и автодорогах федерального и регионального значения Ц-2 выделена для обеспечения правовых условий формирования и развития общественных центров с широким спектром деловых и обслуживающих функций, правовых условий размещения объектов малого предпринимательства, связанных с обслуживанием технологических процессов транспортных автомагистралей и автодорог, ориентированных на обеспечение высокого уровня комфорта перевозок.</w:t>
      </w:r>
      <w:proofErr w:type="gramEnd"/>
    </w:p>
    <w:tbl>
      <w:tblPr>
        <w:tblW w:w="0" w:type="auto"/>
        <w:tblLook w:val="01E0" w:firstRow="1" w:lastRow="1" w:firstColumn="1" w:lastColumn="1" w:noHBand="0" w:noVBand="0"/>
      </w:tblPr>
      <w:tblGrid>
        <w:gridCol w:w="4784"/>
        <w:gridCol w:w="4786"/>
      </w:tblGrid>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дорожного сервиса</w:t>
            </w:r>
          </w:p>
        </w:tc>
        <w:tc>
          <w:tcPr>
            <w:tcW w:w="4786" w:type="dxa"/>
            <w:vMerge w:val="restart"/>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автостоянки для посетителей, служебные гаражи и автостоянки, парковки, площадки для отдыха, площадки для сбора мусора, здания и сооружения для размещения служб охраны и наблюдения, хозяйственные постройки, малые архитектурные формы, объекты ландшафтного дизайна, объекты пожарной охраны (гидранты, резервуары и т.п.)</w:t>
            </w:r>
          </w:p>
        </w:tc>
      </w:tr>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автозаправочные станции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rFonts w:ascii="Verdana" w:hAnsi="Verdana" w:cs="Verdana"/>
                <w:sz w:val="28"/>
                <w:szCs w:val="28"/>
              </w:rPr>
            </w:pPr>
            <w:r w:rsidRPr="00FE382B">
              <w:rPr>
                <w:sz w:val="28"/>
                <w:szCs w:val="28"/>
              </w:rPr>
              <w:t>служебные автостоянки, объекты пожарной охраны (гидранты, резервуары, пожарные водоемы), парковки</w:t>
            </w:r>
          </w:p>
        </w:tc>
      </w:tr>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Пожарная, аварийно-спасательная часть</w:t>
            </w:r>
          </w:p>
        </w:tc>
        <w:tc>
          <w:tcPr>
            <w:tcW w:w="4786" w:type="dxa"/>
            <w:vMerge w:val="restart"/>
            <w:tcBorders>
              <w:top w:val="single" w:sz="4" w:space="0" w:color="auto"/>
              <w:left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служебные автостоянки, парковки, автостоянки, зеленые насаждения</w:t>
            </w:r>
          </w:p>
        </w:tc>
      </w:tr>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предприятия общественного питания </w:t>
            </w:r>
          </w:p>
          <w:p w:rsidR="009D0C3D" w:rsidRPr="00FE382B" w:rsidRDefault="009D0C3D" w:rsidP="00784022">
            <w:pPr>
              <w:widowControl w:val="0"/>
              <w:autoSpaceDE w:val="0"/>
              <w:autoSpaceDN w:val="0"/>
              <w:adjustRightInd w:val="0"/>
              <w:jc w:val="both"/>
              <w:rPr>
                <w:sz w:val="28"/>
                <w:szCs w:val="28"/>
              </w:rPr>
            </w:pPr>
            <w:r w:rsidRPr="00FE382B">
              <w:rPr>
                <w:sz w:val="28"/>
                <w:szCs w:val="28"/>
              </w:rPr>
              <w:t>(столовые, кафе, рестораны, закусочные, бары)</w:t>
            </w:r>
          </w:p>
        </w:tc>
        <w:tc>
          <w:tcPr>
            <w:tcW w:w="4786" w:type="dxa"/>
            <w:vMerge/>
            <w:tcBorders>
              <w:left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магазины, торгово-развлекательные комплексы, открытые мини рынки до 600 </w:t>
            </w:r>
            <w:proofErr w:type="spellStart"/>
            <w:r w:rsidRPr="00FE382B">
              <w:rPr>
                <w:sz w:val="28"/>
                <w:szCs w:val="28"/>
              </w:rPr>
              <w:t>кв</w:t>
            </w:r>
            <w:proofErr w:type="gramStart"/>
            <w:r w:rsidRPr="00FE382B">
              <w:rPr>
                <w:sz w:val="28"/>
                <w:szCs w:val="28"/>
              </w:rPr>
              <w:t>.м</w:t>
            </w:r>
            <w:proofErr w:type="spellEnd"/>
            <w:proofErr w:type="gramEnd"/>
            <w:r w:rsidRPr="00FE382B">
              <w:rPr>
                <w:sz w:val="28"/>
                <w:szCs w:val="28"/>
              </w:rPr>
              <w:t xml:space="preserve"> и площадки для торговли «с колес» до 1000 </w:t>
            </w:r>
            <w:proofErr w:type="spellStart"/>
            <w:r w:rsidRPr="00FE382B">
              <w:rPr>
                <w:sz w:val="28"/>
                <w:szCs w:val="28"/>
              </w:rPr>
              <w:t>кв.м</w:t>
            </w:r>
            <w:proofErr w:type="spellEnd"/>
          </w:p>
        </w:tc>
        <w:tc>
          <w:tcPr>
            <w:tcW w:w="4786" w:type="dxa"/>
            <w:vMerge/>
            <w:tcBorders>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гостиницы, мотели, кемпинги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встроенные в здания гаражи и автостоянки для посетителей, служебные гаражи и автостоянки, парковки, детские, спортивные, игровые площадки, площадки для отдыха, площадки для сбора мусора, здания и сооружения для размещения служб охраны и наблюдения, хозяйственные постройки, малые архитектурные формы, скульптурные композиции, фонтаны и другие объекты ландшафтного дизайна</w:t>
            </w:r>
          </w:p>
        </w:tc>
      </w:tr>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территории общего пользования: транспортные развязки, автомагистрали, автомобильные дороги, площади, пр</w:t>
            </w:r>
            <w:r w:rsidRPr="00FE382B">
              <w:rPr>
                <w:sz w:val="28"/>
                <w:szCs w:val="28"/>
              </w:rPr>
              <w:t>о</w:t>
            </w:r>
            <w:r w:rsidRPr="00FE382B">
              <w:rPr>
                <w:sz w:val="28"/>
                <w:szCs w:val="28"/>
              </w:rPr>
              <w:t>спекты, улицы, переулки, проезды, тупики, наб</w:t>
            </w:r>
            <w:r w:rsidRPr="00FE382B">
              <w:rPr>
                <w:sz w:val="28"/>
                <w:szCs w:val="28"/>
              </w:rPr>
              <w:t>е</w:t>
            </w:r>
            <w:r w:rsidRPr="00FE382B">
              <w:rPr>
                <w:sz w:val="28"/>
                <w:szCs w:val="28"/>
              </w:rPr>
              <w:t>режные, скверы, парки, бульвары, территории оз</w:t>
            </w:r>
            <w:r w:rsidRPr="00FE382B">
              <w:rPr>
                <w:sz w:val="28"/>
                <w:szCs w:val="28"/>
              </w:rPr>
              <w:t>е</w:t>
            </w:r>
            <w:r w:rsidRPr="00FE382B">
              <w:rPr>
                <w:sz w:val="28"/>
                <w:szCs w:val="28"/>
              </w:rPr>
              <w:t>ленения</w:t>
            </w:r>
            <w:proofErr w:type="gramEnd"/>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4784" w:type="dxa"/>
            <w:tcBorders>
              <w:top w:val="single" w:sz="4" w:space="0" w:color="auto"/>
              <w:bottom w:val="single" w:sz="4" w:space="0" w:color="auto"/>
            </w:tcBorders>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c>
          <w:tcPr>
            <w:tcW w:w="4786" w:type="dxa"/>
            <w:tcBorders>
              <w:top w:val="single" w:sz="4" w:space="0" w:color="auto"/>
              <w:bottom w:val="single" w:sz="4" w:space="0" w:color="auto"/>
            </w:tcBorders>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b/>
                <w:bCs/>
                <w:sz w:val="28"/>
                <w:szCs w:val="28"/>
              </w:rPr>
              <w:t>условно разрешённые виды использов</w:t>
            </w:r>
            <w:r w:rsidRPr="00FE382B">
              <w:rPr>
                <w:b/>
                <w:bCs/>
                <w:sz w:val="28"/>
                <w:szCs w:val="28"/>
              </w:rPr>
              <w:t>а</w:t>
            </w:r>
            <w:r w:rsidRPr="00FE382B">
              <w:rPr>
                <w:b/>
                <w:bCs/>
                <w:sz w:val="28"/>
                <w:szCs w:val="28"/>
              </w:rPr>
              <w:t>ния: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условно разрешенным)</w:t>
            </w:r>
          </w:p>
        </w:tc>
      </w:tr>
      <w:tr w:rsidR="009D0C3D" w:rsidRPr="00FE382B" w:rsidTr="00784022">
        <w:trPr>
          <w:trHeight w:val="681"/>
        </w:trPr>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временные павильоны розничной торговли, киоски, лоточная торговля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парковки </w:t>
            </w:r>
          </w:p>
        </w:tc>
      </w:tr>
      <w:tr w:rsidR="009D0C3D" w:rsidRPr="00FE382B" w:rsidTr="00784022">
        <w:trPr>
          <w:trHeight w:val="681"/>
        </w:trPr>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здания и сооружения культовых объектов</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дома для проживания священнослужителей, вспомогательные сооружения для отправления культа, гаражи служебного автотранспорта, сооружения локального инженерного обеспечения, гостевые автостоянки площадки для сбора мусора</w:t>
            </w:r>
          </w:p>
        </w:tc>
      </w:tr>
      <w:tr w:rsidR="009D0C3D" w:rsidRPr="00FE382B" w:rsidTr="00784022">
        <w:trPr>
          <w:trHeight w:val="681"/>
        </w:trPr>
        <w:tc>
          <w:tcPr>
            <w:tcW w:w="4784"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антенны сотовой, радиорелейной и спутниковой связи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bl>
    <w:p w:rsidR="009D0C3D" w:rsidRPr="00DA44C9" w:rsidRDefault="009D0C3D" w:rsidP="009D0C3D">
      <w:pPr>
        <w:jc w:val="both"/>
        <w:rPr>
          <w:bCs/>
          <w:sz w:val="28"/>
          <w:szCs w:val="28"/>
        </w:rPr>
      </w:pPr>
      <w:r w:rsidRPr="00DA44C9">
        <w:rPr>
          <w:bCs/>
          <w:sz w:val="28"/>
          <w:szCs w:val="28"/>
        </w:rPr>
        <w:tab/>
        <w:t xml:space="preserve">Ограничения использования земельных участков и объектов капитального строительства указаны в статье 22 </w:t>
      </w:r>
      <w:r w:rsidRPr="00DA44C9">
        <w:rPr>
          <w:sz w:val="28"/>
          <w:szCs w:val="28"/>
        </w:rPr>
        <w:t xml:space="preserve">и 24 </w:t>
      </w:r>
      <w:r w:rsidRPr="00DA44C9">
        <w:rPr>
          <w:bCs/>
          <w:sz w:val="28"/>
          <w:szCs w:val="28"/>
        </w:rPr>
        <w:t>настоящих Правил.</w:t>
      </w:r>
    </w:p>
    <w:p w:rsidR="009D0C3D" w:rsidRPr="00DA44C9" w:rsidRDefault="009D0C3D" w:rsidP="009D0C3D">
      <w:pPr>
        <w:jc w:val="both"/>
        <w:rPr>
          <w:sz w:val="28"/>
          <w:szCs w:val="28"/>
        </w:rPr>
      </w:pPr>
      <w:r w:rsidRPr="00DA44C9">
        <w:rPr>
          <w:sz w:val="28"/>
          <w:szCs w:val="28"/>
        </w:rPr>
        <w:tab/>
      </w:r>
    </w:p>
    <w:p w:rsidR="009D0C3D" w:rsidRPr="00DA44C9" w:rsidRDefault="009D0C3D" w:rsidP="009D0C3D">
      <w:pPr>
        <w:pStyle w:val="afe"/>
        <w:rPr>
          <w:rFonts w:ascii="Times New Roman" w:hAnsi="Times New Roman" w:cs="Times New Roman"/>
          <w:b/>
          <w:sz w:val="28"/>
          <w:szCs w:val="28"/>
        </w:rPr>
      </w:pPr>
      <w:r w:rsidRPr="00DA44C9">
        <w:rPr>
          <w:rFonts w:ascii="Times New Roman" w:hAnsi="Times New Roman" w:cs="Times New Roman"/>
          <w:b/>
          <w:bCs/>
          <w:sz w:val="28"/>
          <w:szCs w:val="28"/>
        </w:rPr>
        <w:t>Статья 18.2.</w:t>
      </w:r>
      <w:r w:rsidRPr="00DA44C9">
        <w:rPr>
          <w:rFonts w:ascii="Times New Roman" w:hAnsi="Times New Roman" w:cs="Times New Roman"/>
          <w:sz w:val="28"/>
          <w:szCs w:val="28"/>
        </w:rPr>
        <w:t xml:space="preserve"> </w:t>
      </w:r>
      <w:r w:rsidRPr="00DA44C9">
        <w:rPr>
          <w:rFonts w:ascii="Times New Roman" w:hAnsi="Times New Roman" w:cs="Times New Roman"/>
          <w:b/>
          <w:sz w:val="28"/>
          <w:szCs w:val="28"/>
        </w:rPr>
        <w:t>Градостроительные регламенты. Жилые зоны.</w:t>
      </w:r>
    </w:p>
    <w:p w:rsidR="009D0C3D" w:rsidRPr="00DA44C9" w:rsidRDefault="009D0C3D" w:rsidP="009D0C3D">
      <w:pPr>
        <w:rPr>
          <w:sz w:val="28"/>
          <w:szCs w:val="28"/>
        </w:rPr>
      </w:pPr>
    </w:p>
    <w:p w:rsidR="009D0C3D" w:rsidRPr="00DA44C9" w:rsidRDefault="009D0C3D" w:rsidP="009D0C3D">
      <w:pPr>
        <w:jc w:val="both"/>
        <w:rPr>
          <w:b/>
          <w:bCs/>
          <w:sz w:val="28"/>
          <w:szCs w:val="28"/>
        </w:rPr>
      </w:pPr>
      <w:bookmarkStart w:id="28" w:name="sub_46301"/>
      <w:r w:rsidRPr="00DA44C9">
        <w:rPr>
          <w:b/>
          <w:bCs/>
          <w:sz w:val="28"/>
          <w:szCs w:val="28"/>
        </w:rPr>
        <w:tab/>
        <w:t>Ж-1. Зона существующей индивидуальной усадебной жилой застройки с содержанием домашнего скота и птицы.</w:t>
      </w:r>
    </w:p>
    <w:bookmarkEnd w:id="28"/>
    <w:p w:rsidR="009D0C3D" w:rsidRPr="00DA44C9" w:rsidRDefault="009D0C3D" w:rsidP="009D0C3D">
      <w:pPr>
        <w:jc w:val="both"/>
        <w:rPr>
          <w:sz w:val="28"/>
          <w:szCs w:val="28"/>
        </w:rPr>
      </w:pPr>
      <w:r w:rsidRPr="00DA44C9">
        <w:rPr>
          <w:sz w:val="28"/>
          <w:szCs w:val="28"/>
        </w:rPr>
        <w:tab/>
        <w:t>Зона Ж-1 выделена на основе территорий существующей застройки индивидуальными усадебными жилыми домами для обеспечения правовых условий развития комфортной жилой застройки обеспечивающей потребности жителей указанных территорий, размещения объектов малого предпринимательства, необходимых объектов инженерной и транспортной инфраструктуры.</w:t>
      </w:r>
    </w:p>
    <w:p w:rsidR="009D0C3D" w:rsidRPr="00DA44C9" w:rsidRDefault="009D0C3D" w:rsidP="009D0C3D">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отдельно стоящие жилые дома усадебного типа с земельными участками с возможностью содержания домашнего скота и птицы </w:t>
            </w:r>
          </w:p>
          <w:p w:rsidR="009D0C3D" w:rsidRPr="00FE382B" w:rsidRDefault="009D0C3D" w:rsidP="00784022">
            <w:pPr>
              <w:widowControl w:val="0"/>
              <w:autoSpaceDE w:val="0"/>
              <w:autoSpaceDN w:val="0"/>
              <w:adjustRightInd w:val="0"/>
              <w:jc w:val="both"/>
              <w:rPr>
                <w:sz w:val="28"/>
                <w:szCs w:val="28"/>
              </w:rPr>
            </w:pP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 xml:space="preserve">отдельно стоящие или встроенные в жилые дома гаражи или открытые автостоянки: 2 </w:t>
            </w:r>
            <w:proofErr w:type="spellStart"/>
            <w:r w:rsidRPr="00FE382B">
              <w:rPr>
                <w:sz w:val="28"/>
                <w:szCs w:val="28"/>
              </w:rPr>
              <w:t>машиноместа</w:t>
            </w:r>
            <w:proofErr w:type="spellEnd"/>
            <w:r w:rsidRPr="00FE382B">
              <w:rPr>
                <w:sz w:val="28"/>
                <w:szCs w:val="28"/>
              </w:rPr>
              <w:t xml:space="preserve"> на индивидуальный участок, хозяйственные постройки, строения для содержания  домашнего скота и птицы, сады, огороды, палисадники, теплицы, оранжереи, индивидуальные резервуары для хранения воды, скважины для забора воды, индивидуальные колодцы, индивидуальные бани, надворные туалеты, объекты пожарной охраны (гидранты, резервуары, противопожарные водоемы), площадки для сбора мусора, зеленые насаждения, малые архитектурные</w:t>
            </w:r>
            <w:proofErr w:type="gramEnd"/>
            <w:r w:rsidRPr="00FE382B">
              <w:rPr>
                <w:sz w:val="28"/>
                <w:szCs w:val="28"/>
              </w:rPr>
              <w:t xml:space="preserve"> формы, объекты ландшафтного дизайна</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ведение личного подсобного хозяйства: жилой дом</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 xml:space="preserve">отдельно стоящие или встроенные в жилые дома гаражи или открытые автостоянки: 2 </w:t>
            </w:r>
            <w:proofErr w:type="spellStart"/>
            <w:r w:rsidRPr="00FE382B">
              <w:rPr>
                <w:sz w:val="28"/>
                <w:szCs w:val="28"/>
              </w:rPr>
              <w:t>машиноместа</w:t>
            </w:r>
            <w:proofErr w:type="spellEnd"/>
            <w:r w:rsidRPr="00FE382B">
              <w:rPr>
                <w:sz w:val="28"/>
                <w:szCs w:val="28"/>
              </w:rPr>
              <w:t xml:space="preserve"> на участок, парковки, хозяйственные постройки, строения для домашнего скота и птицы, содержание которых не требует выпаса, детские, игровые и спортивные площадки, площадки для отдыха, индивидуальные </w:t>
            </w:r>
            <w:r w:rsidRPr="00FE382B">
              <w:rPr>
                <w:sz w:val="28"/>
                <w:szCs w:val="28"/>
              </w:rPr>
              <w:lastRenderedPageBreak/>
              <w:t>резервуары для хранения воды, скважины для забора воды, индивидуальные колодцы, индивидуальные бани, надворные туалеты, объекты пожарной охраны (гидранты, резервуары, противопожарные водоемы), площадки</w:t>
            </w:r>
            <w:proofErr w:type="gramEnd"/>
            <w:r w:rsidRPr="00FE382B">
              <w:rPr>
                <w:sz w:val="28"/>
                <w:szCs w:val="28"/>
              </w:rPr>
              <w:t xml:space="preserve"> для сбора мусора, малые архитектурные формы, объекты ландшафтного дизайна, зеленые насаждения</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дома квартирного типа до 3 этажей</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дворы общего пользования, встроенные гаражи, гостевые автостоянки, открытые площадки для занятий физкультурой и спортом, площадки детские, площадки для отдыха, хозяйственные площадки, площадки для сбора мусора, зеленые насаждения</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детские сады, иные объекты дошкольного образования</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зеленые насаждения, открытые площадки для занятий физкультурой и спортом, гаражи служебного транспорта, сооружения инженерного обеспечения, гостевые автостоянки, здания и сооружения для размещения служб охраны и наблюдения, объекты гражданской обороны, площадки для сбора мусора, сооружения и устройства сетей инженерно-технического обеспечения, объекты пожарной охраны (гидранты, резервуары и т.п.).</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общего образования</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амбулаторно-поликлинические учреждения, пункты оказания первой медицинской помощи, центры медицинских консультаций населения, молочные кухни</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амбулаторно-поликлинических учреждений, отдельно стоящие и пристроенные лаборатории, гаражи служебного транспорта, сооружения локального инженерного обеспечения, гостевые автостоянки, здания и сооружения для размещения служб охраны и наблюдения, площадки для сбора мусора, зеленые насаждения, малые архитектурные формы</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аптеки, аптечные пункты, </w:t>
            </w:r>
            <w:r w:rsidRPr="00FE382B">
              <w:rPr>
                <w:sz w:val="28"/>
                <w:szCs w:val="28"/>
              </w:rPr>
              <w:lastRenderedPageBreak/>
              <w:t>фельдшерские и фельдшерско-</w:t>
            </w:r>
            <w:proofErr w:type="spellStart"/>
            <w:r w:rsidRPr="00FE382B">
              <w:rPr>
                <w:sz w:val="28"/>
                <w:szCs w:val="28"/>
              </w:rPr>
              <w:t>аккушерские</w:t>
            </w:r>
            <w:proofErr w:type="spellEnd"/>
            <w:r w:rsidRPr="00FE382B">
              <w:rPr>
                <w:sz w:val="28"/>
                <w:szCs w:val="28"/>
              </w:rPr>
              <w:t xml:space="preserve"> пункты, медицинские кабинеты</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 xml:space="preserve">гостевые автостоянки, зеленые </w:t>
            </w:r>
            <w:r w:rsidRPr="00FE382B">
              <w:rPr>
                <w:sz w:val="28"/>
                <w:szCs w:val="28"/>
              </w:rPr>
              <w:lastRenderedPageBreak/>
              <w:t>насаждения</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 xml:space="preserve">магазины продовольственные и промтоварные торговой площадью не более 50 </w:t>
            </w:r>
            <w:proofErr w:type="spellStart"/>
            <w:r w:rsidRPr="00FE382B">
              <w:rPr>
                <w:sz w:val="28"/>
                <w:szCs w:val="28"/>
              </w:rPr>
              <w:t>кв</w:t>
            </w:r>
            <w:proofErr w:type="gramStart"/>
            <w:r w:rsidRPr="00FE382B">
              <w:rPr>
                <w:sz w:val="28"/>
                <w:szCs w:val="28"/>
              </w:rPr>
              <w:t>.м</w:t>
            </w:r>
            <w:proofErr w:type="spellEnd"/>
            <w:proofErr w:type="gramEnd"/>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офисы, конторы различных организаций, фирм, компаний, отделения банков, нотариальные конторы, прочие юридические учреждения</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спортплощадки, спортзалы</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клубы многоцелевого и специализированного назначения с ограничением по времени работы, библиотеки, кафе</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отделения, участковые пункты милиции</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отделения связи, почтовые отделения</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жилищно-эксплуатационные и аварийно-диспетчерские службы</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здания и сооружения культовых объектов</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дома для проживания священнослужителей, вспомогательные сооружения для отправления культа, гаражи служебного автотранспорта, сооружения локального инженерного обеспечения, гостевые автостоянки площадки для сбора мусора</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территории общего пользования: транспортные развязки, автомагистрали, автомобильные дороги, площади, пр</w:t>
            </w:r>
            <w:r w:rsidRPr="00FE382B">
              <w:rPr>
                <w:sz w:val="28"/>
                <w:szCs w:val="28"/>
              </w:rPr>
              <w:t>о</w:t>
            </w:r>
            <w:r w:rsidRPr="00FE382B">
              <w:rPr>
                <w:sz w:val="28"/>
                <w:szCs w:val="28"/>
              </w:rPr>
              <w:t>спекты, улицы, переулки, проезды, тупики, наб</w:t>
            </w:r>
            <w:r w:rsidRPr="00FE382B">
              <w:rPr>
                <w:sz w:val="28"/>
                <w:szCs w:val="28"/>
              </w:rPr>
              <w:t>е</w:t>
            </w:r>
            <w:r w:rsidRPr="00FE382B">
              <w:rPr>
                <w:sz w:val="28"/>
                <w:szCs w:val="28"/>
              </w:rPr>
              <w:t>режные, скверы, парки, бульвары, территории оз</w:t>
            </w:r>
            <w:r w:rsidRPr="00FE382B">
              <w:rPr>
                <w:sz w:val="28"/>
                <w:szCs w:val="28"/>
              </w:rPr>
              <w:t>е</w:t>
            </w:r>
            <w:r w:rsidRPr="00FE382B">
              <w:rPr>
                <w:sz w:val="28"/>
                <w:szCs w:val="28"/>
              </w:rPr>
              <w:t>ленения</w:t>
            </w:r>
            <w:proofErr w:type="gramEnd"/>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ind w:firstLine="708"/>
        <w:rPr>
          <w:sz w:val="28"/>
          <w:szCs w:val="28"/>
        </w:rPr>
      </w:pPr>
    </w:p>
    <w:p w:rsidR="009D0C3D" w:rsidRPr="00DA44C9" w:rsidRDefault="009D0C3D" w:rsidP="009D0C3D">
      <w:pPr>
        <w:ind w:firstLine="708"/>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условно разрешённые виды использ</w:t>
            </w:r>
            <w:r w:rsidRPr="00FE382B">
              <w:rPr>
                <w:b/>
                <w:bCs/>
                <w:sz w:val="28"/>
                <w:szCs w:val="28"/>
              </w:rPr>
              <w:t>о</w:t>
            </w:r>
            <w:r w:rsidRPr="00FE382B">
              <w:rPr>
                <w:b/>
                <w:bCs/>
                <w:sz w:val="28"/>
                <w:szCs w:val="28"/>
              </w:rPr>
              <w:t>вания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w:t>
            </w:r>
            <w:r w:rsidRPr="00FE382B">
              <w:rPr>
                <w:b/>
                <w:bCs/>
                <w:sz w:val="28"/>
                <w:szCs w:val="28"/>
              </w:rPr>
              <w:t>с</w:t>
            </w:r>
            <w:r w:rsidRPr="00FE382B">
              <w:rPr>
                <w:b/>
                <w:bCs/>
                <w:sz w:val="28"/>
                <w:szCs w:val="28"/>
              </w:rPr>
              <w:t xml:space="preserve">пользования (установленные </w:t>
            </w:r>
            <w:proofErr w:type="gramStart"/>
            <w:r w:rsidRPr="00FE382B">
              <w:rPr>
                <w:b/>
                <w:bCs/>
                <w:sz w:val="28"/>
                <w:szCs w:val="28"/>
              </w:rPr>
              <w:t>к</w:t>
            </w:r>
            <w:proofErr w:type="gramEnd"/>
            <w:r w:rsidRPr="00FE382B">
              <w:rPr>
                <w:b/>
                <w:bCs/>
                <w:sz w:val="28"/>
                <w:szCs w:val="28"/>
              </w:rPr>
              <w:t xml:space="preserve"> условно ра</w:t>
            </w:r>
            <w:r w:rsidRPr="00FE382B">
              <w:rPr>
                <w:b/>
                <w:bCs/>
                <w:sz w:val="28"/>
                <w:szCs w:val="28"/>
              </w:rPr>
              <w:t>з</w:t>
            </w:r>
            <w:r w:rsidRPr="00FE382B">
              <w:rPr>
                <w:b/>
                <w:bCs/>
                <w:sz w:val="28"/>
                <w:szCs w:val="28"/>
              </w:rPr>
              <w:t>решённым)</w:t>
            </w:r>
          </w:p>
        </w:tc>
      </w:tr>
      <w:tr w:rsidR="009D0C3D" w:rsidRPr="00FE382B" w:rsidTr="00784022">
        <w:trPr>
          <w:trHeight w:val="978"/>
        </w:trPr>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 xml:space="preserve">магазины торговой площадью более 50 </w:t>
            </w:r>
            <w:proofErr w:type="spellStart"/>
            <w:r w:rsidRPr="00FE382B">
              <w:rPr>
                <w:sz w:val="28"/>
                <w:szCs w:val="28"/>
              </w:rPr>
              <w:t>кв</w:t>
            </w:r>
            <w:proofErr w:type="gramStart"/>
            <w:r w:rsidRPr="00FE382B">
              <w:rPr>
                <w:sz w:val="28"/>
                <w:szCs w:val="28"/>
              </w:rPr>
              <w:t>.м</w:t>
            </w:r>
            <w:proofErr w:type="spellEnd"/>
            <w:proofErr w:type="gramEnd"/>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площадки для сбора мусора</w:t>
            </w:r>
          </w:p>
        </w:tc>
      </w:tr>
      <w:tr w:rsidR="009D0C3D" w:rsidRPr="00FE382B" w:rsidTr="00784022">
        <w:trPr>
          <w:trHeight w:val="978"/>
        </w:trPr>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для осуществления средней и малой производственной и предпринимательской деятельности, отнесенные действующими санитарными нормами к объектам, не требующим установления  санитарно-защитной и шумовой зоны</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открытые, встроенные в здания гаражи и автостоянки, парковки, хозяйственные постройки, устройства и сооружения инженерно-технического обеспечения, объекты пожарной охраны (гидранты, резервуары), площадки для сбора мусора, площадки для отдыха, малые архитектурные формы, зеленые насаждения</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bCs/>
                <w:sz w:val="28"/>
                <w:szCs w:val="28"/>
              </w:rPr>
            </w:pPr>
            <w:r w:rsidRPr="00FE382B">
              <w:rPr>
                <w:sz w:val="28"/>
                <w:szCs w:val="28"/>
              </w:rPr>
              <w:t>временные (сезонные) павильоны розничной торговли и обслуживания населения</w:t>
            </w:r>
          </w:p>
        </w:tc>
        <w:tc>
          <w:tcPr>
            <w:tcW w:w="4786" w:type="dxa"/>
            <w:shd w:val="clear" w:color="auto" w:fill="auto"/>
          </w:tcPr>
          <w:p w:rsidR="009D0C3D" w:rsidRPr="00FE382B" w:rsidRDefault="009D0C3D" w:rsidP="00784022">
            <w:pPr>
              <w:widowControl w:val="0"/>
              <w:autoSpaceDE w:val="0"/>
              <w:autoSpaceDN w:val="0"/>
              <w:adjustRightInd w:val="0"/>
              <w:jc w:val="both"/>
              <w:rPr>
                <w:b/>
                <w:bCs/>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памятники и скульптурные комплексы</w:t>
            </w:r>
          </w:p>
        </w:tc>
        <w:tc>
          <w:tcPr>
            <w:tcW w:w="4786" w:type="dxa"/>
            <w:shd w:val="clear" w:color="auto" w:fill="auto"/>
          </w:tcPr>
          <w:p w:rsidR="009D0C3D" w:rsidRPr="00FE382B" w:rsidRDefault="009D0C3D" w:rsidP="00784022">
            <w:pPr>
              <w:widowControl w:val="0"/>
              <w:autoSpaceDE w:val="0"/>
              <w:autoSpaceDN w:val="0"/>
              <w:adjustRightInd w:val="0"/>
              <w:jc w:val="both"/>
              <w:rPr>
                <w:b/>
                <w:bCs/>
                <w:sz w:val="28"/>
                <w:szCs w:val="28"/>
              </w:rPr>
            </w:pPr>
          </w:p>
        </w:tc>
      </w:tr>
    </w:tbl>
    <w:p w:rsidR="009D0C3D" w:rsidRPr="00DA44C9" w:rsidRDefault="009D0C3D" w:rsidP="009D0C3D">
      <w:pPr>
        <w:ind w:firstLine="708"/>
        <w:jc w:val="both"/>
        <w:rPr>
          <w:b/>
          <w:bCs/>
          <w:sz w:val="28"/>
          <w:szCs w:val="28"/>
        </w:rPr>
      </w:pPr>
    </w:p>
    <w:p w:rsidR="009D0C3D" w:rsidRPr="00DA44C9" w:rsidRDefault="009D0C3D" w:rsidP="009D0C3D">
      <w:pPr>
        <w:ind w:firstLine="708"/>
        <w:jc w:val="both"/>
        <w:rPr>
          <w:b/>
          <w:bCs/>
          <w:sz w:val="28"/>
          <w:szCs w:val="28"/>
        </w:rPr>
      </w:pPr>
      <w:r w:rsidRPr="00DA44C9">
        <w:rPr>
          <w:b/>
          <w:bCs/>
          <w:sz w:val="28"/>
          <w:szCs w:val="28"/>
        </w:rPr>
        <w:t>Ж-2. Зона развития индивидуальной усадебной жилой застройки с содержанием домашнего скота и птицы.</w:t>
      </w:r>
    </w:p>
    <w:p w:rsidR="009D0C3D" w:rsidRPr="00DA44C9" w:rsidRDefault="009D0C3D" w:rsidP="009D0C3D">
      <w:pPr>
        <w:ind w:firstLine="708"/>
        <w:jc w:val="both"/>
        <w:rPr>
          <w:b/>
          <w:bCs/>
          <w:sz w:val="28"/>
          <w:szCs w:val="28"/>
        </w:rPr>
      </w:pPr>
    </w:p>
    <w:p w:rsidR="009D0C3D" w:rsidRPr="00DA44C9" w:rsidRDefault="009D0C3D" w:rsidP="009D0C3D">
      <w:pPr>
        <w:jc w:val="both"/>
        <w:rPr>
          <w:sz w:val="28"/>
          <w:szCs w:val="28"/>
        </w:rPr>
      </w:pPr>
      <w:r w:rsidRPr="00DA44C9">
        <w:rPr>
          <w:sz w:val="28"/>
          <w:szCs w:val="28"/>
        </w:rPr>
        <w:tab/>
        <w:t xml:space="preserve">Зона Ж-2 выделена на основе территорий планируемых для застройки индивидуальными усадебными жилыми домами и обеспечения правовых условий развития комфортной жилой застройки обеспечивающей потребности жителей указанных территорий, размещения объектов малого предпринимательства, необходимых объектов инженерной и транспортной инфраструктуры, </w:t>
      </w:r>
    </w:p>
    <w:p w:rsidR="009D0C3D" w:rsidRPr="00DA44C9" w:rsidRDefault="009D0C3D" w:rsidP="009D0C3D">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отдельно стоящие дома усадебного типа с земельными участками с возможностью содержания домашнего скота и птицы,</w:t>
            </w:r>
          </w:p>
          <w:p w:rsidR="009D0C3D" w:rsidRPr="00FE382B" w:rsidRDefault="009D0C3D" w:rsidP="00784022">
            <w:pPr>
              <w:widowControl w:val="0"/>
              <w:autoSpaceDE w:val="0"/>
              <w:autoSpaceDN w:val="0"/>
              <w:adjustRightInd w:val="0"/>
              <w:ind w:firstLine="720"/>
              <w:jc w:val="both"/>
              <w:rPr>
                <w:color w:val="FF0000"/>
                <w:sz w:val="28"/>
                <w:szCs w:val="28"/>
              </w:rPr>
            </w:pP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 xml:space="preserve">отдельно стоящие или встроенные в жилые дома гаражи или открытые автостоянки: 2 </w:t>
            </w:r>
            <w:proofErr w:type="spellStart"/>
            <w:r w:rsidRPr="00FE382B">
              <w:rPr>
                <w:sz w:val="28"/>
                <w:szCs w:val="28"/>
              </w:rPr>
              <w:t>машиноместа</w:t>
            </w:r>
            <w:proofErr w:type="spellEnd"/>
            <w:r w:rsidRPr="00FE382B">
              <w:rPr>
                <w:sz w:val="28"/>
                <w:szCs w:val="28"/>
              </w:rPr>
              <w:t xml:space="preserve"> на индивидуальный участок, хозяйственные постройки, строения для содержания  домашнего скота и птицы,- сады, огороды, палисадники, теплицы, оранжереи, индивидуальные резервуары для хранения воды, скважины для забора воды, индивидуальные колодцы, индивидуальные бани, надворные туалеты, объекты пожарной охраны (гидранты, резервуары и т.п.), площадки для сбора мусора, зеленые </w:t>
            </w:r>
            <w:r w:rsidRPr="00FE382B">
              <w:rPr>
                <w:sz w:val="28"/>
                <w:szCs w:val="28"/>
              </w:rPr>
              <w:lastRenderedPageBreak/>
              <w:t>насаждения, малые</w:t>
            </w:r>
            <w:proofErr w:type="gramEnd"/>
            <w:r w:rsidRPr="00FE382B">
              <w:rPr>
                <w:sz w:val="28"/>
                <w:szCs w:val="28"/>
              </w:rPr>
              <w:t xml:space="preserve"> архитектурные формы, объекты ландшафтного дизайна</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дома квартирного типа до 3 этажей</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дворы общего пользования, встроенные гаражи, гостевые автостоянки, открытые площадки для занятий физкультурой и спортом, площадки детские, площадки для отдыха, хозяйственные площадки, площадки для сбора мусора, зеленые насаждения</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детские сады, иные объекты дошкольного образования</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зеленые насаждения, открытые площадки для занятий физкультурой и спортом, гаражи служебного транспорта, сооружения инженерного обеспечения, гостевые автостоянки, здания и сооружения для размещения служб охраны и наблюдения, объекты гражданской обороны, площадки для сбора мусора, сооружения и устройства сетей инженерно-технического обеспечения, объекты пожарной охраны (гидранты, резервуары и т.п.).</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общего образования</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амбулаторно-поликлинические учреждения, пункты оказания первой медицинской помощи, центры медицинских консультаций населения, молочные кухни</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амбулаторно-поликлинических учреждений, отдельно стоящие и пристроенные лаборатории, гаражи служебного транспорта, сооружения локального инженерного обеспечения, гостевые автостоянки, здания и сооружения для размещения служб охраны и наблюдения, площадки для сбора мусора, зеленые насаждения, малые архитектурные формы</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аптеки, аптечные пункты, фельдшерские и фельдшерско-</w:t>
            </w:r>
            <w:proofErr w:type="spellStart"/>
            <w:r w:rsidRPr="00FE382B">
              <w:rPr>
                <w:sz w:val="28"/>
                <w:szCs w:val="28"/>
              </w:rPr>
              <w:t>аккушерские</w:t>
            </w:r>
            <w:proofErr w:type="spellEnd"/>
            <w:r w:rsidRPr="00FE382B">
              <w:rPr>
                <w:sz w:val="28"/>
                <w:szCs w:val="28"/>
              </w:rPr>
              <w:t xml:space="preserve"> пункты, медицинские кабинеты</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гостевые автостоянки, зеленые насаждения.</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магазины продовольственные и промтоварные торговой площадью не более 50 </w:t>
            </w:r>
            <w:proofErr w:type="spellStart"/>
            <w:r w:rsidRPr="00FE382B">
              <w:rPr>
                <w:sz w:val="28"/>
                <w:szCs w:val="28"/>
              </w:rPr>
              <w:t>кв</w:t>
            </w:r>
            <w:proofErr w:type="gramStart"/>
            <w:r w:rsidRPr="00FE382B">
              <w:rPr>
                <w:sz w:val="28"/>
                <w:szCs w:val="28"/>
              </w:rPr>
              <w:t>.м</w:t>
            </w:r>
            <w:proofErr w:type="spellEnd"/>
            <w:proofErr w:type="gramEnd"/>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офисы, конторы различных организаций, фирм, компаний, </w:t>
            </w:r>
            <w:r w:rsidRPr="00FE382B">
              <w:rPr>
                <w:sz w:val="28"/>
                <w:szCs w:val="28"/>
              </w:rPr>
              <w:lastRenderedPageBreak/>
              <w:t>отделения банков, нотариальные конторы, прочие юридические учреждения</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спортплощадки, спортзалы</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детские игровые площадки</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клубы многоцелевого и специализированного назначения с ограничением по времени работы, библиотеки, кафе</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отделения связи, почтовые отделения</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отделения, участковые пункты милиции</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жилищно-эксплуатационные и аварийно-диспетчерские службы</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здания и сооружения культовых объектов</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дома для проживания священнослужителей, вспомогательные сооружения для отправления культа, гаражи служебного автотранспорта, сооружения локального инженерного обеспечения, гостевые автостоянки площадки для сбора мусора</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территории общего пользования: транспортные развязки, автомагистрали, автомобильные дороги, площади, пр</w:t>
            </w:r>
            <w:r w:rsidRPr="00FE382B">
              <w:rPr>
                <w:sz w:val="28"/>
                <w:szCs w:val="28"/>
              </w:rPr>
              <w:t>о</w:t>
            </w:r>
            <w:r w:rsidRPr="00FE382B">
              <w:rPr>
                <w:sz w:val="28"/>
                <w:szCs w:val="28"/>
              </w:rPr>
              <w:t>спекты, улицы, переулки, проезды, тупики, наб</w:t>
            </w:r>
            <w:r w:rsidRPr="00FE382B">
              <w:rPr>
                <w:sz w:val="28"/>
                <w:szCs w:val="28"/>
              </w:rPr>
              <w:t>е</w:t>
            </w:r>
            <w:r w:rsidRPr="00FE382B">
              <w:rPr>
                <w:sz w:val="28"/>
                <w:szCs w:val="28"/>
              </w:rPr>
              <w:t>режные, скверы, парки, бульвары, территории оз</w:t>
            </w:r>
            <w:r w:rsidRPr="00FE382B">
              <w:rPr>
                <w:sz w:val="28"/>
                <w:szCs w:val="28"/>
              </w:rPr>
              <w:t>е</w:t>
            </w:r>
            <w:r w:rsidRPr="00FE382B">
              <w:rPr>
                <w:sz w:val="28"/>
                <w:szCs w:val="28"/>
              </w:rPr>
              <w:t>ленения</w:t>
            </w:r>
            <w:proofErr w:type="gramEnd"/>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ind w:firstLine="708"/>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условно разрешённые виды использ</w:t>
            </w:r>
            <w:r w:rsidRPr="00FE382B">
              <w:rPr>
                <w:b/>
                <w:bCs/>
                <w:sz w:val="28"/>
                <w:szCs w:val="28"/>
              </w:rPr>
              <w:t>о</w:t>
            </w:r>
            <w:r w:rsidRPr="00FE382B">
              <w:rPr>
                <w:b/>
                <w:bCs/>
                <w:sz w:val="28"/>
                <w:szCs w:val="28"/>
              </w:rPr>
              <w:t>вания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w:t>
            </w:r>
            <w:r w:rsidRPr="00FE382B">
              <w:rPr>
                <w:b/>
                <w:bCs/>
                <w:sz w:val="28"/>
                <w:szCs w:val="28"/>
              </w:rPr>
              <w:t>с</w:t>
            </w:r>
            <w:r w:rsidRPr="00FE382B">
              <w:rPr>
                <w:b/>
                <w:bCs/>
                <w:sz w:val="28"/>
                <w:szCs w:val="28"/>
              </w:rPr>
              <w:t xml:space="preserve">пользования (установленные </w:t>
            </w:r>
            <w:proofErr w:type="gramStart"/>
            <w:r w:rsidRPr="00FE382B">
              <w:rPr>
                <w:b/>
                <w:bCs/>
                <w:sz w:val="28"/>
                <w:szCs w:val="28"/>
              </w:rPr>
              <w:t>к</w:t>
            </w:r>
            <w:proofErr w:type="gramEnd"/>
            <w:r w:rsidRPr="00FE382B">
              <w:rPr>
                <w:b/>
                <w:bCs/>
                <w:sz w:val="28"/>
                <w:szCs w:val="28"/>
              </w:rPr>
              <w:t xml:space="preserve"> условно ра</w:t>
            </w:r>
            <w:r w:rsidRPr="00FE382B">
              <w:rPr>
                <w:b/>
                <w:bCs/>
                <w:sz w:val="28"/>
                <w:szCs w:val="28"/>
              </w:rPr>
              <w:t>з</w:t>
            </w:r>
            <w:r w:rsidRPr="00FE382B">
              <w:rPr>
                <w:b/>
                <w:bCs/>
                <w:sz w:val="28"/>
                <w:szCs w:val="28"/>
              </w:rPr>
              <w:t>решённым)</w:t>
            </w:r>
          </w:p>
        </w:tc>
      </w:tr>
      <w:tr w:rsidR="009D0C3D" w:rsidRPr="00FE382B" w:rsidTr="00784022">
        <w:trPr>
          <w:trHeight w:val="978"/>
        </w:trPr>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магазины торговой площадью более 50 </w:t>
            </w:r>
            <w:proofErr w:type="spellStart"/>
            <w:r w:rsidRPr="00FE382B">
              <w:rPr>
                <w:sz w:val="28"/>
                <w:szCs w:val="28"/>
              </w:rPr>
              <w:t>кв</w:t>
            </w:r>
            <w:proofErr w:type="gramStart"/>
            <w:r w:rsidRPr="00FE382B">
              <w:rPr>
                <w:sz w:val="28"/>
                <w:szCs w:val="28"/>
              </w:rPr>
              <w:t>.м</w:t>
            </w:r>
            <w:proofErr w:type="spellEnd"/>
            <w:proofErr w:type="gramEnd"/>
            <w:r w:rsidRPr="00FE382B">
              <w:rPr>
                <w:sz w:val="28"/>
                <w:szCs w:val="28"/>
              </w:rPr>
              <w:t xml:space="preserve"> </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площадки для сбора мусора</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bCs/>
                <w:sz w:val="28"/>
                <w:szCs w:val="28"/>
              </w:rPr>
            </w:pPr>
            <w:r w:rsidRPr="00FE382B">
              <w:rPr>
                <w:sz w:val="28"/>
                <w:szCs w:val="28"/>
              </w:rPr>
              <w:t>временные (сезонные) павильоны розничной торговли и обслуживания населения</w:t>
            </w:r>
          </w:p>
        </w:tc>
        <w:tc>
          <w:tcPr>
            <w:tcW w:w="4786" w:type="dxa"/>
            <w:shd w:val="clear" w:color="auto" w:fill="auto"/>
          </w:tcPr>
          <w:p w:rsidR="009D0C3D" w:rsidRPr="00FE382B" w:rsidRDefault="009D0C3D" w:rsidP="00784022">
            <w:pPr>
              <w:widowControl w:val="0"/>
              <w:autoSpaceDE w:val="0"/>
              <w:autoSpaceDN w:val="0"/>
              <w:adjustRightInd w:val="0"/>
              <w:jc w:val="both"/>
              <w:rPr>
                <w:b/>
                <w:bCs/>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памятники и скульптурные комплексы</w:t>
            </w:r>
          </w:p>
        </w:tc>
        <w:tc>
          <w:tcPr>
            <w:tcW w:w="4786" w:type="dxa"/>
            <w:shd w:val="clear" w:color="auto" w:fill="auto"/>
          </w:tcPr>
          <w:p w:rsidR="009D0C3D" w:rsidRPr="00FE382B" w:rsidRDefault="009D0C3D" w:rsidP="00784022">
            <w:pPr>
              <w:widowControl w:val="0"/>
              <w:autoSpaceDE w:val="0"/>
              <w:autoSpaceDN w:val="0"/>
              <w:adjustRightInd w:val="0"/>
              <w:ind w:firstLine="720"/>
              <w:jc w:val="both"/>
              <w:rPr>
                <w:b/>
                <w:bCs/>
                <w:sz w:val="28"/>
                <w:szCs w:val="28"/>
              </w:rPr>
            </w:pPr>
          </w:p>
        </w:tc>
      </w:tr>
    </w:tbl>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lastRenderedPageBreak/>
        <w:tab/>
        <w:t>Ж-3. Зона развития малоэтажной смешанной жилой застройки.</w:t>
      </w:r>
    </w:p>
    <w:p w:rsidR="009D0C3D" w:rsidRPr="00DA44C9" w:rsidRDefault="009D0C3D" w:rsidP="009D0C3D">
      <w:pPr>
        <w:jc w:val="both"/>
        <w:rPr>
          <w:sz w:val="28"/>
          <w:szCs w:val="28"/>
        </w:rPr>
      </w:pPr>
      <w:r w:rsidRPr="00DA44C9">
        <w:rPr>
          <w:sz w:val="28"/>
          <w:szCs w:val="28"/>
        </w:rPr>
        <w:tab/>
      </w:r>
      <w:proofErr w:type="gramStart"/>
      <w:r w:rsidRPr="00DA44C9">
        <w:rPr>
          <w:sz w:val="28"/>
          <w:szCs w:val="28"/>
        </w:rPr>
        <w:t>Зона малоэтажной смешанной жилой застройки Ж-3 выделена для формирования жилых районов с размещением жилых домов коттеджного, усадебного типа с земельными участками с возможностью содержания домашнего скота и птицы, блокированных жилых домов с приусадебными участками, жилых домов квартирного типа до 3 этажей, объектов недвижимости субъектов малого предпринимательства, с ограниченным разрешенным набором услуг местного значения.</w:t>
      </w:r>
      <w:proofErr w:type="gramEnd"/>
    </w:p>
    <w:p w:rsidR="009D0C3D" w:rsidRPr="00DA44C9" w:rsidRDefault="009D0C3D" w:rsidP="009D0C3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rPr>
          <w:trHeight w:val="4873"/>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индивидуальные жилые дома коттеджного и усадебного типа с земельными участками с возможностью содержания домашнего скота и птицы;</w:t>
            </w:r>
          </w:p>
          <w:p w:rsidR="009D0C3D" w:rsidRPr="00FE382B" w:rsidRDefault="009D0C3D" w:rsidP="00784022">
            <w:pPr>
              <w:widowControl w:val="0"/>
              <w:autoSpaceDE w:val="0"/>
              <w:autoSpaceDN w:val="0"/>
              <w:adjustRightInd w:val="0"/>
              <w:jc w:val="both"/>
              <w:rPr>
                <w:sz w:val="28"/>
                <w:szCs w:val="28"/>
              </w:rPr>
            </w:pPr>
            <w:r w:rsidRPr="00FE382B">
              <w:rPr>
                <w:sz w:val="28"/>
                <w:szCs w:val="28"/>
              </w:rPr>
              <w:t>блокированные жилые дома с приусадебными участками</w:t>
            </w:r>
          </w:p>
          <w:p w:rsidR="009D0C3D" w:rsidRPr="00FE382B" w:rsidRDefault="009D0C3D" w:rsidP="00784022">
            <w:pPr>
              <w:widowControl w:val="0"/>
              <w:autoSpaceDE w:val="0"/>
              <w:autoSpaceDN w:val="0"/>
              <w:adjustRightInd w:val="0"/>
              <w:jc w:val="both"/>
              <w:rPr>
                <w:sz w:val="28"/>
                <w:szCs w:val="28"/>
              </w:rPr>
            </w:pP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 xml:space="preserve">отдельно стоящие или встроенные в жилые дома гаражи или открытые автостоянки: 2 </w:t>
            </w:r>
            <w:proofErr w:type="spellStart"/>
            <w:r w:rsidRPr="00FE382B">
              <w:rPr>
                <w:sz w:val="28"/>
                <w:szCs w:val="28"/>
              </w:rPr>
              <w:t>машиноместа</w:t>
            </w:r>
            <w:proofErr w:type="spellEnd"/>
            <w:r w:rsidRPr="00FE382B">
              <w:rPr>
                <w:sz w:val="28"/>
                <w:szCs w:val="28"/>
              </w:rPr>
              <w:t xml:space="preserve"> на индивидуальный участок, хозяйственные постройки, индивидуальные резервуары для хранения воды, скважины для забора воды, индивидуальные колодцы, индивидуальные бани, надворные туалеты, объекты пожарной охраны (гидранты, резервуары и т.п.), площадки для сбора мусора, зеленые насаждения, скульптурные композиции, фонтаны и другие объекты ландшафтного дизайна</w:t>
            </w:r>
            <w:proofErr w:type="gramEnd"/>
          </w:p>
        </w:tc>
      </w:tr>
      <w:tr w:rsidR="009D0C3D" w:rsidRPr="00FE382B" w:rsidTr="00784022">
        <w:trPr>
          <w:trHeight w:val="692"/>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дома квартирного типа до 3 этажей</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дворы общего пользования, встроенные гаражи, гостевые автостоянки, открытые площадки для занятий физкультурой и спортом, площадки детские, площадки для отдыха, хозяйственные площадки, площадки для сбора мусора, зеленые насаждения</w:t>
            </w:r>
          </w:p>
        </w:tc>
      </w:tr>
      <w:tr w:rsidR="009D0C3D" w:rsidRPr="00FE382B" w:rsidTr="00784022">
        <w:trPr>
          <w:trHeight w:val="692"/>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жилые дома для </w:t>
            </w:r>
            <w:proofErr w:type="gramStart"/>
            <w:r w:rsidRPr="00FE382B">
              <w:rPr>
                <w:sz w:val="28"/>
                <w:szCs w:val="28"/>
              </w:rPr>
              <w:t>малосемейных</w:t>
            </w:r>
            <w:proofErr w:type="gramEnd"/>
            <w:r w:rsidRPr="00FE382B">
              <w:rPr>
                <w:sz w:val="28"/>
                <w:szCs w:val="28"/>
              </w:rPr>
              <w:t xml:space="preserve"> гостиничного типа</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630"/>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общежития</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детские сады, иные объекты дошкольного образования</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хозяйственные постройки, зеленые насаждения, открытые площадки для занятий физкультурой и спортом, гаражи служебного транспорта, сооружения инженерного обеспечения, гостевые автостоянки, здания и сооружения для размещения служб охраны и наблюдения, объекты гражданской обороны, площадки для сбора мусора, сооружения и устройства сетей </w:t>
            </w:r>
            <w:r w:rsidRPr="00FE382B">
              <w:rPr>
                <w:sz w:val="28"/>
                <w:szCs w:val="28"/>
              </w:rPr>
              <w:lastRenderedPageBreak/>
              <w:t>инженерно-технического обеспечения, объекты пожарной охраны (гидранты, резервуары и т.п.).</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общего образования</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амбулаторно-поликлинические учреждения, пункты оказания первой медицинской помощи, центры медицинских консультаций населения, молочные кухни</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амбулаторно-поликлинических учреждений, отдельно стоящие и пристроенные лаборатории, гаражи служебного транспорта, сооружения локального инженерного обеспечения, гостевые автостоянки, здания и сооружения для размещения служб охраны и наблюдения, площадки для сбора мусора, зеленые насаждения, малые архитектурные формы</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предприятия общественного питания (столовые, кафе, закусочные, бары), открытые мини-рынки до 600 </w:t>
            </w:r>
            <w:proofErr w:type="spellStart"/>
            <w:r w:rsidRPr="00FE382B">
              <w:rPr>
                <w:sz w:val="28"/>
                <w:szCs w:val="28"/>
              </w:rPr>
              <w:t>кв</w:t>
            </w:r>
            <w:proofErr w:type="gramStart"/>
            <w:r w:rsidRPr="00FE382B">
              <w:rPr>
                <w:sz w:val="28"/>
                <w:szCs w:val="28"/>
              </w:rPr>
              <w:t>.м</w:t>
            </w:r>
            <w:proofErr w:type="spellEnd"/>
            <w:proofErr w:type="gramEnd"/>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гостевые автостоянки, хозяйственные площадки, площадки для сбора мусора, малые архитектурные формы, объекты ландшафтного дизайна, зеленые насаждения</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аптеки, аптечные пункты, фельдшерские и фельдшерско-</w:t>
            </w:r>
            <w:proofErr w:type="spellStart"/>
            <w:r w:rsidRPr="00FE382B">
              <w:rPr>
                <w:sz w:val="28"/>
                <w:szCs w:val="28"/>
              </w:rPr>
              <w:t>аккушерские</w:t>
            </w:r>
            <w:proofErr w:type="spellEnd"/>
            <w:r w:rsidRPr="00FE382B">
              <w:rPr>
                <w:sz w:val="28"/>
                <w:szCs w:val="28"/>
              </w:rPr>
              <w:t xml:space="preserve"> пункты, медицинские кабинеты</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зеленые насаждения, площадки для сбора мусора, сооружения и устройства сетей инженерно-технического обеспечения, объекты пожарной охраны (гидранты, резервуары и т.п.).</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магазины продовольственные и промтоварные торговой площадью не более 50 </w:t>
            </w:r>
            <w:proofErr w:type="spellStart"/>
            <w:r w:rsidRPr="00FE382B">
              <w:rPr>
                <w:sz w:val="28"/>
                <w:szCs w:val="28"/>
              </w:rPr>
              <w:t>кв</w:t>
            </w:r>
            <w:proofErr w:type="gramStart"/>
            <w:r w:rsidRPr="00FE382B">
              <w:rPr>
                <w:sz w:val="28"/>
                <w:szCs w:val="28"/>
              </w:rPr>
              <w:t>.м</w:t>
            </w:r>
            <w:proofErr w:type="spellEnd"/>
            <w:proofErr w:type="gramEnd"/>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спортплощадки, спортзалы</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детские игровые площадки</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клубы многоцелевого и специализированного назначения с ограничением по времени работы, библиотеки</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отделения связи, почтовые отделения</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отделения, участковые пункты милиции</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жилищно-эксплуатационные и аварийно-диспетчерские службы</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территории общего пользования: транспортные развязки, автомагистрали, автомобильные дороги, площади, пр</w:t>
            </w:r>
            <w:r w:rsidRPr="00FE382B">
              <w:rPr>
                <w:sz w:val="28"/>
                <w:szCs w:val="28"/>
              </w:rPr>
              <w:t>о</w:t>
            </w:r>
            <w:r w:rsidRPr="00FE382B">
              <w:rPr>
                <w:sz w:val="28"/>
                <w:szCs w:val="28"/>
              </w:rPr>
              <w:t xml:space="preserve">спекты, улицы, </w:t>
            </w:r>
            <w:r w:rsidRPr="00FE382B">
              <w:rPr>
                <w:sz w:val="28"/>
                <w:szCs w:val="28"/>
              </w:rPr>
              <w:lastRenderedPageBreak/>
              <w:t>переулки, проезды, тупики, наб</w:t>
            </w:r>
            <w:r w:rsidRPr="00FE382B">
              <w:rPr>
                <w:sz w:val="28"/>
                <w:szCs w:val="28"/>
              </w:rPr>
              <w:t>е</w:t>
            </w:r>
            <w:r w:rsidRPr="00FE382B">
              <w:rPr>
                <w:sz w:val="28"/>
                <w:szCs w:val="28"/>
              </w:rPr>
              <w:t>режные, скверы, парки, бульвары, территории оз</w:t>
            </w:r>
            <w:r w:rsidRPr="00FE382B">
              <w:rPr>
                <w:sz w:val="28"/>
                <w:szCs w:val="28"/>
              </w:rPr>
              <w:t>е</w:t>
            </w:r>
            <w:r w:rsidRPr="00FE382B">
              <w:rPr>
                <w:sz w:val="28"/>
                <w:szCs w:val="28"/>
              </w:rPr>
              <w:t>ленения</w:t>
            </w:r>
            <w:proofErr w:type="gramEnd"/>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jc w:val="both"/>
        <w:rPr>
          <w:sz w:val="28"/>
          <w:szCs w:val="28"/>
        </w:rPr>
      </w:pPr>
      <w:r w:rsidRPr="00DA44C9">
        <w:rPr>
          <w:sz w:val="28"/>
          <w:szCs w:val="28"/>
        </w:rPr>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условно разрешённые виды использ</w:t>
            </w:r>
            <w:r w:rsidRPr="00FE382B">
              <w:rPr>
                <w:b/>
                <w:bCs/>
                <w:sz w:val="28"/>
                <w:szCs w:val="28"/>
              </w:rPr>
              <w:t>о</w:t>
            </w:r>
            <w:r w:rsidRPr="00FE382B">
              <w:rPr>
                <w:b/>
                <w:bCs/>
                <w:sz w:val="28"/>
                <w:szCs w:val="28"/>
              </w:rPr>
              <w:t>вания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w:t>
            </w:r>
            <w:r w:rsidRPr="00FE382B">
              <w:rPr>
                <w:b/>
                <w:bCs/>
                <w:sz w:val="28"/>
                <w:szCs w:val="28"/>
              </w:rPr>
              <w:t>с</w:t>
            </w:r>
            <w:r w:rsidRPr="00FE382B">
              <w:rPr>
                <w:b/>
                <w:bCs/>
                <w:sz w:val="28"/>
                <w:szCs w:val="28"/>
              </w:rPr>
              <w:t xml:space="preserve">пользования (установленные </w:t>
            </w:r>
            <w:proofErr w:type="gramStart"/>
            <w:r w:rsidRPr="00FE382B">
              <w:rPr>
                <w:b/>
                <w:bCs/>
                <w:sz w:val="28"/>
                <w:szCs w:val="28"/>
              </w:rPr>
              <w:t>к</w:t>
            </w:r>
            <w:proofErr w:type="gramEnd"/>
            <w:r w:rsidRPr="00FE382B">
              <w:rPr>
                <w:b/>
                <w:bCs/>
                <w:sz w:val="28"/>
                <w:szCs w:val="28"/>
              </w:rPr>
              <w:t xml:space="preserve"> условно ра</w:t>
            </w:r>
            <w:r w:rsidRPr="00FE382B">
              <w:rPr>
                <w:b/>
                <w:bCs/>
                <w:sz w:val="28"/>
                <w:szCs w:val="28"/>
              </w:rPr>
              <w:t>з</w:t>
            </w:r>
            <w:r w:rsidRPr="00FE382B">
              <w:rPr>
                <w:b/>
                <w:bCs/>
                <w:sz w:val="28"/>
                <w:szCs w:val="28"/>
              </w:rPr>
              <w:t>решённым)</w:t>
            </w:r>
          </w:p>
        </w:tc>
      </w:tr>
      <w:tr w:rsidR="009D0C3D" w:rsidRPr="00FE382B" w:rsidTr="00784022">
        <w:trPr>
          <w:trHeight w:val="637"/>
        </w:trPr>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магазины торговой площадью более 50 </w:t>
            </w:r>
            <w:proofErr w:type="spellStart"/>
            <w:r w:rsidRPr="00FE382B">
              <w:rPr>
                <w:sz w:val="28"/>
                <w:szCs w:val="28"/>
              </w:rPr>
              <w:t>кв</w:t>
            </w:r>
            <w:proofErr w:type="gramStart"/>
            <w:r w:rsidRPr="00FE382B">
              <w:rPr>
                <w:sz w:val="28"/>
                <w:szCs w:val="28"/>
              </w:rPr>
              <w:t>.м</w:t>
            </w:r>
            <w:proofErr w:type="spellEnd"/>
            <w:proofErr w:type="gramEnd"/>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площадки для сбора мусора</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здания и сооружения культовых объектов</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хозяйственные постройки, дома для проживания священнослужителей, вспомогательные сооружения для отправления культа, гаражи служебного автотранспорта, сооружения локального инженерного обеспечения, гостевые автостоянки площадки для сбора мусора</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bCs/>
                <w:sz w:val="28"/>
                <w:szCs w:val="28"/>
              </w:rPr>
            </w:pPr>
            <w:r w:rsidRPr="00FE382B">
              <w:rPr>
                <w:sz w:val="28"/>
                <w:szCs w:val="28"/>
              </w:rPr>
              <w:t>временные (сезонные) павильоны розничной торговли и обслуживания населения</w:t>
            </w:r>
          </w:p>
        </w:tc>
        <w:tc>
          <w:tcPr>
            <w:tcW w:w="4786" w:type="dxa"/>
            <w:shd w:val="clear" w:color="auto" w:fill="auto"/>
          </w:tcPr>
          <w:p w:rsidR="009D0C3D" w:rsidRPr="00FE382B" w:rsidRDefault="009D0C3D" w:rsidP="00784022">
            <w:pPr>
              <w:widowControl w:val="0"/>
              <w:autoSpaceDE w:val="0"/>
              <w:autoSpaceDN w:val="0"/>
              <w:adjustRightInd w:val="0"/>
              <w:jc w:val="both"/>
              <w:rPr>
                <w:b/>
                <w:bCs/>
                <w:sz w:val="28"/>
                <w:szCs w:val="28"/>
              </w:rPr>
            </w:pPr>
          </w:p>
        </w:tc>
      </w:tr>
    </w:tbl>
    <w:p w:rsidR="009D0C3D" w:rsidRPr="00DA44C9" w:rsidRDefault="009D0C3D" w:rsidP="009D0C3D">
      <w:pPr>
        <w:jc w:val="both"/>
        <w:rPr>
          <w:sz w:val="28"/>
          <w:szCs w:val="28"/>
        </w:rPr>
      </w:pPr>
      <w:r w:rsidRPr="00DA44C9">
        <w:rPr>
          <w:sz w:val="28"/>
          <w:szCs w:val="28"/>
        </w:rPr>
        <w:tab/>
      </w:r>
    </w:p>
    <w:p w:rsidR="009D0C3D" w:rsidRPr="00DA44C9" w:rsidRDefault="009D0C3D" w:rsidP="009D0C3D">
      <w:pPr>
        <w:ind w:firstLine="708"/>
        <w:rPr>
          <w:b/>
          <w:sz w:val="28"/>
          <w:szCs w:val="28"/>
        </w:rPr>
      </w:pPr>
      <w:r w:rsidRPr="00DA44C9">
        <w:rPr>
          <w:b/>
          <w:sz w:val="28"/>
          <w:szCs w:val="28"/>
        </w:rPr>
        <w:t>Предельно допустимые параметры жилой застройки.</w:t>
      </w:r>
    </w:p>
    <w:p w:rsidR="009D0C3D" w:rsidRPr="00DA44C9" w:rsidRDefault="009D0C3D" w:rsidP="009D0C3D">
      <w:pPr>
        <w:ind w:firstLine="708"/>
        <w:jc w:val="both"/>
        <w:rPr>
          <w:sz w:val="28"/>
          <w:szCs w:val="28"/>
        </w:rPr>
      </w:pPr>
      <w:r w:rsidRPr="00DA44C9">
        <w:rPr>
          <w:sz w:val="28"/>
          <w:szCs w:val="28"/>
        </w:rPr>
        <w:t>Для жилых зон Ж-1 – Ж-3 установлены следующие размеры земельных участков, предоставляемых гражданам под индивидуальное жилищное строительство из состава земель, находящихся в муниципальной собственности или государственная собственность на которые, не разграничена, в соответствии с решением Собрания депутатов Аксайского района № 129 от 12.04.2006г.:</w:t>
      </w:r>
    </w:p>
    <w:p w:rsidR="009D0C3D" w:rsidRPr="00DA44C9" w:rsidRDefault="009D0C3D" w:rsidP="009D0C3D">
      <w:pPr>
        <w:ind w:firstLine="708"/>
        <w:rPr>
          <w:sz w:val="28"/>
          <w:szCs w:val="28"/>
        </w:rPr>
      </w:pP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9D0C3D" w:rsidRPr="00DA44C9" w:rsidTr="00784022">
        <w:trPr>
          <w:trHeight w:val="17"/>
        </w:trPr>
        <w:tc>
          <w:tcPr>
            <w:tcW w:w="9540" w:type="dxa"/>
            <w:gridSpan w:val="2"/>
            <w:vAlign w:val="center"/>
          </w:tcPr>
          <w:p w:rsidR="009D0C3D" w:rsidRPr="00DA44C9" w:rsidRDefault="009D0C3D" w:rsidP="00784022">
            <w:pPr>
              <w:ind w:firstLine="708"/>
              <w:rPr>
                <w:sz w:val="28"/>
                <w:szCs w:val="28"/>
              </w:rPr>
            </w:pPr>
            <w:r w:rsidRPr="00DA44C9">
              <w:rPr>
                <w:b/>
                <w:sz w:val="28"/>
                <w:szCs w:val="28"/>
              </w:rPr>
              <w:t>Площадь земельного учас</w:t>
            </w:r>
            <w:r w:rsidRPr="00DA44C9">
              <w:rPr>
                <w:b/>
                <w:sz w:val="28"/>
                <w:szCs w:val="28"/>
              </w:rPr>
              <w:t>т</w:t>
            </w:r>
            <w:r w:rsidRPr="00DA44C9">
              <w:rPr>
                <w:b/>
                <w:sz w:val="28"/>
                <w:szCs w:val="28"/>
              </w:rPr>
              <w:t>ка</w:t>
            </w:r>
          </w:p>
        </w:tc>
      </w:tr>
      <w:tr w:rsidR="009D0C3D" w:rsidRPr="00DA44C9" w:rsidTr="00784022">
        <w:trPr>
          <w:trHeight w:val="78"/>
        </w:trPr>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максимальная</w:t>
            </w:r>
          </w:p>
        </w:tc>
        <w:tc>
          <w:tcPr>
            <w:tcW w:w="6420" w:type="dxa"/>
            <w:tcMar>
              <w:top w:w="0" w:type="dxa"/>
              <w:bottom w:w="0" w:type="dxa"/>
            </w:tcMar>
          </w:tcPr>
          <w:p w:rsidR="009D0C3D" w:rsidRPr="00DA44C9" w:rsidRDefault="009D0C3D" w:rsidP="00784022">
            <w:pPr>
              <w:ind w:firstLine="708"/>
              <w:rPr>
                <w:sz w:val="28"/>
                <w:szCs w:val="28"/>
              </w:rPr>
            </w:pPr>
            <w:r w:rsidRPr="00DA44C9">
              <w:rPr>
                <w:sz w:val="28"/>
                <w:szCs w:val="28"/>
              </w:rPr>
              <w:t xml:space="preserve">- </w:t>
            </w:r>
            <w:smartTag w:uri="urn:schemas-microsoft-com:office:smarttags" w:element="metricconverter">
              <w:smartTagPr>
                <w:attr w:name="ProductID" w:val="3000 м2"/>
              </w:smartTagPr>
              <w:r w:rsidRPr="00DA44C9">
                <w:rPr>
                  <w:sz w:val="28"/>
                  <w:szCs w:val="28"/>
                </w:rPr>
                <w:t>3000 м</w:t>
              </w:r>
              <w:proofErr w:type="gramStart"/>
              <w:r w:rsidRPr="00DA44C9">
                <w:rPr>
                  <w:sz w:val="28"/>
                  <w:szCs w:val="28"/>
                  <w:vertAlign w:val="superscript"/>
                </w:rPr>
                <w:t>2</w:t>
              </w:r>
            </w:smartTag>
            <w:proofErr w:type="gramEnd"/>
            <w:r w:rsidRPr="00DA44C9">
              <w:rPr>
                <w:sz w:val="28"/>
                <w:szCs w:val="28"/>
                <w:vertAlign w:val="superscript"/>
              </w:rPr>
              <w:t xml:space="preserve"> </w:t>
            </w:r>
            <w:r w:rsidRPr="00DA44C9">
              <w:rPr>
                <w:sz w:val="28"/>
                <w:szCs w:val="28"/>
              </w:rPr>
              <w:t>(для индивидуального жилого дома)</w:t>
            </w:r>
          </w:p>
          <w:p w:rsidR="009D0C3D" w:rsidRPr="00DA44C9" w:rsidRDefault="009D0C3D" w:rsidP="00784022">
            <w:pPr>
              <w:ind w:firstLine="708"/>
              <w:rPr>
                <w:sz w:val="28"/>
                <w:szCs w:val="28"/>
              </w:rPr>
            </w:pPr>
            <w:r w:rsidRPr="00DA44C9">
              <w:rPr>
                <w:sz w:val="28"/>
                <w:szCs w:val="28"/>
              </w:rPr>
              <w:t xml:space="preserve">- </w:t>
            </w:r>
            <w:smartTag w:uri="urn:schemas-microsoft-com:office:smarttags" w:element="metricconverter">
              <w:smartTagPr>
                <w:attr w:name="ProductID" w:val="8000 м2"/>
              </w:smartTagPr>
              <w:r w:rsidRPr="00DA44C9">
                <w:rPr>
                  <w:sz w:val="28"/>
                  <w:szCs w:val="28"/>
                </w:rPr>
                <w:t>8000 м</w:t>
              </w:r>
              <w:proofErr w:type="gramStart"/>
              <w:r w:rsidRPr="00DA44C9">
                <w:rPr>
                  <w:sz w:val="28"/>
                  <w:szCs w:val="28"/>
                  <w:vertAlign w:val="superscript"/>
                </w:rPr>
                <w:t>2</w:t>
              </w:r>
            </w:smartTag>
            <w:proofErr w:type="gramEnd"/>
            <w:r w:rsidRPr="00DA44C9">
              <w:rPr>
                <w:sz w:val="28"/>
                <w:szCs w:val="28"/>
                <w:vertAlign w:val="superscript"/>
              </w:rPr>
              <w:t xml:space="preserve"> </w:t>
            </w:r>
            <w:r w:rsidRPr="00DA44C9">
              <w:rPr>
                <w:sz w:val="28"/>
                <w:szCs w:val="28"/>
              </w:rPr>
              <w:t>(для ведения личного подсобного хозяйства)</w:t>
            </w:r>
          </w:p>
        </w:tc>
      </w:tr>
      <w:tr w:rsidR="009D0C3D" w:rsidRPr="00DA44C9" w:rsidTr="00784022">
        <w:trPr>
          <w:trHeight w:val="23"/>
        </w:trPr>
        <w:tc>
          <w:tcPr>
            <w:tcW w:w="3120" w:type="dxa"/>
          </w:tcPr>
          <w:p w:rsidR="009D0C3D" w:rsidRPr="00DA44C9" w:rsidRDefault="009D0C3D" w:rsidP="00784022">
            <w:pPr>
              <w:ind w:firstLine="708"/>
              <w:rPr>
                <w:sz w:val="28"/>
                <w:szCs w:val="28"/>
              </w:rPr>
            </w:pPr>
            <w:r w:rsidRPr="00DA44C9">
              <w:rPr>
                <w:sz w:val="28"/>
                <w:szCs w:val="28"/>
              </w:rPr>
              <w:t>минимальная</w:t>
            </w:r>
          </w:p>
        </w:tc>
        <w:tc>
          <w:tcPr>
            <w:tcW w:w="6420" w:type="dxa"/>
          </w:tcPr>
          <w:p w:rsidR="009D0C3D" w:rsidRPr="00DA44C9" w:rsidRDefault="009D0C3D" w:rsidP="00784022">
            <w:pPr>
              <w:ind w:firstLine="708"/>
              <w:rPr>
                <w:sz w:val="28"/>
                <w:szCs w:val="28"/>
              </w:rPr>
            </w:pPr>
            <w:r w:rsidRPr="00DA44C9">
              <w:rPr>
                <w:sz w:val="28"/>
                <w:szCs w:val="28"/>
              </w:rPr>
              <w:t xml:space="preserve">- </w:t>
            </w:r>
            <w:smartTag w:uri="urn:schemas-microsoft-com:office:smarttags" w:element="metricconverter">
              <w:smartTagPr>
                <w:attr w:name="ProductID" w:val="500 м2"/>
              </w:smartTagPr>
              <w:r w:rsidRPr="00DA44C9">
                <w:rPr>
                  <w:sz w:val="28"/>
                  <w:szCs w:val="28"/>
                </w:rPr>
                <w:t>500 м</w:t>
              </w:r>
              <w:proofErr w:type="gramStart"/>
              <w:r w:rsidRPr="00DA44C9">
                <w:rPr>
                  <w:sz w:val="28"/>
                  <w:szCs w:val="28"/>
                  <w:vertAlign w:val="superscript"/>
                </w:rPr>
                <w:t>2</w:t>
              </w:r>
            </w:smartTag>
            <w:proofErr w:type="gramEnd"/>
            <w:r w:rsidRPr="00DA44C9">
              <w:rPr>
                <w:sz w:val="28"/>
                <w:szCs w:val="28"/>
                <w:vertAlign w:val="superscript"/>
              </w:rPr>
              <w:t xml:space="preserve"> </w:t>
            </w:r>
            <w:r w:rsidRPr="00DA44C9">
              <w:rPr>
                <w:sz w:val="28"/>
                <w:szCs w:val="28"/>
              </w:rPr>
              <w:t>(для индивидуального жилого дома)</w:t>
            </w:r>
          </w:p>
          <w:p w:rsidR="009D0C3D" w:rsidRPr="00DA44C9" w:rsidRDefault="009D0C3D" w:rsidP="00784022">
            <w:pPr>
              <w:ind w:firstLine="708"/>
              <w:rPr>
                <w:sz w:val="28"/>
                <w:szCs w:val="28"/>
              </w:rPr>
            </w:pPr>
            <w:r w:rsidRPr="00DA44C9">
              <w:rPr>
                <w:sz w:val="28"/>
                <w:szCs w:val="28"/>
              </w:rPr>
              <w:t xml:space="preserve">- </w:t>
            </w:r>
            <w:smartTag w:uri="urn:schemas-microsoft-com:office:smarttags" w:element="metricconverter">
              <w:smartTagPr>
                <w:attr w:name="ProductID" w:val="600 м2"/>
              </w:smartTagPr>
              <w:r w:rsidRPr="00DA44C9">
                <w:rPr>
                  <w:sz w:val="28"/>
                  <w:szCs w:val="28"/>
                </w:rPr>
                <w:t>600 м</w:t>
              </w:r>
              <w:proofErr w:type="gramStart"/>
              <w:r w:rsidRPr="00DA44C9">
                <w:rPr>
                  <w:sz w:val="28"/>
                  <w:szCs w:val="28"/>
                  <w:vertAlign w:val="superscript"/>
                </w:rPr>
                <w:t>2</w:t>
              </w:r>
            </w:smartTag>
            <w:proofErr w:type="gramEnd"/>
            <w:r w:rsidRPr="00DA44C9">
              <w:rPr>
                <w:sz w:val="28"/>
                <w:szCs w:val="28"/>
                <w:vertAlign w:val="superscript"/>
              </w:rPr>
              <w:t xml:space="preserve"> </w:t>
            </w:r>
            <w:r w:rsidRPr="00DA44C9">
              <w:rPr>
                <w:sz w:val="28"/>
                <w:szCs w:val="28"/>
              </w:rPr>
              <w:t>(для ведения личного подсобного хозяйства)</w:t>
            </w:r>
          </w:p>
        </w:tc>
      </w:tr>
    </w:tbl>
    <w:p w:rsidR="009D0C3D" w:rsidRPr="00DA44C9" w:rsidRDefault="009D0C3D" w:rsidP="009D0C3D">
      <w:pPr>
        <w:rPr>
          <w:sz w:val="28"/>
          <w:szCs w:val="28"/>
        </w:rPr>
      </w:pPr>
    </w:p>
    <w:p w:rsidR="009D0C3D" w:rsidRPr="00DA44C9" w:rsidRDefault="009D0C3D" w:rsidP="009D0C3D">
      <w:pPr>
        <w:jc w:val="both"/>
        <w:rPr>
          <w:sz w:val="28"/>
          <w:szCs w:val="28"/>
        </w:rPr>
      </w:pPr>
      <w:r w:rsidRPr="00DA44C9">
        <w:rPr>
          <w:sz w:val="28"/>
          <w:szCs w:val="28"/>
        </w:rPr>
        <w:tab/>
      </w:r>
      <w:proofErr w:type="gramStart"/>
      <w:r w:rsidRPr="00DA44C9">
        <w:rPr>
          <w:sz w:val="28"/>
          <w:szCs w:val="28"/>
        </w:rPr>
        <w:t>Для жилых зон Ж-1 – Ж-3 предельные размеры и площади земельных участков формируемых из состава земель не находящихся в муниципальной собственности или государственная собственность на которые, не разграничена, определяются в соответствии с рекомендациями «Нормативов градостроительного проектирования городских округов и поселений Ростовской области».</w:t>
      </w:r>
      <w:proofErr w:type="gramEnd"/>
    </w:p>
    <w:p w:rsidR="009D0C3D" w:rsidRPr="00DA44C9" w:rsidRDefault="009D0C3D" w:rsidP="009D0C3D">
      <w:pPr>
        <w:ind w:firstLine="708"/>
        <w:jc w:val="both"/>
        <w:rPr>
          <w:sz w:val="28"/>
          <w:szCs w:val="28"/>
        </w:rPr>
      </w:pPr>
      <w:r w:rsidRPr="00DA44C9">
        <w:rPr>
          <w:sz w:val="28"/>
          <w:szCs w:val="28"/>
        </w:rPr>
        <w:t xml:space="preserve">Для жилых зон Ж-1 – Ж-3 предельные параметры разрешенного строительства, реконструкции объектов капитального строительства определяются в соответствии с рекомендациями «Нормативов градостроительного проектирования </w:t>
      </w:r>
      <w:r w:rsidRPr="00DA44C9">
        <w:rPr>
          <w:sz w:val="28"/>
          <w:szCs w:val="28"/>
        </w:rPr>
        <w:lastRenderedPageBreak/>
        <w:t>городских округов и поселений Ростовской области» и в соответствии с рекомендуемыми нормами, приведенными ниже в таблице:</w:t>
      </w:r>
    </w:p>
    <w:p w:rsidR="009D0C3D" w:rsidRPr="00DA44C9" w:rsidRDefault="009D0C3D" w:rsidP="009D0C3D">
      <w:pPr>
        <w:ind w:firstLine="708"/>
        <w:jc w:val="both"/>
        <w:rPr>
          <w:sz w:val="28"/>
          <w:szCs w:val="28"/>
        </w:rPr>
      </w:pP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9D0C3D" w:rsidRPr="00DA44C9" w:rsidTr="00784022">
        <w:tc>
          <w:tcPr>
            <w:tcW w:w="9540" w:type="dxa"/>
            <w:gridSpan w:val="2"/>
            <w:tcMar>
              <w:top w:w="0" w:type="dxa"/>
              <w:bottom w:w="0" w:type="dxa"/>
            </w:tcMar>
          </w:tcPr>
          <w:p w:rsidR="009D0C3D" w:rsidRPr="00DA44C9" w:rsidRDefault="009D0C3D" w:rsidP="00784022">
            <w:pPr>
              <w:ind w:firstLine="708"/>
              <w:rPr>
                <w:sz w:val="28"/>
                <w:szCs w:val="28"/>
              </w:rPr>
            </w:pPr>
            <w:r w:rsidRPr="00DA44C9">
              <w:rPr>
                <w:b/>
                <w:sz w:val="28"/>
                <w:szCs w:val="28"/>
              </w:rPr>
              <w:t>Высота зданий, сооруж</w:t>
            </w:r>
            <w:r w:rsidRPr="00DA44C9">
              <w:rPr>
                <w:b/>
                <w:sz w:val="28"/>
                <w:szCs w:val="28"/>
              </w:rPr>
              <w:t>е</w:t>
            </w:r>
            <w:r w:rsidRPr="00DA44C9">
              <w:rPr>
                <w:b/>
                <w:sz w:val="28"/>
                <w:szCs w:val="28"/>
              </w:rPr>
              <w:t>ний:</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максимальная</w:t>
            </w:r>
          </w:p>
        </w:tc>
        <w:tc>
          <w:tcPr>
            <w:tcW w:w="6420" w:type="dxa"/>
            <w:tcMar>
              <w:top w:w="0" w:type="dxa"/>
              <w:bottom w:w="0" w:type="dxa"/>
            </w:tcMar>
            <w:vAlign w:val="center"/>
          </w:tcPr>
          <w:p w:rsidR="009D0C3D" w:rsidRPr="00DA44C9" w:rsidRDefault="009D0C3D" w:rsidP="00784022">
            <w:pPr>
              <w:ind w:firstLine="708"/>
              <w:rPr>
                <w:sz w:val="28"/>
                <w:szCs w:val="28"/>
              </w:rPr>
            </w:pPr>
            <w:smartTag w:uri="urn:schemas-microsoft-com:office:smarttags" w:element="metricconverter">
              <w:smartTagPr>
                <w:attr w:name="ProductID" w:val="12 м"/>
              </w:smartTagPr>
              <w:r w:rsidRPr="00DA44C9">
                <w:rPr>
                  <w:sz w:val="28"/>
                  <w:szCs w:val="28"/>
                </w:rPr>
                <w:t>12 м</w:t>
              </w:r>
            </w:smartTag>
            <w:r w:rsidRPr="00DA44C9">
              <w:rPr>
                <w:sz w:val="28"/>
                <w:szCs w:val="28"/>
              </w:rPr>
              <w:t xml:space="preserve"> </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минимальная</w:t>
            </w:r>
          </w:p>
        </w:tc>
        <w:tc>
          <w:tcPr>
            <w:tcW w:w="6420" w:type="dxa"/>
            <w:tcMar>
              <w:top w:w="0" w:type="dxa"/>
              <w:bottom w:w="0" w:type="dxa"/>
            </w:tcMar>
            <w:vAlign w:val="center"/>
          </w:tcPr>
          <w:p w:rsidR="009D0C3D" w:rsidRPr="00DA44C9" w:rsidRDefault="009D0C3D" w:rsidP="00784022">
            <w:pPr>
              <w:ind w:firstLine="708"/>
              <w:rPr>
                <w:sz w:val="28"/>
                <w:szCs w:val="28"/>
              </w:rPr>
            </w:pPr>
            <w:r w:rsidRPr="00DA44C9">
              <w:rPr>
                <w:sz w:val="28"/>
                <w:szCs w:val="28"/>
              </w:rPr>
              <w:t>не нормируется</w:t>
            </w:r>
          </w:p>
        </w:tc>
      </w:tr>
      <w:tr w:rsidR="009D0C3D" w:rsidRPr="00DA44C9" w:rsidTr="00784022">
        <w:tc>
          <w:tcPr>
            <w:tcW w:w="9540" w:type="dxa"/>
            <w:gridSpan w:val="2"/>
            <w:tcMar>
              <w:top w:w="0" w:type="dxa"/>
              <w:bottom w:w="0" w:type="dxa"/>
            </w:tcMar>
          </w:tcPr>
          <w:p w:rsidR="009D0C3D" w:rsidRPr="00DA44C9" w:rsidRDefault="009D0C3D" w:rsidP="00784022">
            <w:pPr>
              <w:ind w:firstLine="708"/>
              <w:rPr>
                <w:b/>
                <w:sz w:val="28"/>
                <w:szCs w:val="28"/>
              </w:rPr>
            </w:pPr>
          </w:p>
          <w:p w:rsidR="009D0C3D" w:rsidRPr="00DA44C9" w:rsidRDefault="009D0C3D" w:rsidP="00784022">
            <w:pPr>
              <w:ind w:firstLine="708"/>
              <w:rPr>
                <w:sz w:val="28"/>
                <w:szCs w:val="28"/>
              </w:rPr>
            </w:pPr>
            <w:r w:rsidRPr="00DA44C9">
              <w:rPr>
                <w:b/>
                <w:sz w:val="28"/>
                <w:szCs w:val="28"/>
              </w:rPr>
              <w:t>Процент застройки:</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максимальный:</w:t>
            </w:r>
          </w:p>
        </w:tc>
        <w:tc>
          <w:tcPr>
            <w:tcW w:w="6420" w:type="dxa"/>
            <w:tcMar>
              <w:top w:w="0" w:type="dxa"/>
              <w:bottom w:w="0" w:type="dxa"/>
            </w:tcMar>
            <w:vAlign w:val="center"/>
          </w:tcPr>
          <w:p w:rsidR="009D0C3D" w:rsidRPr="00DA44C9" w:rsidRDefault="009D0C3D" w:rsidP="00784022">
            <w:pPr>
              <w:ind w:firstLine="708"/>
              <w:rPr>
                <w:sz w:val="28"/>
                <w:szCs w:val="28"/>
              </w:rPr>
            </w:pPr>
            <w:r w:rsidRPr="00DA44C9">
              <w:rPr>
                <w:sz w:val="28"/>
                <w:szCs w:val="28"/>
              </w:rPr>
              <w:t>50% (для земельного участка под индивидуальное жилищное строительство)</w:t>
            </w:r>
          </w:p>
          <w:p w:rsidR="009D0C3D" w:rsidRPr="00DA44C9" w:rsidRDefault="009D0C3D" w:rsidP="00784022">
            <w:pPr>
              <w:ind w:firstLine="708"/>
              <w:rPr>
                <w:sz w:val="28"/>
                <w:szCs w:val="28"/>
              </w:rPr>
            </w:pPr>
            <w:r w:rsidRPr="00DA44C9">
              <w:rPr>
                <w:sz w:val="28"/>
                <w:szCs w:val="28"/>
              </w:rPr>
              <w:t>40% (для земельных участков под блокированные жилые дома)</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минимальный:</w:t>
            </w:r>
          </w:p>
        </w:tc>
        <w:tc>
          <w:tcPr>
            <w:tcW w:w="6420" w:type="dxa"/>
            <w:tcMar>
              <w:top w:w="0" w:type="dxa"/>
              <w:bottom w:w="0" w:type="dxa"/>
            </w:tcMar>
            <w:vAlign w:val="center"/>
          </w:tcPr>
          <w:p w:rsidR="009D0C3D" w:rsidRPr="00DA44C9" w:rsidRDefault="009D0C3D" w:rsidP="00784022">
            <w:pPr>
              <w:ind w:firstLine="708"/>
              <w:rPr>
                <w:sz w:val="28"/>
                <w:szCs w:val="28"/>
              </w:rPr>
            </w:pPr>
            <w:r w:rsidRPr="00DA44C9">
              <w:rPr>
                <w:sz w:val="28"/>
                <w:szCs w:val="28"/>
              </w:rPr>
              <w:t>не нормируется</w:t>
            </w:r>
          </w:p>
        </w:tc>
      </w:tr>
      <w:tr w:rsidR="009D0C3D" w:rsidRPr="00DA44C9" w:rsidTr="00784022">
        <w:tc>
          <w:tcPr>
            <w:tcW w:w="9540" w:type="dxa"/>
            <w:gridSpan w:val="2"/>
            <w:tcMar>
              <w:top w:w="0" w:type="dxa"/>
              <w:bottom w:w="0" w:type="dxa"/>
            </w:tcMar>
          </w:tcPr>
          <w:p w:rsidR="009D0C3D" w:rsidRPr="00DA44C9" w:rsidRDefault="009D0C3D" w:rsidP="00784022">
            <w:pPr>
              <w:ind w:firstLine="708"/>
              <w:rPr>
                <w:sz w:val="28"/>
                <w:szCs w:val="28"/>
              </w:rPr>
            </w:pPr>
            <w:r w:rsidRPr="00DA44C9">
              <w:rPr>
                <w:b/>
                <w:sz w:val="28"/>
                <w:szCs w:val="28"/>
              </w:rPr>
              <w:t>Коэффициент использования территории (максимальный):</w:t>
            </w:r>
          </w:p>
        </w:tc>
      </w:tr>
      <w:tr w:rsidR="009D0C3D" w:rsidRPr="00DA44C9" w:rsidTr="00784022">
        <w:tc>
          <w:tcPr>
            <w:tcW w:w="3120" w:type="dxa"/>
            <w:tcMar>
              <w:top w:w="0" w:type="dxa"/>
              <w:bottom w:w="0" w:type="dxa"/>
            </w:tcMar>
            <w:vAlign w:val="center"/>
          </w:tcPr>
          <w:p w:rsidR="009D0C3D" w:rsidRPr="00DA44C9" w:rsidRDefault="009D0C3D" w:rsidP="00784022">
            <w:pPr>
              <w:widowControl w:val="0"/>
              <w:rPr>
                <w:sz w:val="28"/>
                <w:szCs w:val="28"/>
              </w:rPr>
            </w:pPr>
            <w:r w:rsidRPr="00DA44C9">
              <w:rPr>
                <w:sz w:val="28"/>
                <w:szCs w:val="28"/>
              </w:rPr>
              <w:t>Индивидуальный жилой дом</w:t>
            </w:r>
          </w:p>
        </w:tc>
        <w:tc>
          <w:tcPr>
            <w:tcW w:w="6420" w:type="dxa"/>
            <w:tcMar>
              <w:top w:w="0" w:type="dxa"/>
              <w:bottom w:w="0" w:type="dxa"/>
            </w:tcMar>
            <w:vAlign w:val="center"/>
          </w:tcPr>
          <w:p w:rsidR="009D0C3D" w:rsidRPr="00DA44C9" w:rsidRDefault="009D0C3D" w:rsidP="00784022">
            <w:pPr>
              <w:widowControl w:val="0"/>
              <w:jc w:val="center"/>
              <w:rPr>
                <w:sz w:val="28"/>
                <w:szCs w:val="28"/>
              </w:rPr>
            </w:pPr>
            <w:r w:rsidRPr="00DA44C9">
              <w:rPr>
                <w:sz w:val="28"/>
                <w:szCs w:val="28"/>
              </w:rPr>
              <w:t>0,67</w:t>
            </w:r>
          </w:p>
        </w:tc>
      </w:tr>
      <w:tr w:rsidR="009D0C3D" w:rsidRPr="00DA44C9" w:rsidTr="00784022">
        <w:tc>
          <w:tcPr>
            <w:tcW w:w="3120" w:type="dxa"/>
            <w:tcMar>
              <w:top w:w="0" w:type="dxa"/>
              <w:bottom w:w="0" w:type="dxa"/>
            </w:tcMar>
            <w:vAlign w:val="center"/>
          </w:tcPr>
          <w:p w:rsidR="009D0C3D" w:rsidRPr="00DA44C9" w:rsidRDefault="009D0C3D" w:rsidP="00784022">
            <w:pPr>
              <w:widowControl w:val="0"/>
              <w:rPr>
                <w:sz w:val="28"/>
                <w:szCs w:val="28"/>
              </w:rPr>
            </w:pPr>
            <w:r w:rsidRPr="00DA44C9">
              <w:rPr>
                <w:sz w:val="28"/>
                <w:szCs w:val="28"/>
              </w:rPr>
              <w:t>Жилой дом блокированного типа (в расчете на один блок)</w:t>
            </w:r>
          </w:p>
        </w:tc>
        <w:tc>
          <w:tcPr>
            <w:tcW w:w="6420" w:type="dxa"/>
            <w:tcMar>
              <w:top w:w="0" w:type="dxa"/>
              <w:bottom w:w="0" w:type="dxa"/>
            </w:tcMar>
            <w:vAlign w:val="center"/>
          </w:tcPr>
          <w:p w:rsidR="009D0C3D" w:rsidRPr="00DA44C9" w:rsidRDefault="009D0C3D" w:rsidP="00784022">
            <w:pPr>
              <w:widowControl w:val="0"/>
              <w:jc w:val="center"/>
              <w:rPr>
                <w:sz w:val="28"/>
                <w:szCs w:val="28"/>
              </w:rPr>
            </w:pPr>
            <w:r w:rsidRPr="00DA44C9">
              <w:rPr>
                <w:sz w:val="28"/>
                <w:szCs w:val="28"/>
              </w:rPr>
              <w:t>1,5</w:t>
            </w:r>
          </w:p>
        </w:tc>
      </w:tr>
      <w:tr w:rsidR="009D0C3D" w:rsidRPr="00DA44C9" w:rsidTr="00784022">
        <w:tc>
          <w:tcPr>
            <w:tcW w:w="3120" w:type="dxa"/>
            <w:tcMar>
              <w:top w:w="0" w:type="dxa"/>
              <w:bottom w:w="0" w:type="dxa"/>
            </w:tcMar>
            <w:vAlign w:val="center"/>
          </w:tcPr>
          <w:p w:rsidR="009D0C3D" w:rsidRPr="00DA44C9" w:rsidRDefault="009D0C3D" w:rsidP="00784022">
            <w:pPr>
              <w:widowControl w:val="0"/>
              <w:rPr>
                <w:sz w:val="28"/>
                <w:szCs w:val="28"/>
              </w:rPr>
            </w:pPr>
            <w:r w:rsidRPr="00DA44C9">
              <w:rPr>
                <w:sz w:val="28"/>
                <w:szCs w:val="28"/>
              </w:rPr>
              <w:t xml:space="preserve">Жилой дом секционного типа до трех этажей </w:t>
            </w:r>
          </w:p>
          <w:p w:rsidR="009D0C3D" w:rsidRPr="00DA44C9" w:rsidRDefault="009D0C3D" w:rsidP="00784022">
            <w:pPr>
              <w:widowControl w:val="0"/>
              <w:rPr>
                <w:sz w:val="28"/>
                <w:szCs w:val="28"/>
              </w:rPr>
            </w:pPr>
            <w:r w:rsidRPr="00DA44C9">
              <w:rPr>
                <w:sz w:val="28"/>
                <w:szCs w:val="28"/>
              </w:rPr>
              <w:t xml:space="preserve">(в расчете на одну секцию) </w:t>
            </w:r>
          </w:p>
        </w:tc>
        <w:tc>
          <w:tcPr>
            <w:tcW w:w="6420" w:type="dxa"/>
            <w:tcMar>
              <w:top w:w="0" w:type="dxa"/>
              <w:bottom w:w="0" w:type="dxa"/>
            </w:tcMar>
            <w:vAlign w:val="center"/>
          </w:tcPr>
          <w:p w:rsidR="009D0C3D" w:rsidRPr="00DA44C9" w:rsidRDefault="009D0C3D" w:rsidP="00784022">
            <w:pPr>
              <w:widowControl w:val="0"/>
              <w:jc w:val="center"/>
              <w:rPr>
                <w:sz w:val="28"/>
                <w:szCs w:val="28"/>
              </w:rPr>
            </w:pPr>
            <w:r w:rsidRPr="00DA44C9">
              <w:rPr>
                <w:sz w:val="28"/>
                <w:szCs w:val="28"/>
              </w:rPr>
              <w:t>0,94</w:t>
            </w:r>
          </w:p>
        </w:tc>
      </w:tr>
      <w:tr w:rsidR="009D0C3D" w:rsidRPr="00DA44C9" w:rsidTr="00784022">
        <w:tc>
          <w:tcPr>
            <w:tcW w:w="9540" w:type="dxa"/>
            <w:gridSpan w:val="2"/>
            <w:tcMar>
              <w:top w:w="0" w:type="dxa"/>
              <w:bottom w:w="0" w:type="dxa"/>
            </w:tcMar>
          </w:tcPr>
          <w:p w:rsidR="009D0C3D" w:rsidRPr="00DA44C9" w:rsidRDefault="009D0C3D" w:rsidP="00784022">
            <w:pPr>
              <w:ind w:firstLine="708"/>
              <w:rPr>
                <w:sz w:val="28"/>
                <w:szCs w:val="28"/>
              </w:rPr>
            </w:pPr>
            <w:r w:rsidRPr="00DA44C9">
              <w:rPr>
                <w:b/>
                <w:sz w:val="28"/>
                <w:szCs w:val="28"/>
              </w:rPr>
              <w:t>Иные показатели:</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максимальная высота ограждения участка вдоль улиц</w:t>
            </w:r>
          </w:p>
        </w:tc>
        <w:tc>
          <w:tcPr>
            <w:tcW w:w="6420" w:type="dxa"/>
            <w:tcMar>
              <w:top w:w="0" w:type="dxa"/>
              <w:bottom w:w="0" w:type="dxa"/>
            </w:tcMar>
          </w:tcPr>
          <w:p w:rsidR="009D0C3D" w:rsidRPr="00DA44C9" w:rsidRDefault="009D0C3D" w:rsidP="00784022">
            <w:pPr>
              <w:ind w:firstLine="708"/>
              <w:rPr>
                <w:sz w:val="28"/>
                <w:szCs w:val="28"/>
              </w:rPr>
            </w:pPr>
            <w:smartTag w:uri="urn:schemas-microsoft-com:office:smarttags" w:element="metricconverter">
              <w:smartTagPr>
                <w:attr w:name="ProductID" w:val="2,0 м"/>
              </w:smartTagPr>
              <w:r w:rsidRPr="00DA44C9">
                <w:rPr>
                  <w:sz w:val="28"/>
                  <w:szCs w:val="28"/>
                </w:rPr>
                <w:t>2,0 м</w:t>
              </w:r>
            </w:smartTag>
            <w:r w:rsidRPr="00DA44C9">
              <w:rPr>
                <w:sz w:val="28"/>
                <w:szCs w:val="28"/>
              </w:rPr>
              <w:t xml:space="preserve"> (при обязательном условии выполнения требования ст. 23 настоящих Правил)</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максимальная высота ограждения между соседними учас</w:t>
            </w:r>
            <w:r w:rsidRPr="00DA44C9">
              <w:rPr>
                <w:sz w:val="28"/>
                <w:szCs w:val="28"/>
              </w:rPr>
              <w:t>т</w:t>
            </w:r>
            <w:r w:rsidRPr="00DA44C9">
              <w:rPr>
                <w:sz w:val="28"/>
                <w:szCs w:val="28"/>
              </w:rPr>
              <w:t>ками</w:t>
            </w:r>
          </w:p>
        </w:tc>
        <w:tc>
          <w:tcPr>
            <w:tcW w:w="6420" w:type="dxa"/>
            <w:tcMar>
              <w:top w:w="0" w:type="dxa"/>
              <w:bottom w:w="0" w:type="dxa"/>
            </w:tcMar>
          </w:tcPr>
          <w:p w:rsidR="009D0C3D" w:rsidRPr="00DA44C9" w:rsidRDefault="009D0C3D" w:rsidP="00784022">
            <w:pPr>
              <w:ind w:firstLine="708"/>
              <w:rPr>
                <w:sz w:val="28"/>
                <w:szCs w:val="28"/>
              </w:rPr>
            </w:pPr>
            <w:smartTag w:uri="urn:schemas-microsoft-com:office:smarttags" w:element="metricconverter">
              <w:smartTagPr>
                <w:attr w:name="ProductID" w:val="2,0 м"/>
              </w:smartTagPr>
              <w:r w:rsidRPr="00DA44C9">
                <w:rPr>
                  <w:sz w:val="28"/>
                  <w:szCs w:val="28"/>
                </w:rPr>
                <w:t>2,0 м</w:t>
              </w:r>
            </w:smartTag>
            <w:r w:rsidRPr="00DA44C9">
              <w:rPr>
                <w:sz w:val="28"/>
                <w:szCs w:val="28"/>
              </w:rPr>
              <w:t xml:space="preserve"> (при обязательном условии выполнения требования ст. 23 настоящих Правил)</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минимальный отступ застройки от красной л</w:t>
            </w:r>
            <w:r w:rsidRPr="00DA44C9">
              <w:rPr>
                <w:sz w:val="28"/>
                <w:szCs w:val="28"/>
              </w:rPr>
              <w:t>и</w:t>
            </w:r>
            <w:r w:rsidRPr="00DA44C9">
              <w:rPr>
                <w:sz w:val="28"/>
                <w:szCs w:val="28"/>
              </w:rPr>
              <w:t>нии улицы</w:t>
            </w:r>
          </w:p>
        </w:tc>
        <w:tc>
          <w:tcPr>
            <w:tcW w:w="6420" w:type="dxa"/>
            <w:tcMar>
              <w:top w:w="0" w:type="dxa"/>
              <w:bottom w:w="0" w:type="dxa"/>
            </w:tcMar>
          </w:tcPr>
          <w:p w:rsidR="009D0C3D" w:rsidRPr="00DA44C9" w:rsidRDefault="009D0C3D" w:rsidP="00784022">
            <w:pPr>
              <w:ind w:firstLine="708"/>
              <w:rPr>
                <w:sz w:val="28"/>
                <w:szCs w:val="28"/>
              </w:rPr>
            </w:pPr>
            <w:r w:rsidRPr="00DA44C9">
              <w:rPr>
                <w:sz w:val="28"/>
                <w:szCs w:val="28"/>
              </w:rPr>
              <w:t>5м (для индивидуальных, блокированных жилых домов)</w:t>
            </w:r>
          </w:p>
          <w:p w:rsidR="009D0C3D" w:rsidRPr="00DA44C9" w:rsidRDefault="009D0C3D" w:rsidP="00784022">
            <w:pPr>
              <w:ind w:firstLine="708"/>
              <w:rPr>
                <w:sz w:val="28"/>
                <w:szCs w:val="28"/>
              </w:rPr>
            </w:pPr>
            <w:r w:rsidRPr="00DA44C9">
              <w:rPr>
                <w:sz w:val="28"/>
                <w:szCs w:val="28"/>
              </w:rPr>
              <w:t>Для секционных жилых домов в соответствии с Нормативами</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минимальный отступ застройки от красной л</w:t>
            </w:r>
            <w:r w:rsidRPr="00DA44C9">
              <w:rPr>
                <w:sz w:val="28"/>
                <w:szCs w:val="28"/>
              </w:rPr>
              <w:t>и</w:t>
            </w:r>
            <w:r w:rsidRPr="00DA44C9">
              <w:rPr>
                <w:sz w:val="28"/>
                <w:szCs w:val="28"/>
              </w:rPr>
              <w:t>нии проезда</w:t>
            </w:r>
          </w:p>
        </w:tc>
        <w:tc>
          <w:tcPr>
            <w:tcW w:w="6420" w:type="dxa"/>
            <w:tcMar>
              <w:top w:w="0" w:type="dxa"/>
              <w:bottom w:w="0" w:type="dxa"/>
            </w:tcMar>
          </w:tcPr>
          <w:p w:rsidR="009D0C3D" w:rsidRPr="00DA44C9" w:rsidRDefault="009D0C3D" w:rsidP="00784022">
            <w:pPr>
              <w:ind w:firstLine="708"/>
              <w:rPr>
                <w:sz w:val="28"/>
                <w:szCs w:val="28"/>
              </w:rPr>
            </w:pPr>
            <w:r w:rsidRPr="00DA44C9">
              <w:rPr>
                <w:sz w:val="28"/>
                <w:szCs w:val="28"/>
              </w:rPr>
              <w:t>3м (для индивидуальных, блокированных, секционных жилых домов)</w:t>
            </w:r>
          </w:p>
          <w:p w:rsidR="009D0C3D" w:rsidRPr="00DA44C9" w:rsidRDefault="009D0C3D" w:rsidP="00784022">
            <w:pPr>
              <w:ind w:firstLine="708"/>
              <w:rPr>
                <w:sz w:val="28"/>
                <w:szCs w:val="28"/>
              </w:rPr>
            </w:pPr>
            <w:r w:rsidRPr="00DA44C9">
              <w:rPr>
                <w:sz w:val="28"/>
                <w:szCs w:val="28"/>
              </w:rPr>
              <w:t>Для секционных жилых домов в соответствии с Нормативами</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минимальный отступ застройки от красной л</w:t>
            </w:r>
            <w:r w:rsidRPr="00DA44C9">
              <w:rPr>
                <w:sz w:val="28"/>
                <w:szCs w:val="28"/>
              </w:rPr>
              <w:t>и</w:t>
            </w:r>
            <w:r w:rsidRPr="00DA44C9">
              <w:rPr>
                <w:sz w:val="28"/>
                <w:szCs w:val="28"/>
              </w:rPr>
              <w:t>нии улицы и проезда</w:t>
            </w:r>
          </w:p>
        </w:tc>
        <w:tc>
          <w:tcPr>
            <w:tcW w:w="6420" w:type="dxa"/>
            <w:tcMar>
              <w:top w:w="0" w:type="dxa"/>
              <w:bottom w:w="0" w:type="dxa"/>
            </w:tcMar>
          </w:tcPr>
          <w:p w:rsidR="009D0C3D" w:rsidRPr="00DA44C9" w:rsidRDefault="009D0C3D" w:rsidP="00784022">
            <w:pPr>
              <w:ind w:firstLine="708"/>
              <w:rPr>
                <w:sz w:val="28"/>
                <w:szCs w:val="28"/>
              </w:rPr>
            </w:pPr>
            <w:r w:rsidRPr="00DA44C9">
              <w:rPr>
                <w:sz w:val="28"/>
                <w:szCs w:val="28"/>
              </w:rPr>
              <w:t xml:space="preserve">5м (для </w:t>
            </w:r>
            <w:proofErr w:type="spellStart"/>
            <w:r w:rsidRPr="00DA44C9">
              <w:rPr>
                <w:sz w:val="28"/>
                <w:szCs w:val="28"/>
              </w:rPr>
              <w:t>хозпостроек</w:t>
            </w:r>
            <w:proofErr w:type="spellEnd"/>
            <w:r w:rsidRPr="00DA44C9">
              <w:rPr>
                <w:sz w:val="28"/>
                <w:szCs w:val="28"/>
              </w:rPr>
              <w:t>)</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минимальный отступ застройки от межи, ра</w:t>
            </w:r>
            <w:r w:rsidRPr="00DA44C9">
              <w:rPr>
                <w:sz w:val="28"/>
                <w:szCs w:val="28"/>
              </w:rPr>
              <w:t>з</w:t>
            </w:r>
            <w:r w:rsidRPr="00DA44C9">
              <w:rPr>
                <w:sz w:val="28"/>
                <w:szCs w:val="28"/>
              </w:rPr>
              <w:t xml:space="preserve">деляющей </w:t>
            </w:r>
            <w:r w:rsidRPr="00DA44C9">
              <w:rPr>
                <w:sz w:val="28"/>
                <w:szCs w:val="28"/>
              </w:rPr>
              <w:lastRenderedPageBreak/>
              <w:t>соседние уч</w:t>
            </w:r>
            <w:r w:rsidRPr="00DA44C9">
              <w:rPr>
                <w:sz w:val="28"/>
                <w:szCs w:val="28"/>
              </w:rPr>
              <w:t>а</w:t>
            </w:r>
            <w:r w:rsidRPr="00DA44C9">
              <w:rPr>
                <w:sz w:val="28"/>
                <w:szCs w:val="28"/>
              </w:rPr>
              <w:t>стки</w:t>
            </w:r>
          </w:p>
        </w:tc>
        <w:tc>
          <w:tcPr>
            <w:tcW w:w="6420" w:type="dxa"/>
            <w:tcMar>
              <w:top w:w="0" w:type="dxa"/>
              <w:bottom w:w="0" w:type="dxa"/>
            </w:tcMar>
          </w:tcPr>
          <w:p w:rsidR="009D0C3D" w:rsidRPr="00DA44C9" w:rsidRDefault="009D0C3D" w:rsidP="00784022">
            <w:pPr>
              <w:ind w:firstLine="708"/>
              <w:rPr>
                <w:sz w:val="28"/>
                <w:szCs w:val="28"/>
              </w:rPr>
            </w:pPr>
            <w:r w:rsidRPr="00DA44C9">
              <w:rPr>
                <w:sz w:val="28"/>
                <w:szCs w:val="28"/>
              </w:rPr>
              <w:lastRenderedPageBreak/>
              <w:t>3м - от жилого дома;</w:t>
            </w:r>
          </w:p>
          <w:p w:rsidR="009D0C3D" w:rsidRPr="00DA44C9" w:rsidRDefault="009D0C3D" w:rsidP="00784022">
            <w:pPr>
              <w:ind w:firstLine="708"/>
              <w:rPr>
                <w:sz w:val="28"/>
                <w:szCs w:val="28"/>
              </w:rPr>
            </w:pPr>
            <w:r w:rsidRPr="00DA44C9">
              <w:rPr>
                <w:sz w:val="28"/>
                <w:szCs w:val="28"/>
              </w:rPr>
              <w:t>4м - от постройки для содержания скота и птицы;</w:t>
            </w:r>
          </w:p>
          <w:p w:rsidR="009D0C3D" w:rsidRPr="00DA44C9" w:rsidRDefault="009D0C3D" w:rsidP="00784022">
            <w:pPr>
              <w:ind w:firstLine="708"/>
              <w:rPr>
                <w:sz w:val="28"/>
                <w:szCs w:val="28"/>
              </w:rPr>
            </w:pPr>
            <w:r w:rsidRPr="00DA44C9">
              <w:rPr>
                <w:sz w:val="28"/>
                <w:szCs w:val="28"/>
              </w:rPr>
              <w:lastRenderedPageBreak/>
              <w:t>1м – от построек вспомогательного назначения (бани, гаража, и др.)</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lastRenderedPageBreak/>
              <w:t>минимальный отступ от межи, ра</w:t>
            </w:r>
            <w:r w:rsidRPr="00DA44C9">
              <w:rPr>
                <w:sz w:val="28"/>
                <w:szCs w:val="28"/>
              </w:rPr>
              <w:t>з</w:t>
            </w:r>
            <w:r w:rsidRPr="00DA44C9">
              <w:rPr>
                <w:sz w:val="28"/>
                <w:szCs w:val="28"/>
              </w:rPr>
              <w:t>деляющей соседние уч</w:t>
            </w:r>
            <w:r w:rsidRPr="00DA44C9">
              <w:rPr>
                <w:sz w:val="28"/>
                <w:szCs w:val="28"/>
              </w:rPr>
              <w:t>а</w:t>
            </w:r>
            <w:r w:rsidRPr="00DA44C9">
              <w:rPr>
                <w:sz w:val="28"/>
                <w:szCs w:val="28"/>
              </w:rPr>
              <w:t>стки, до зеленых насаждений</w:t>
            </w:r>
          </w:p>
        </w:tc>
        <w:tc>
          <w:tcPr>
            <w:tcW w:w="6420" w:type="dxa"/>
            <w:tcMar>
              <w:top w:w="0" w:type="dxa"/>
              <w:bottom w:w="0" w:type="dxa"/>
            </w:tcMar>
          </w:tcPr>
          <w:p w:rsidR="009D0C3D" w:rsidRPr="00DA44C9" w:rsidRDefault="009D0C3D" w:rsidP="00784022">
            <w:pPr>
              <w:ind w:firstLine="708"/>
              <w:rPr>
                <w:sz w:val="28"/>
                <w:szCs w:val="28"/>
              </w:rPr>
            </w:pPr>
            <w:r w:rsidRPr="00DA44C9">
              <w:rPr>
                <w:sz w:val="28"/>
                <w:szCs w:val="28"/>
              </w:rPr>
              <w:t>4м – от стволов высокорослых деревьев;</w:t>
            </w:r>
          </w:p>
          <w:p w:rsidR="009D0C3D" w:rsidRPr="00DA44C9" w:rsidRDefault="009D0C3D" w:rsidP="00784022">
            <w:pPr>
              <w:ind w:firstLine="708"/>
              <w:rPr>
                <w:sz w:val="28"/>
                <w:szCs w:val="28"/>
              </w:rPr>
            </w:pPr>
            <w:r w:rsidRPr="00DA44C9">
              <w:rPr>
                <w:sz w:val="28"/>
                <w:szCs w:val="28"/>
              </w:rPr>
              <w:t>2м – от среднерослых;</w:t>
            </w:r>
          </w:p>
          <w:p w:rsidR="009D0C3D" w:rsidRPr="00DA44C9" w:rsidRDefault="009D0C3D" w:rsidP="00784022">
            <w:pPr>
              <w:ind w:firstLine="708"/>
              <w:rPr>
                <w:sz w:val="28"/>
                <w:szCs w:val="28"/>
              </w:rPr>
            </w:pPr>
            <w:r w:rsidRPr="00DA44C9">
              <w:rPr>
                <w:sz w:val="28"/>
                <w:szCs w:val="28"/>
              </w:rPr>
              <w:t>1м – от кустарника.</w:t>
            </w:r>
          </w:p>
        </w:tc>
      </w:tr>
    </w:tbl>
    <w:p w:rsidR="009D0C3D" w:rsidRPr="00DA44C9" w:rsidRDefault="009D0C3D" w:rsidP="009D0C3D">
      <w:pPr>
        <w:ind w:firstLine="708"/>
        <w:jc w:val="both"/>
        <w:rPr>
          <w:sz w:val="28"/>
          <w:szCs w:val="28"/>
        </w:rPr>
      </w:pPr>
      <w:r w:rsidRPr="00DA44C9">
        <w:rPr>
          <w:sz w:val="28"/>
          <w:szCs w:val="28"/>
        </w:rPr>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pStyle w:val="Iauiue"/>
        <w:ind w:firstLine="709"/>
        <w:jc w:val="both"/>
        <w:rPr>
          <w:iCs/>
          <w:sz w:val="28"/>
          <w:szCs w:val="28"/>
        </w:rPr>
      </w:pPr>
    </w:p>
    <w:p w:rsidR="009D0C3D" w:rsidRPr="00DA44C9" w:rsidRDefault="009D0C3D" w:rsidP="009D0C3D">
      <w:pPr>
        <w:rPr>
          <w:b/>
          <w:bCs/>
          <w:sz w:val="28"/>
          <w:szCs w:val="28"/>
        </w:rPr>
      </w:pPr>
      <w:r w:rsidRPr="00DA44C9">
        <w:rPr>
          <w:b/>
          <w:bCs/>
          <w:sz w:val="28"/>
          <w:szCs w:val="28"/>
        </w:rPr>
        <w:tab/>
        <w:t>Статья 18.3. Градостроительные регламенты. Зоны специального назначения.</w:t>
      </w:r>
    </w:p>
    <w:p w:rsidR="009D0C3D" w:rsidRPr="00DA44C9" w:rsidRDefault="009D0C3D" w:rsidP="009D0C3D">
      <w:pPr>
        <w:rPr>
          <w:b/>
          <w:bCs/>
          <w:sz w:val="28"/>
          <w:szCs w:val="28"/>
        </w:rPr>
      </w:pPr>
    </w:p>
    <w:p w:rsidR="009D0C3D" w:rsidRPr="00DA44C9" w:rsidRDefault="009D0C3D" w:rsidP="009D0C3D">
      <w:pPr>
        <w:rPr>
          <w:b/>
          <w:bCs/>
          <w:sz w:val="28"/>
          <w:szCs w:val="28"/>
        </w:rPr>
      </w:pPr>
      <w:r w:rsidRPr="00DA44C9">
        <w:rPr>
          <w:b/>
          <w:bCs/>
          <w:sz w:val="28"/>
          <w:szCs w:val="28"/>
        </w:rPr>
        <w:tab/>
        <w:t>СО-1. Зона водозаборных, иных технических сооружений.</w:t>
      </w:r>
    </w:p>
    <w:p w:rsidR="009D0C3D" w:rsidRPr="00DA44C9" w:rsidRDefault="009D0C3D" w:rsidP="009D0C3D">
      <w:pPr>
        <w:jc w:val="both"/>
        <w:rPr>
          <w:sz w:val="28"/>
          <w:szCs w:val="28"/>
        </w:rPr>
      </w:pPr>
      <w:r w:rsidRPr="00DA44C9">
        <w:rPr>
          <w:sz w:val="28"/>
          <w:szCs w:val="28"/>
        </w:rPr>
        <w:tab/>
        <w:t xml:space="preserve">Зона СО-1 выделена для обеспечения правовых условий использования участков источниками водоснабжения, площадок водопроводных сооружений. </w:t>
      </w:r>
    </w:p>
    <w:p w:rsidR="009D0C3D" w:rsidRPr="00DA44C9" w:rsidRDefault="009D0C3D" w:rsidP="009D0C3D">
      <w:pPr>
        <w:jc w:val="both"/>
        <w:rPr>
          <w:sz w:val="28"/>
          <w:szCs w:val="28"/>
        </w:rPr>
      </w:pPr>
      <w:r w:rsidRPr="00DA44C9">
        <w:rPr>
          <w:sz w:val="28"/>
          <w:szCs w:val="28"/>
        </w:rPr>
        <w:tab/>
        <w:t xml:space="preserve">Разрешается размещение зданий, сооружений и коммуникаций, связанных только с эксплуатацией источников водоснабжения по согласованию с управлением </w:t>
      </w:r>
      <w:proofErr w:type="spellStart"/>
      <w:r w:rsidRPr="00DA44C9">
        <w:rPr>
          <w:sz w:val="28"/>
          <w:szCs w:val="28"/>
        </w:rPr>
        <w:t>Роспотребнадзора</w:t>
      </w:r>
      <w:proofErr w:type="spellEnd"/>
      <w:r w:rsidRPr="00DA44C9">
        <w:rPr>
          <w:sz w:val="28"/>
          <w:szCs w:val="28"/>
        </w:rPr>
        <w:t xml:space="preserve"> по Ростовской области.</w:t>
      </w:r>
    </w:p>
    <w:p w:rsidR="009D0C3D" w:rsidRPr="00DA44C9" w:rsidRDefault="009D0C3D" w:rsidP="009D0C3D">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водозаборные сооружения</w:t>
            </w:r>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водопроводные очистные сооружения</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водопроводные насосные станции</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bl>
    <w:p w:rsidR="009D0C3D" w:rsidRPr="00DA44C9" w:rsidRDefault="009D0C3D" w:rsidP="009D0C3D">
      <w:pPr>
        <w:jc w:val="both"/>
        <w:rPr>
          <w:sz w:val="28"/>
          <w:szCs w:val="28"/>
        </w:rPr>
      </w:pPr>
      <w:r w:rsidRPr="00DA44C9">
        <w:rPr>
          <w:sz w:val="28"/>
          <w:szCs w:val="28"/>
        </w:rPr>
        <w:tab/>
        <w:t>Условно разрешенные виды использования объектов капитального строительства и земельных участков для зоны СО-1 не устанавливаются.</w:t>
      </w:r>
    </w:p>
    <w:p w:rsidR="009D0C3D" w:rsidRPr="00DA44C9" w:rsidRDefault="009D0C3D" w:rsidP="009D0C3D">
      <w:pPr>
        <w:jc w:val="both"/>
        <w:rPr>
          <w:sz w:val="28"/>
          <w:szCs w:val="28"/>
        </w:rPr>
      </w:pPr>
      <w:r w:rsidRPr="00DA44C9">
        <w:rPr>
          <w:sz w:val="28"/>
          <w:szCs w:val="28"/>
        </w:rPr>
        <w:tab/>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rPr>
          <w:sz w:val="28"/>
          <w:szCs w:val="28"/>
        </w:rPr>
      </w:pPr>
    </w:p>
    <w:p w:rsidR="009D0C3D" w:rsidRPr="00DA44C9" w:rsidRDefault="009D0C3D" w:rsidP="009D0C3D">
      <w:pPr>
        <w:rPr>
          <w:sz w:val="28"/>
          <w:szCs w:val="28"/>
        </w:rPr>
      </w:pPr>
      <w:r w:rsidRPr="00DA44C9">
        <w:rPr>
          <w:b/>
          <w:bCs/>
          <w:sz w:val="28"/>
          <w:szCs w:val="28"/>
        </w:rPr>
        <w:tab/>
        <w:t>СО-2. Зона очистных сооружений</w:t>
      </w:r>
    </w:p>
    <w:p w:rsidR="009D0C3D" w:rsidRPr="00DA44C9" w:rsidRDefault="009D0C3D" w:rsidP="009D0C3D">
      <w:pPr>
        <w:jc w:val="both"/>
        <w:rPr>
          <w:sz w:val="28"/>
          <w:szCs w:val="28"/>
        </w:rPr>
      </w:pPr>
      <w:r w:rsidRPr="00DA44C9">
        <w:rPr>
          <w:sz w:val="28"/>
          <w:szCs w:val="28"/>
        </w:rPr>
        <w:tab/>
        <w:t xml:space="preserve">Зона СО-2 выделена для обеспечения правовых условий использования участков очистных сооружений. Разрешается размещение зданий, сооружений и коммуникаций, связанных только с эксплуатацией очистных сооружений по согласованию с управлением </w:t>
      </w:r>
      <w:proofErr w:type="spellStart"/>
      <w:r w:rsidRPr="00DA44C9">
        <w:rPr>
          <w:sz w:val="28"/>
          <w:szCs w:val="28"/>
        </w:rPr>
        <w:t>Роспотребнадзора</w:t>
      </w:r>
      <w:proofErr w:type="spellEnd"/>
      <w:r w:rsidRPr="00DA44C9">
        <w:rPr>
          <w:sz w:val="28"/>
          <w:szCs w:val="28"/>
        </w:rPr>
        <w:t xml:space="preserve"> по Ростовской области.</w:t>
      </w:r>
    </w:p>
    <w:p w:rsidR="009D0C3D" w:rsidRPr="00DA44C9" w:rsidRDefault="009D0C3D" w:rsidP="009D0C3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канализационные очистные сооружения</w:t>
            </w:r>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канализационные насосные станции</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bl>
    <w:p w:rsidR="009D0C3D" w:rsidRPr="00DA44C9" w:rsidRDefault="009D0C3D" w:rsidP="009D0C3D">
      <w:pPr>
        <w:jc w:val="both"/>
        <w:rPr>
          <w:sz w:val="28"/>
          <w:szCs w:val="28"/>
        </w:rPr>
      </w:pPr>
      <w:r w:rsidRPr="00DA44C9">
        <w:rPr>
          <w:sz w:val="28"/>
          <w:szCs w:val="28"/>
        </w:rPr>
        <w:tab/>
        <w:t>Условно разрешенные виды использования объектов капитального строительства и земельных участков для зоны СО-2 не устанавливаются.</w:t>
      </w:r>
    </w:p>
    <w:p w:rsidR="009D0C3D" w:rsidRPr="00DA44C9" w:rsidRDefault="009D0C3D" w:rsidP="009D0C3D">
      <w:pPr>
        <w:jc w:val="both"/>
        <w:rPr>
          <w:sz w:val="28"/>
          <w:szCs w:val="28"/>
        </w:rPr>
      </w:pPr>
      <w:r w:rsidRPr="00DA44C9">
        <w:rPr>
          <w:sz w:val="28"/>
          <w:szCs w:val="28"/>
        </w:rPr>
        <w:lastRenderedPageBreak/>
        <w:tab/>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rPr>
          <w:sz w:val="28"/>
          <w:szCs w:val="28"/>
        </w:rPr>
      </w:pPr>
    </w:p>
    <w:p w:rsidR="009D0C3D" w:rsidRPr="00DA44C9" w:rsidRDefault="009D0C3D" w:rsidP="009D0C3D">
      <w:pPr>
        <w:rPr>
          <w:sz w:val="28"/>
          <w:szCs w:val="28"/>
        </w:rPr>
      </w:pPr>
      <w:r w:rsidRPr="00DA44C9">
        <w:rPr>
          <w:b/>
          <w:bCs/>
          <w:sz w:val="28"/>
          <w:szCs w:val="28"/>
        </w:rPr>
        <w:tab/>
        <w:t>СО-3. Зона кладбищ.</w:t>
      </w:r>
    </w:p>
    <w:p w:rsidR="009D0C3D" w:rsidRPr="00DA44C9" w:rsidRDefault="009D0C3D" w:rsidP="009D0C3D">
      <w:pPr>
        <w:jc w:val="both"/>
        <w:rPr>
          <w:sz w:val="28"/>
          <w:szCs w:val="28"/>
        </w:rPr>
      </w:pPr>
      <w:r w:rsidRPr="00DA44C9">
        <w:rPr>
          <w:sz w:val="28"/>
          <w:szCs w:val="28"/>
        </w:rPr>
        <w:tab/>
        <w:t>Зона СО-3 выделена для обеспечения правовых условий использования участков кладбищ.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sz w:val="28"/>
                <w:szCs w:val="28"/>
              </w:rPr>
            </w:pPr>
            <w:proofErr w:type="gramStart"/>
            <w:r w:rsidRPr="00FE382B">
              <w:rPr>
                <w:b/>
                <w:bCs/>
                <w:sz w:val="28"/>
                <w:szCs w:val="28"/>
              </w:rPr>
              <w:t>о</w:t>
            </w:r>
            <w:proofErr w:type="gramEnd"/>
            <w:r w:rsidRPr="00FE382B">
              <w:rPr>
                <w:b/>
                <w:bCs/>
                <w:sz w:val="28"/>
                <w:szCs w:val="28"/>
              </w:rPr>
              <w:t>сновные виды разрешённого использов</w:t>
            </w:r>
            <w:r w:rsidRPr="00FE382B">
              <w:rPr>
                <w:b/>
                <w:bCs/>
                <w:sz w:val="28"/>
                <w:szCs w:val="28"/>
              </w:rPr>
              <w:t>а</w:t>
            </w:r>
            <w:r w:rsidRPr="00FE382B">
              <w:rPr>
                <w:b/>
                <w:bCs/>
                <w:sz w:val="28"/>
                <w:szCs w:val="28"/>
              </w:rPr>
              <w:t>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действующие кладбища традиционного захоронения</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административно-бытовые здания и помещения при основных объектах, автостоянки, площадки для сбора мусора, объекты пожарной охраны (гидранты, резервуары и т.п.), здания и сооружения для размещения служб охраны и наблюдения, общественные резервуары для хранения воды</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бюро похоронного обслуживания</w:t>
            </w:r>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малые архитектурные формы, зеленые насаждения</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предприятия по изготовлению ритуальных принадлежностей, надгробий</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магазины по продаже ритуальных принадлежностей</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мемориальные комплексы, монументы, памятники и памятные знаки</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962"/>
        </w:trPr>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здания и сооружения культовых объектов</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p>
        </w:tc>
      </w:tr>
    </w:tbl>
    <w:p w:rsidR="009D0C3D" w:rsidRPr="00DA44C9" w:rsidRDefault="009D0C3D" w:rsidP="009D0C3D">
      <w:pPr>
        <w:jc w:val="both"/>
        <w:rPr>
          <w:sz w:val="28"/>
          <w:szCs w:val="28"/>
        </w:rPr>
      </w:pPr>
      <w:r w:rsidRPr="00DA44C9">
        <w:rPr>
          <w:sz w:val="28"/>
          <w:szCs w:val="28"/>
        </w:rPr>
        <w:tab/>
        <w:t>Условно разрешенные виды использования объектов капитального строительства и земельных участков для зоны СО-3 не устанавливаются.</w:t>
      </w:r>
    </w:p>
    <w:p w:rsidR="009D0C3D" w:rsidRPr="00DA44C9" w:rsidRDefault="009D0C3D" w:rsidP="009D0C3D">
      <w:pPr>
        <w:jc w:val="both"/>
        <w:rPr>
          <w:sz w:val="28"/>
          <w:szCs w:val="28"/>
        </w:rPr>
      </w:pPr>
      <w:r w:rsidRPr="00DA44C9">
        <w:rPr>
          <w:sz w:val="28"/>
          <w:szCs w:val="28"/>
        </w:rPr>
        <w:tab/>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ind w:firstLine="708"/>
        <w:rPr>
          <w:b/>
          <w:bCs/>
          <w:sz w:val="28"/>
          <w:szCs w:val="28"/>
        </w:rPr>
      </w:pPr>
    </w:p>
    <w:p w:rsidR="009D0C3D" w:rsidRPr="00DA44C9" w:rsidRDefault="009D0C3D" w:rsidP="009D0C3D">
      <w:pPr>
        <w:ind w:firstLine="708"/>
        <w:rPr>
          <w:sz w:val="28"/>
          <w:szCs w:val="28"/>
        </w:rPr>
      </w:pPr>
      <w:r w:rsidRPr="00DA44C9">
        <w:rPr>
          <w:b/>
          <w:bCs/>
          <w:sz w:val="28"/>
          <w:szCs w:val="28"/>
        </w:rPr>
        <w:t>СО-4. Зона закрытых кладбищ и мемориальных парков.</w:t>
      </w:r>
    </w:p>
    <w:p w:rsidR="009D0C3D" w:rsidRPr="00DA44C9" w:rsidRDefault="009D0C3D" w:rsidP="009D0C3D">
      <w:pPr>
        <w:jc w:val="both"/>
        <w:rPr>
          <w:sz w:val="28"/>
          <w:szCs w:val="28"/>
        </w:rPr>
      </w:pPr>
      <w:r w:rsidRPr="00DA44C9">
        <w:rPr>
          <w:sz w:val="28"/>
          <w:szCs w:val="28"/>
        </w:rPr>
        <w:tab/>
        <w:t xml:space="preserve">Зона СО-4 выделена для обеспечения правовых условий использования участков закрытых кладбищ и мемориальных парков.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закрытые кладбища</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автостоянки, площадки для сбора мусора, объекты пожарной охраны (гидранты, резервуары и т.п.), здания и сооружения для размещения служб </w:t>
            </w:r>
            <w:r w:rsidRPr="00FE382B">
              <w:rPr>
                <w:sz w:val="28"/>
                <w:szCs w:val="28"/>
              </w:rPr>
              <w:lastRenderedPageBreak/>
              <w:t>охраны и наблюдения, общественные резервуары для хранения воды.</w:t>
            </w:r>
          </w:p>
        </w:tc>
      </w:tr>
      <w:tr w:rsidR="009D0C3D" w:rsidRPr="00FE382B" w:rsidTr="00784022">
        <w:trPr>
          <w:trHeight w:val="602"/>
        </w:trPr>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магазины по продаже ритуальных принадлежностей</w:t>
            </w:r>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парковки, зеленые насаждения</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мемориальные комплексы, монументы, памятники и памятные знаки</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962"/>
        </w:trPr>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сооружения и устройства сетей инженерно-технического обеспечения</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bl>
    <w:p w:rsidR="009D0C3D" w:rsidRPr="00DA44C9" w:rsidRDefault="009D0C3D" w:rsidP="009D0C3D">
      <w:pPr>
        <w:jc w:val="both"/>
        <w:rPr>
          <w:sz w:val="28"/>
          <w:szCs w:val="28"/>
        </w:rPr>
      </w:pPr>
      <w:r w:rsidRPr="00DA44C9">
        <w:rPr>
          <w:sz w:val="28"/>
          <w:szCs w:val="28"/>
        </w:rPr>
        <w:tab/>
        <w:t>Условно разрешенные виды использования объектов капитального строительства и земельных участков для зоны СО-4 не устанавливаются.</w:t>
      </w:r>
    </w:p>
    <w:p w:rsidR="009D0C3D" w:rsidRPr="00DA44C9" w:rsidRDefault="009D0C3D" w:rsidP="009D0C3D">
      <w:pPr>
        <w:jc w:val="both"/>
        <w:rPr>
          <w:sz w:val="28"/>
          <w:szCs w:val="28"/>
        </w:rPr>
      </w:pPr>
      <w:r w:rsidRPr="00DA44C9">
        <w:rPr>
          <w:sz w:val="28"/>
          <w:szCs w:val="28"/>
        </w:rPr>
        <w:tab/>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rPr>
          <w:sz w:val="28"/>
          <w:szCs w:val="28"/>
        </w:rPr>
      </w:pPr>
    </w:p>
    <w:p w:rsidR="009D0C3D" w:rsidRPr="00DA44C9" w:rsidRDefault="009D0C3D" w:rsidP="009D0C3D">
      <w:pPr>
        <w:pStyle w:val="afe"/>
        <w:ind w:left="0" w:firstLine="720"/>
        <w:rPr>
          <w:rFonts w:ascii="Times New Roman" w:hAnsi="Times New Roman" w:cs="Times New Roman"/>
          <w:b/>
          <w:bCs/>
          <w:sz w:val="28"/>
          <w:szCs w:val="28"/>
        </w:rPr>
      </w:pPr>
      <w:r w:rsidRPr="00DA44C9">
        <w:rPr>
          <w:rFonts w:ascii="Times New Roman" w:hAnsi="Times New Roman" w:cs="Times New Roman"/>
          <w:b/>
          <w:bCs/>
          <w:sz w:val="28"/>
          <w:szCs w:val="28"/>
        </w:rPr>
        <w:t>Статья 18.4.</w:t>
      </w:r>
      <w:r w:rsidRPr="00DA44C9">
        <w:rPr>
          <w:rFonts w:ascii="Times New Roman" w:hAnsi="Times New Roman" w:cs="Times New Roman"/>
          <w:sz w:val="28"/>
          <w:szCs w:val="28"/>
        </w:rPr>
        <w:t xml:space="preserve"> </w:t>
      </w:r>
      <w:r w:rsidRPr="00DA44C9">
        <w:rPr>
          <w:rFonts w:ascii="Times New Roman" w:hAnsi="Times New Roman" w:cs="Times New Roman"/>
          <w:b/>
          <w:bCs/>
          <w:sz w:val="28"/>
          <w:szCs w:val="28"/>
        </w:rPr>
        <w:t>Градостроительные регламенты. Производственные и коммунальные зоны.</w:t>
      </w:r>
    </w:p>
    <w:p w:rsidR="009D0C3D" w:rsidRPr="00DA44C9" w:rsidRDefault="009D0C3D" w:rsidP="009D0C3D">
      <w:pPr>
        <w:rPr>
          <w:sz w:val="28"/>
          <w:szCs w:val="28"/>
        </w:rPr>
      </w:pPr>
      <w:r w:rsidRPr="00DA44C9">
        <w:rPr>
          <w:b/>
          <w:bCs/>
          <w:sz w:val="28"/>
          <w:szCs w:val="28"/>
        </w:rPr>
        <w:tab/>
        <w:t>ПК-1. Зона производственно-коммунальных объектов IV класса вредности.</w:t>
      </w:r>
    </w:p>
    <w:p w:rsidR="009D0C3D" w:rsidRPr="00DA44C9" w:rsidRDefault="009D0C3D" w:rsidP="009D0C3D">
      <w:pPr>
        <w:jc w:val="both"/>
        <w:rPr>
          <w:sz w:val="28"/>
          <w:szCs w:val="28"/>
        </w:rPr>
      </w:pPr>
      <w:r w:rsidRPr="00DA44C9">
        <w:rPr>
          <w:sz w:val="28"/>
          <w:szCs w:val="28"/>
        </w:rPr>
        <w:tab/>
        <w:t>Зона ПК-1 выделена для обеспечения правовых условий формирования комм</w:t>
      </w:r>
      <w:r w:rsidRPr="00DA44C9">
        <w:rPr>
          <w:sz w:val="28"/>
          <w:szCs w:val="28"/>
        </w:rPr>
        <w:t>у</w:t>
      </w:r>
      <w:r w:rsidRPr="00DA44C9">
        <w:rPr>
          <w:sz w:val="28"/>
          <w:szCs w:val="28"/>
        </w:rPr>
        <w:t xml:space="preserve">нально-производственных предприятий и складских баз </w:t>
      </w:r>
      <w:r w:rsidRPr="00DA44C9">
        <w:rPr>
          <w:sz w:val="28"/>
          <w:szCs w:val="28"/>
          <w:lang w:val="en-US"/>
        </w:rPr>
        <w:t>I</w:t>
      </w:r>
      <w:r w:rsidRPr="00DA44C9">
        <w:rPr>
          <w:sz w:val="28"/>
          <w:szCs w:val="28"/>
        </w:rPr>
        <w:t xml:space="preserve">V класса вредности </w:t>
      </w:r>
      <w:r w:rsidRPr="00DA44C9">
        <w:rPr>
          <w:b/>
          <w:sz w:val="28"/>
          <w:szCs w:val="28"/>
        </w:rPr>
        <w:t xml:space="preserve">с санитарно-защитной зоной не более </w:t>
      </w:r>
      <w:smartTag w:uri="urn:schemas-microsoft-com:office:smarttags" w:element="metricconverter">
        <w:smartTagPr>
          <w:attr w:name="ProductID" w:val="100 м"/>
        </w:smartTagPr>
        <w:r w:rsidRPr="00DA44C9">
          <w:rPr>
            <w:b/>
            <w:sz w:val="28"/>
            <w:szCs w:val="28"/>
          </w:rPr>
          <w:t>100 м</w:t>
        </w:r>
      </w:smartTag>
      <w:r w:rsidRPr="00DA44C9">
        <w:rPr>
          <w:sz w:val="28"/>
          <w:szCs w:val="28"/>
        </w:rPr>
        <w:t>, с низкими уровнями шума и з</w:t>
      </w:r>
      <w:r w:rsidRPr="00DA44C9">
        <w:rPr>
          <w:sz w:val="28"/>
          <w:szCs w:val="28"/>
        </w:rPr>
        <w:t>а</w:t>
      </w:r>
      <w:r w:rsidRPr="00DA44C9">
        <w:rPr>
          <w:sz w:val="28"/>
          <w:szCs w:val="28"/>
        </w:rPr>
        <w:t>грязнения. Допускается широкий спектр коммерческих услуг, сопровождающих производственную деятельность, размещения объектов малого предпринимательства.</w:t>
      </w:r>
    </w:p>
    <w:p w:rsidR="009D0C3D" w:rsidRPr="00DA44C9" w:rsidRDefault="009D0C3D" w:rsidP="009D0C3D">
      <w:pPr>
        <w:jc w:val="both"/>
        <w:rPr>
          <w:sz w:val="28"/>
          <w:szCs w:val="28"/>
        </w:rPr>
      </w:pPr>
      <w:r w:rsidRPr="00DA44C9">
        <w:rPr>
          <w:sz w:val="28"/>
          <w:szCs w:val="28"/>
        </w:rPr>
        <w:tab/>
        <w:t xml:space="preserve">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9D0C3D" w:rsidRPr="00DA44C9" w:rsidRDefault="009D0C3D" w:rsidP="009D0C3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rPr>
          <w:trHeight w:val="1032"/>
        </w:trPr>
        <w:tc>
          <w:tcPr>
            <w:tcW w:w="4784"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rPr>
          <w:trHeight w:val="1966"/>
        </w:trPr>
        <w:tc>
          <w:tcPr>
            <w:tcW w:w="4784" w:type="dxa"/>
            <w:shd w:val="clear" w:color="auto" w:fill="auto"/>
          </w:tcPr>
          <w:p w:rsidR="009D0C3D" w:rsidRPr="00FE382B" w:rsidRDefault="009D0C3D" w:rsidP="00784022">
            <w:pPr>
              <w:widowControl w:val="0"/>
              <w:shd w:val="clear" w:color="auto" w:fill="FFFFFF"/>
              <w:autoSpaceDE w:val="0"/>
              <w:autoSpaceDN w:val="0"/>
              <w:adjustRightInd w:val="0"/>
              <w:jc w:val="both"/>
              <w:rPr>
                <w:sz w:val="28"/>
                <w:szCs w:val="28"/>
              </w:rPr>
            </w:pPr>
            <w:r w:rsidRPr="00FE382B">
              <w:rPr>
                <w:sz w:val="28"/>
                <w:szCs w:val="28"/>
              </w:rPr>
              <w:t xml:space="preserve">объекты капитального строительства и производства по обработке пищевых продуктов,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100 м"/>
              </w:smartTagPr>
              <w:r w:rsidRPr="00FE382B">
                <w:rPr>
                  <w:sz w:val="28"/>
                  <w:szCs w:val="28"/>
                </w:rPr>
                <w:t>100 м</w:t>
              </w:r>
            </w:smartTag>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 xml:space="preserve">административно-бытовые здания, конструкторские бюро, амбулаторно-поликлинические учреждения при предприятии, лаборатории, спортивно-оздоровительные сооружения для работников, предприятия общественного питания (кафе, столовые, буфеты), связанные с непосредственным обслуживанием предприятий, вспомогательные здания и сооружения, в которых осуществляются операции, технологически связанные с основным видом разрешенного </w:t>
            </w:r>
            <w:r w:rsidRPr="00FE382B">
              <w:rPr>
                <w:sz w:val="28"/>
                <w:szCs w:val="28"/>
              </w:rPr>
              <w:lastRenderedPageBreak/>
              <w:t>использования, автостоянки для временного хранения автотранспорта, гаражи для постоянного хранения грузовых автомобилей, организованные места отдыха для рабочих предприятия, площадки для сбора мусора</w:t>
            </w:r>
            <w:proofErr w:type="gramEnd"/>
            <w:r w:rsidRPr="00FE382B">
              <w:rPr>
                <w:sz w:val="28"/>
                <w:szCs w:val="28"/>
              </w:rPr>
              <w:t>, в том числе и производственных отходов, зеленые насаждения</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коммунальные и складские предприятия, отнесенные действующими санитарными нормами к объектам с санитарно-защитной зоной не более 100 м</w:t>
            </w:r>
          </w:p>
        </w:tc>
        <w:tc>
          <w:tcPr>
            <w:tcW w:w="4786"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химические прои</w:t>
            </w:r>
            <w:r w:rsidRPr="00FE382B">
              <w:rPr>
                <w:sz w:val="28"/>
                <w:szCs w:val="28"/>
              </w:rPr>
              <w:t>з</w:t>
            </w:r>
            <w:r w:rsidRPr="00FE382B">
              <w:rPr>
                <w:sz w:val="28"/>
                <w:szCs w:val="28"/>
              </w:rPr>
              <w:t>водства</w:t>
            </w:r>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гостевые парковки, администрати</w:t>
            </w:r>
            <w:r w:rsidRPr="00FE382B">
              <w:rPr>
                <w:sz w:val="28"/>
                <w:szCs w:val="28"/>
              </w:rPr>
              <w:t>в</w:t>
            </w:r>
            <w:r w:rsidRPr="00FE382B">
              <w:rPr>
                <w:sz w:val="28"/>
                <w:szCs w:val="28"/>
              </w:rPr>
              <w:t>но-бытовые здания при осно</w:t>
            </w:r>
            <w:r w:rsidRPr="00FE382B">
              <w:rPr>
                <w:sz w:val="28"/>
                <w:szCs w:val="28"/>
              </w:rPr>
              <w:t>в</w:t>
            </w:r>
            <w:r w:rsidRPr="00FE382B">
              <w:rPr>
                <w:sz w:val="28"/>
                <w:szCs w:val="28"/>
              </w:rPr>
              <w:t>ных объектах, вспомогательные зд</w:t>
            </w:r>
            <w:r w:rsidRPr="00FE382B">
              <w:rPr>
                <w:sz w:val="28"/>
                <w:szCs w:val="28"/>
              </w:rPr>
              <w:t>а</w:t>
            </w:r>
            <w:r w:rsidRPr="00FE382B">
              <w:rPr>
                <w:sz w:val="28"/>
                <w:szCs w:val="28"/>
              </w:rPr>
              <w:t>ния и сооружения, в которых осуществл</w:t>
            </w:r>
            <w:r w:rsidRPr="00FE382B">
              <w:rPr>
                <w:sz w:val="28"/>
                <w:szCs w:val="28"/>
              </w:rPr>
              <w:t>я</w:t>
            </w:r>
            <w:r w:rsidRPr="00FE382B">
              <w:rPr>
                <w:sz w:val="28"/>
                <w:szCs w:val="28"/>
              </w:rPr>
              <w:t>ются операции, технологически св</w:t>
            </w:r>
            <w:r w:rsidRPr="00FE382B">
              <w:rPr>
                <w:sz w:val="28"/>
                <w:szCs w:val="28"/>
              </w:rPr>
              <w:t>я</w:t>
            </w:r>
            <w:r w:rsidRPr="00FE382B">
              <w:rPr>
                <w:sz w:val="28"/>
                <w:szCs w:val="28"/>
              </w:rPr>
              <w:t>занные с основным видом разреше</w:t>
            </w:r>
            <w:r w:rsidRPr="00FE382B">
              <w:rPr>
                <w:sz w:val="28"/>
                <w:szCs w:val="28"/>
              </w:rPr>
              <w:t>н</w:t>
            </w:r>
            <w:r w:rsidRPr="00FE382B">
              <w:rPr>
                <w:sz w:val="28"/>
                <w:szCs w:val="28"/>
              </w:rPr>
              <w:t>ного использования, объекты технического и инженерного обеспеч</w:t>
            </w:r>
            <w:r w:rsidRPr="00FE382B">
              <w:rPr>
                <w:sz w:val="28"/>
                <w:szCs w:val="28"/>
              </w:rPr>
              <w:t>е</w:t>
            </w:r>
            <w:r w:rsidRPr="00FE382B">
              <w:rPr>
                <w:sz w:val="28"/>
                <w:szCs w:val="28"/>
              </w:rPr>
              <w:t>ния предприятий, площадки для о</w:t>
            </w:r>
            <w:r w:rsidRPr="00FE382B">
              <w:rPr>
                <w:sz w:val="28"/>
                <w:szCs w:val="28"/>
              </w:rPr>
              <w:t>т</w:t>
            </w:r>
            <w:r w:rsidRPr="00FE382B">
              <w:rPr>
                <w:sz w:val="28"/>
                <w:szCs w:val="28"/>
              </w:rPr>
              <w:t>дыха персонала, зеленые насаждения, м</w:t>
            </w:r>
            <w:r w:rsidRPr="00FE382B">
              <w:rPr>
                <w:sz w:val="28"/>
                <w:szCs w:val="28"/>
              </w:rPr>
              <w:t>а</w:t>
            </w:r>
            <w:r w:rsidRPr="00FE382B">
              <w:rPr>
                <w:sz w:val="28"/>
                <w:szCs w:val="28"/>
              </w:rPr>
              <w:t>лые архитектурные формы, площадки для сбора мус</w:t>
            </w:r>
            <w:r w:rsidRPr="00FE382B">
              <w:rPr>
                <w:sz w:val="28"/>
                <w:szCs w:val="28"/>
              </w:rPr>
              <w:t>о</w:t>
            </w:r>
            <w:r w:rsidRPr="00FE382B">
              <w:rPr>
                <w:sz w:val="28"/>
                <w:szCs w:val="28"/>
              </w:rPr>
              <w:t>ра</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микробиологической пр</w:t>
            </w:r>
            <w:r w:rsidRPr="00FE382B">
              <w:rPr>
                <w:sz w:val="28"/>
                <w:szCs w:val="28"/>
              </w:rPr>
              <w:t>о</w:t>
            </w:r>
            <w:r w:rsidRPr="00FE382B">
              <w:rPr>
                <w:sz w:val="28"/>
                <w:szCs w:val="28"/>
              </w:rPr>
              <w:t>мышленности</w:t>
            </w:r>
          </w:p>
        </w:tc>
        <w:tc>
          <w:tcPr>
            <w:tcW w:w="4786" w:type="dxa"/>
            <w:vMerge/>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гаражи и автостоянки для хранения всех видов автотранспорта на отдельных учас</w:t>
            </w:r>
            <w:r w:rsidRPr="00FE382B">
              <w:rPr>
                <w:sz w:val="28"/>
                <w:szCs w:val="28"/>
              </w:rPr>
              <w:t>т</w:t>
            </w:r>
            <w:r w:rsidRPr="00FE382B">
              <w:rPr>
                <w:sz w:val="28"/>
                <w:szCs w:val="28"/>
              </w:rPr>
              <w:t xml:space="preserve">ках </w:t>
            </w:r>
          </w:p>
        </w:tc>
        <w:tc>
          <w:tcPr>
            <w:tcW w:w="4786" w:type="dxa"/>
            <w:vMerge/>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и производства агропромышле</w:t>
            </w:r>
            <w:r w:rsidRPr="00FE382B">
              <w:rPr>
                <w:sz w:val="28"/>
                <w:szCs w:val="28"/>
              </w:rPr>
              <w:t>н</w:t>
            </w:r>
            <w:r w:rsidRPr="00FE382B">
              <w:rPr>
                <w:sz w:val="28"/>
                <w:szCs w:val="28"/>
              </w:rPr>
              <w:t>ного комплекса и малого предпринимател</w:t>
            </w:r>
            <w:r w:rsidRPr="00FE382B">
              <w:rPr>
                <w:sz w:val="28"/>
                <w:szCs w:val="28"/>
              </w:rPr>
              <w:t>ь</w:t>
            </w:r>
            <w:r w:rsidRPr="00FE382B">
              <w:rPr>
                <w:sz w:val="28"/>
                <w:szCs w:val="28"/>
              </w:rPr>
              <w:t>ства</w:t>
            </w:r>
          </w:p>
        </w:tc>
        <w:tc>
          <w:tcPr>
            <w:tcW w:w="4786" w:type="dxa"/>
            <w:vMerge/>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и сооружения санитарно-технические, автотранспортной и</w:t>
            </w:r>
            <w:r w:rsidRPr="00FE382B">
              <w:rPr>
                <w:sz w:val="28"/>
                <w:szCs w:val="28"/>
              </w:rPr>
              <w:t>н</w:t>
            </w:r>
            <w:r w:rsidRPr="00FE382B">
              <w:rPr>
                <w:sz w:val="28"/>
                <w:szCs w:val="28"/>
              </w:rPr>
              <w:t>фраструктуры, коммунального назн</w:t>
            </w:r>
            <w:r w:rsidRPr="00FE382B">
              <w:rPr>
                <w:sz w:val="28"/>
                <w:szCs w:val="28"/>
              </w:rPr>
              <w:t>а</w:t>
            </w:r>
            <w:r w:rsidRPr="00FE382B">
              <w:rPr>
                <w:sz w:val="28"/>
                <w:szCs w:val="28"/>
              </w:rPr>
              <w:t>чения, спорта, торговли и оказания услуг</w:t>
            </w:r>
          </w:p>
        </w:tc>
        <w:tc>
          <w:tcPr>
            <w:tcW w:w="4786" w:type="dxa"/>
            <w:vMerge/>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территории общего пользования: транспортные развязки, автомагистрали, автомобильные дороги, улицы, переулки, проезды, тупики, территории оз</w:t>
            </w:r>
            <w:r w:rsidRPr="00FE382B">
              <w:rPr>
                <w:sz w:val="28"/>
                <w:szCs w:val="28"/>
              </w:rPr>
              <w:t>е</w:t>
            </w:r>
            <w:r w:rsidRPr="00FE382B">
              <w:rPr>
                <w:sz w:val="28"/>
                <w:szCs w:val="28"/>
              </w:rPr>
              <w:t>ленения</w:t>
            </w:r>
            <w:proofErr w:type="gramEnd"/>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зеленые насаждения, малые архите</w:t>
            </w:r>
            <w:r w:rsidRPr="00FE382B">
              <w:rPr>
                <w:sz w:val="28"/>
                <w:szCs w:val="28"/>
              </w:rPr>
              <w:t>к</w:t>
            </w:r>
            <w:r w:rsidRPr="00FE382B">
              <w:rPr>
                <w:sz w:val="28"/>
                <w:szCs w:val="28"/>
              </w:rPr>
              <w:t>турные формы</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технического и инженерного обеспечения, санитарно-технические сооружения и установки коммунального назначения</w:t>
            </w:r>
          </w:p>
        </w:tc>
        <w:tc>
          <w:tcPr>
            <w:tcW w:w="4786" w:type="dxa"/>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карьер гравия, песка, глины</w:t>
            </w:r>
          </w:p>
        </w:tc>
        <w:tc>
          <w:tcPr>
            <w:tcW w:w="4786" w:type="dxa"/>
            <w:shd w:val="clear" w:color="auto" w:fill="auto"/>
          </w:tcPr>
          <w:p w:rsidR="009D0C3D" w:rsidRPr="00FE382B" w:rsidRDefault="009D0C3D" w:rsidP="00784022">
            <w:pPr>
              <w:widowControl w:val="0"/>
              <w:autoSpaceDE w:val="0"/>
              <w:autoSpaceDN w:val="0"/>
              <w:adjustRightInd w:val="0"/>
              <w:jc w:val="both"/>
              <w:rPr>
                <w:rFonts w:ascii="Verdana" w:hAnsi="Verdana" w:cs="Verdana"/>
                <w:sz w:val="28"/>
                <w:szCs w:val="28"/>
              </w:rPr>
            </w:pPr>
          </w:p>
        </w:tc>
      </w:tr>
    </w:tbl>
    <w:p w:rsidR="009D0C3D" w:rsidRPr="00DA44C9" w:rsidRDefault="009D0C3D" w:rsidP="009D0C3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условно разрешённые виды использ</w:t>
            </w:r>
            <w:r w:rsidRPr="00FE382B">
              <w:rPr>
                <w:b/>
                <w:bCs/>
                <w:sz w:val="28"/>
                <w:szCs w:val="28"/>
              </w:rPr>
              <w:t>о</w:t>
            </w:r>
            <w:r w:rsidRPr="00FE382B">
              <w:rPr>
                <w:b/>
                <w:bCs/>
                <w:sz w:val="28"/>
                <w:szCs w:val="28"/>
              </w:rPr>
              <w:t>вания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w:t>
            </w:r>
            <w:r w:rsidRPr="00FE382B">
              <w:rPr>
                <w:b/>
                <w:bCs/>
                <w:sz w:val="28"/>
                <w:szCs w:val="28"/>
              </w:rPr>
              <w:t>с</w:t>
            </w:r>
            <w:r w:rsidRPr="00FE382B">
              <w:rPr>
                <w:b/>
                <w:bCs/>
                <w:sz w:val="28"/>
                <w:szCs w:val="28"/>
              </w:rPr>
              <w:t xml:space="preserve">пользования (установленные </w:t>
            </w:r>
            <w:proofErr w:type="gramStart"/>
            <w:r w:rsidRPr="00FE382B">
              <w:rPr>
                <w:b/>
                <w:bCs/>
                <w:sz w:val="28"/>
                <w:szCs w:val="28"/>
              </w:rPr>
              <w:t>к</w:t>
            </w:r>
            <w:proofErr w:type="gramEnd"/>
            <w:r w:rsidRPr="00FE382B">
              <w:rPr>
                <w:b/>
                <w:bCs/>
                <w:sz w:val="28"/>
                <w:szCs w:val="28"/>
              </w:rPr>
              <w:t xml:space="preserve"> условно ра</w:t>
            </w:r>
            <w:r w:rsidRPr="00FE382B">
              <w:rPr>
                <w:b/>
                <w:bCs/>
                <w:sz w:val="28"/>
                <w:szCs w:val="28"/>
              </w:rPr>
              <w:t>з</w:t>
            </w:r>
            <w:r w:rsidRPr="00FE382B">
              <w:rPr>
                <w:b/>
                <w:bCs/>
                <w:sz w:val="28"/>
                <w:szCs w:val="28"/>
              </w:rPr>
              <w:t>решённым)</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антенны сотовой, радиорелейной, спутниковой связи</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религиозного назнач</w:t>
            </w:r>
            <w:r w:rsidRPr="00FE382B">
              <w:rPr>
                <w:sz w:val="28"/>
                <w:szCs w:val="28"/>
              </w:rPr>
              <w:t>е</w:t>
            </w:r>
            <w:r w:rsidRPr="00FE382B">
              <w:rPr>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jc w:val="both"/>
        <w:rPr>
          <w:sz w:val="28"/>
          <w:szCs w:val="28"/>
        </w:rPr>
      </w:pPr>
      <w:r w:rsidRPr="00DA44C9">
        <w:rPr>
          <w:sz w:val="28"/>
          <w:szCs w:val="28"/>
        </w:rPr>
        <w:tab/>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rPr>
          <w:sz w:val="28"/>
          <w:szCs w:val="28"/>
        </w:rPr>
      </w:pPr>
    </w:p>
    <w:p w:rsidR="009D0C3D" w:rsidRPr="00DA44C9" w:rsidRDefault="009D0C3D" w:rsidP="009D0C3D">
      <w:pPr>
        <w:rPr>
          <w:sz w:val="28"/>
          <w:szCs w:val="28"/>
        </w:rPr>
      </w:pPr>
      <w:r w:rsidRPr="00DA44C9">
        <w:rPr>
          <w:b/>
          <w:bCs/>
          <w:sz w:val="28"/>
          <w:szCs w:val="28"/>
        </w:rPr>
        <w:tab/>
        <w:t>ПК-2. Зона производственно-коммунальных объектов V класса вредности.</w:t>
      </w:r>
    </w:p>
    <w:p w:rsidR="009D0C3D" w:rsidRPr="00DA44C9" w:rsidRDefault="009D0C3D" w:rsidP="009D0C3D">
      <w:pPr>
        <w:jc w:val="both"/>
        <w:rPr>
          <w:sz w:val="28"/>
          <w:szCs w:val="28"/>
        </w:rPr>
      </w:pPr>
      <w:r w:rsidRPr="00DA44C9">
        <w:rPr>
          <w:sz w:val="28"/>
          <w:szCs w:val="28"/>
        </w:rPr>
        <w:lastRenderedPageBreak/>
        <w:tab/>
        <w:t>Зона ПК-2 выделена для обеспечения правовых условий формирования комм</w:t>
      </w:r>
      <w:r w:rsidRPr="00DA44C9">
        <w:rPr>
          <w:sz w:val="28"/>
          <w:szCs w:val="28"/>
        </w:rPr>
        <w:t>у</w:t>
      </w:r>
      <w:r w:rsidRPr="00DA44C9">
        <w:rPr>
          <w:sz w:val="28"/>
          <w:szCs w:val="28"/>
        </w:rPr>
        <w:t xml:space="preserve">нально-производственных предприятий и складских баз V класса вредности с </w:t>
      </w:r>
      <w:r w:rsidRPr="00DA44C9">
        <w:rPr>
          <w:b/>
          <w:sz w:val="28"/>
          <w:szCs w:val="28"/>
        </w:rPr>
        <w:t xml:space="preserve">санитарно-защитной зоной не более </w:t>
      </w:r>
      <w:smartTag w:uri="urn:schemas-microsoft-com:office:smarttags" w:element="metricconverter">
        <w:smartTagPr>
          <w:attr w:name="ProductID" w:val="50 м"/>
        </w:smartTagPr>
        <w:r w:rsidRPr="00DA44C9">
          <w:rPr>
            <w:b/>
            <w:sz w:val="28"/>
            <w:szCs w:val="28"/>
          </w:rPr>
          <w:t>50 м</w:t>
        </w:r>
      </w:smartTag>
      <w:r w:rsidRPr="00DA44C9">
        <w:rPr>
          <w:b/>
          <w:sz w:val="28"/>
          <w:szCs w:val="28"/>
        </w:rPr>
        <w:t>,</w:t>
      </w:r>
      <w:r w:rsidRPr="00DA44C9">
        <w:rPr>
          <w:sz w:val="28"/>
          <w:szCs w:val="28"/>
        </w:rPr>
        <w:t xml:space="preserve"> с низкими уровнями шума и загря</w:t>
      </w:r>
      <w:r w:rsidRPr="00DA44C9">
        <w:rPr>
          <w:sz w:val="28"/>
          <w:szCs w:val="28"/>
        </w:rPr>
        <w:t>з</w:t>
      </w:r>
      <w:r w:rsidRPr="00DA44C9">
        <w:rPr>
          <w:sz w:val="28"/>
          <w:szCs w:val="28"/>
        </w:rPr>
        <w:t>нения.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9D0C3D" w:rsidRPr="00DA44C9" w:rsidRDefault="009D0C3D" w:rsidP="009D0C3D">
      <w:pPr>
        <w:jc w:val="both"/>
        <w:rPr>
          <w:sz w:val="28"/>
          <w:szCs w:val="28"/>
        </w:rPr>
      </w:pPr>
      <w:r w:rsidRPr="00DA44C9">
        <w:rPr>
          <w:sz w:val="28"/>
          <w:szCs w:val="28"/>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D0C3D" w:rsidRPr="00DA44C9" w:rsidRDefault="009D0C3D" w:rsidP="009D0C3D">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rPr>
          <w:trHeight w:val="1934"/>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объекты капитального строительства,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50 м"/>
              </w:smartTagPr>
              <w:r w:rsidRPr="00FE382B">
                <w:rPr>
                  <w:sz w:val="28"/>
                  <w:szCs w:val="28"/>
                </w:rPr>
                <w:t>50 м</w:t>
              </w:r>
            </w:smartTag>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административно-бытовые здания, конструкторские бюро, амбулаторно-поликлинические учреждения при предприятии, лаборатории, спортивно-оздоровительные сооружения для работников, предприятия общественного питания (кафе, столовые, буфеты), связанные с непосредственным обслуживанием производственных и промышленных предприятий, вспомогательные здания и сооружения, в которых осуществляются операции, технологически связанные с основным видом разрешенного использования, автостоянки для временного хранения автотранспорта, гаражи для постоянного хранения грузовых автомобилей, организованные места отдыха для рабочих предприятия, площадки</w:t>
            </w:r>
            <w:proofErr w:type="gramEnd"/>
            <w:r w:rsidRPr="00FE382B">
              <w:rPr>
                <w:sz w:val="28"/>
                <w:szCs w:val="28"/>
              </w:rPr>
              <w:t xml:space="preserve"> для сбора мусора, в том числе и производственных отходов, зеленые насаждения</w:t>
            </w:r>
          </w:p>
        </w:tc>
      </w:tr>
      <w:tr w:rsidR="009D0C3D" w:rsidRPr="00FE382B" w:rsidTr="00784022">
        <w:trPr>
          <w:trHeight w:val="1034"/>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коммунальные и складские предприятия,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50 м"/>
              </w:smartTagPr>
              <w:r w:rsidRPr="00FE382B">
                <w:rPr>
                  <w:sz w:val="28"/>
                  <w:szCs w:val="28"/>
                </w:rPr>
                <w:t>50 м</w:t>
              </w:r>
            </w:smartTag>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rFonts w:ascii="Verdana" w:hAnsi="Verdana" w:cs="Verdana"/>
                <w:sz w:val="28"/>
                <w:szCs w:val="28"/>
              </w:rPr>
            </w:pPr>
          </w:p>
        </w:tc>
      </w:tr>
      <w:tr w:rsidR="009D0C3D" w:rsidRPr="00FE382B" w:rsidTr="00784022">
        <w:trPr>
          <w:trHeight w:val="708"/>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гостиницы, мотели, кемпинги</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встроенные в здания гаражи и автостоянки для посетителей, служебные гаражи и автостоянки, парковки, детские, спортивные, игровые площадки, площадки для отдыха, площадки для сбора мусора, здания и сооружения для размещения служб охраны и наблюдения, хозяйственные постройки, малые </w:t>
            </w:r>
            <w:r w:rsidRPr="00FE382B">
              <w:rPr>
                <w:sz w:val="28"/>
                <w:szCs w:val="28"/>
              </w:rPr>
              <w:lastRenderedPageBreak/>
              <w:t>архитектурные формы, скульптурные композиции, фонтаны и другие объекты ландшафтного дизайна</w:t>
            </w:r>
          </w:p>
        </w:tc>
      </w:tr>
      <w:tr w:rsidR="009D0C3D" w:rsidRPr="00FE382B" w:rsidTr="00784022">
        <w:trPr>
          <w:trHeight w:val="352"/>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автозаправочные станции, автосалоны</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rFonts w:ascii="Verdana" w:hAnsi="Verdana" w:cs="Verdana"/>
                <w:sz w:val="28"/>
                <w:szCs w:val="28"/>
              </w:rPr>
            </w:pPr>
            <w:r w:rsidRPr="00FE382B">
              <w:rPr>
                <w:sz w:val="28"/>
                <w:szCs w:val="28"/>
              </w:rPr>
              <w:t>служебные автостоянки, объекты пожарной охраны (гидранты, резервуары, пожарные водоемы), парковки</w:t>
            </w:r>
          </w:p>
        </w:tc>
      </w:tr>
      <w:tr w:rsidR="009D0C3D" w:rsidRPr="00FE382B" w:rsidTr="00784022">
        <w:trPr>
          <w:trHeight w:val="361"/>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мини-рынки</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rPr>
          <w:trHeight w:val="357"/>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магазины</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rPr>
          <w:trHeight w:val="340"/>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аптеки</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rPr>
          <w:trHeight w:val="1034"/>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предприятия по сборке мебели из готовых изделий без лакирования и окраски</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административно-бытовые здания, лаборатории, спортивно-оздоровительные сооружения для работников, предприятия общественного питания (кафе, столовые, буфеты), связанные с непосредственным обслуживанием предприятий, вспомогательные здания и сооружения, в которых осуществляются операции, технологически связанные с основным видом разрешенного использования, автостоянки для временного хранения автотранспорта, гаражи для постоянного хранения грузовых автомобилей, организованные места отдыха для рабочих предприятия, площадки для сбора мусора, в том числе и производственных отходов</w:t>
            </w:r>
            <w:proofErr w:type="gramEnd"/>
            <w:r w:rsidRPr="00FE382B">
              <w:rPr>
                <w:sz w:val="28"/>
                <w:szCs w:val="28"/>
              </w:rPr>
              <w:t>, зеленые насаждения</w:t>
            </w:r>
          </w:p>
        </w:tc>
      </w:tr>
      <w:tr w:rsidR="009D0C3D" w:rsidRPr="00FE382B" w:rsidTr="00784022">
        <w:trPr>
          <w:trHeight w:val="1034"/>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малые предприятия и цеха малой мощности: по переработке мяса до 5 т/сутки, предприятия по производству кондитерских изделий до 0,5 т/сутки</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1034"/>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гаражи и автостоянки для постоянного хранения всех видов автотранспорта на отдельном земельном участке</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rPr>
          <w:trHeight w:val="1034"/>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мойка автомобилей не более</w:t>
            </w:r>
            <w:proofErr w:type="gramStart"/>
            <w:r w:rsidRPr="00FE382B">
              <w:rPr>
                <w:sz w:val="28"/>
                <w:szCs w:val="28"/>
              </w:rPr>
              <w:t>,</w:t>
            </w:r>
            <w:proofErr w:type="gramEnd"/>
            <w:r w:rsidRPr="00FE382B">
              <w:rPr>
                <w:sz w:val="28"/>
                <w:szCs w:val="28"/>
              </w:rPr>
              <w:t xml:space="preserve"> чем на 2 поста</w:t>
            </w:r>
          </w:p>
        </w:tc>
        <w:tc>
          <w:tcPr>
            <w:tcW w:w="4785" w:type="dxa"/>
            <w:shd w:val="clear" w:color="auto" w:fill="auto"/>
          </w:tcPr>
          <w:p w:rsidR="009D0C3D" w:rsidRPr="00FE382B" w:rsidRDefault="009D0C3D" w:rsidP="00784022">
            <w:pPr>
              <w:widowControl w:val="0"/>
              <w:tabs>
                <w:tab w:val="left" w:pos="255"/>
                <w:tab w:val="left" w:pos="900"/>
              </w:tabs>
              <w:autoSpaceDE w:val="0"/>
              <w:autoSpaceDN w:val="0"/>
              <w:adjustRightInd w:val="0"/>
              <w:jc w:val="both"/>
              <w:rPr>
                <w:sz w:val="28"/>
                <w:szCs w:val="28"/>
              </w:rPr>
            </w:pPr>
            <w:proofErr w:type="gramStart"/>
            <w:r w:rsidRPr="00FE382B">
              <w:rPr>
                <w:sz w:val="28"/>
                <w:szCs w:val="28"/>
              </w:rPr>
              <w:t>служебные гаражи и автостоянки, парковки, вспомогательные здания и сооружения, в которых осуществляются операции, технологически связанные с основным видом разрешенного использования, устройства и сооружения инженерно-технического обеспечения, объекты пожарной охраны (гидранты, резервуары), площадки для сбора мусора, малые архитектурные формы, зеленые насаждения</w:t>
            </w:r>
            <w:proofErr w:type="gramEnd"/>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станции технического обслуживания автомобилей, авторемонтные предприятия</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автостоянки для посетителей, служебные гаражи и автостоянки, парковки, площадки для отдыха, площадки для сбора мусора, здания и сооружения для размещения служб охраны и наблюдения, хозяйственные постройки, малые архитектурные формы, объекты ландшафтного дизайна, объекты пожарной охраны (гидранты, резервуары и т.п.)</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здания офисов, контор</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1285"/>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технического и инженерного обеспечения, санитарно-технические сооружения и установки коммунального назначения</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1601"/>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предприятия оптовой, мелкооптовой торговли и магазины розничной торговли по продаже товаров собственного производства предприятий</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административно-бытовые здания, хозяйственные постройки, открытые стоянки служебного транспорта и гостевые стоянки краткосрочного хранения автомобилей</w:t>
            </w:r>
          </w:p>
        </w:tc>
      </w:tr>
      <w:tr w:rsidR="009D0C3D" w:rsidRPr="00FE382B" w:rsidTr="00784022">
        <w:trPr>
          <w:trHeight w:val="359"/>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объекты пожарной охраны</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rPr>
          <w:trHeight w:val="359"/>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антенны сотовой, радиорелейной, спутниковой связи</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rPr>
          <w:trHeight w:val="359"/>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рекламные щиты</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rPr>
          <w:trHeight w:val="359"/>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об</w:t>
            </w:r>
            <w:r w:rsidRPr="00FE382B">
              <w:rPr>
                <w:sz w:val="28"/>
                <w:szCs w:val="28"/>
              </w:rPr>
              <w:t>ъ</w:t>
            </w:r>
            <w:r w:rsidRPr="00FE382B">
              <w:rPr>
                <w:sz w:val="28"/>
                <w:szCs w:val="28"/>
              </w:rPr>
              <w:t>екты и сооружения санитарно-технические, автотранспортной и</w:t>
            </w:r>
            <w:r w:rsidRPr="00FE382B">
              <w:rPr>
                <w:sz w:val="28"/>
                <w:szCs w:val="28"/>
              </w:rPr>
              <w:t>н</w:t>
            </w:r>
            <w:r w:rsidRPr="00FE382B">
              <w:rPr>
                <w:sz w:val="28"/>
                <w:szCs w:val="28"/>
              </w:rPr>
              <w:t>фраструктуры, коммунального назн</w:t>
            </w:r>
            <w:r w:rsidRPr="00FE382B">
              <w:rPr>
                <w:sz w:val="28"/>
                <w:szCs w:val="28"/>
              </w:rPr>
              <w:t>а</w:t>
            </w:r>
            <w:r w:rsidRPr="00FE382B">
              <w:rPr>
                <w:sz w:val="28"/>
                <w:szCs w:val="28"/>
              </w:rPr>
              <w:t>чения, спорта, торговли и оказания услуг</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вспомогательные здания и сооружения, в которых осуществляются операции, технологически связанные с основным видом разрешенного использования, автостоянки для временного хранения автотранспорта, организованные места отдыха для сотрудников предприятия, площадки для сбора мусора, зеленые насаждения</w:t>
            </w:r>
          </w:p>
        </w:tc>
      </w:tr>
      <w:tr w:rsidR="009D0C3D" w:rsidRPr="00FE382B" w:rsidTr="00784022">
        <w:trPr>
          <w:trHeight w:val="359"/>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территории общего пользования: транспортные развязки, автомагистрали, автомобильные дороги, улицы, переулки, проезды, тупики, территории оз</w:t>
            </w:r>
            <w:r w:rsidRPr="00FE382B">
              <w:rPr>
                <w:sz w:val="28"/>
                <w:szCs w:val="28"/>
              </w:rPr>
              <w:t>е</w:t>
            </w:r>
            <w:r w:rsidRPr="00FE382B">
              <w:rPr>
                <w:sz w:val="28"/>
                <w:szCs w:val="28"/>
              </w:rPr>
              <w:t>ленения</w:t>
            </w:r>
            <w:proofErr w:type="gramEnd"/>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условно разрешённые виды использ</w:t>
            </w:r>
            <w:r w:rsidRPr="00FE382B">
              <w:rPr>
                <w:b/>
                <w:bCs/>
                <w:sz w:val="28"/>
                <w:szCs w:val="28"/>
              </w:rPr>
              <w:t>о</w:t>
            </w:r>
            <w:r w:rsidRPr="00FE382B">
              <w:rPr>
                <w:b/>
                <w:bCs/>
                <w:sz w:val="28"/>
                <w:szCs w:val="28"/>
              </w:rPr>
              <w:t>вания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w:t>
            </w:r>
            <w:r w:rsidRPr="00FE382B">
              <w:rPr>
                <w:b/>
                <w:bCs/>
                <w:sz w:val="28"/>
                <w:szCs w:val="28"/>
              </w:rPr>
              <w:t>с</w:t>
            </w:r>
            <w:r w:rsidRPr="00FE382B">
              <w:rPr>
                <w:b/>
                <w:bCs/>
                <w:sz w:val="28"/>
                <w:szCs w:val="28"/>
              </w:rPr>
              <w:t xml:space="preserve">пользования (установленные </w:t>
            </w:r>
            <w:proofErr w:type="gramStart"/>
            <w:r w:rsidRPr="00FE382B">
              <w:rPr>
                <w:b/>
                <w:bCs/>
                <w:sz w:val="28"/>
                <w:szCs w:val="28"/>
              </w:rPr>
              <w:t>к</w:t>
            </w:r>
            <w:proofErr w:type="gramEnd"/>
            <w:r w:rsidRPr="00FE382B">
              <w:rPr>
                <w:b/>
                <w:bCs/>
                <w:sz w:val="28"/>
                <w:szCs w:val="28"/>
              </w:rPr>
              <w:t xml:space="preserve"> условно ра</w:t>
            </w:r>
            <w:r w:rsidRPr="00FE382B">
              <w:rPr>
                <w:b/>
                <w:bCs/>
                <w:sz w:val="28"/>
                <w:szCs w:val="28"/>
              </w:rPr>
              <w:t>з</w:t>
            </w:r>
            <w:r w:rsidRPr="00FE382B">
              <w:rPr>
                <w:b/>
                <w:bCs/>
                <w:sz w:val="28"/>
                <w:szCs w:val="28"/>
              </w:rPr>
              <w:t>решённым)</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отдельно стоящие объекты бытового обслуживания</w:t>
            </w:r>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открытые стоянки краткосрочного хранения автомобилей, зеленые </w:t>
            </w:r>
            <w:r w:rsidRPr="00FE382B">
              <w:rPr>
                <w:sz w:val="28"/>
                <w:szCs w:val="28"/>
              </w:rPr>
              <w:lastRenderedPageBreak/>
              <w:t>насаждения.</w:t>
            </w:r>
          </w:p>
        </w:tc>
      </w:tr>
      <w:tr w:rsidR="009D0C3D" w:rsidRPr="00FE382B" w:rsidTr="00784022">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киоски, лоточная торговля, временные павильоны розничной торговли и обслуживания населения</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651"/>
        </w:trPr>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ветеринарные лечебницы с содержанием животных</w:t>
            </w:r>
          </w:p>
        </w:tc>
        <w:tc>
          <w:tcPr>
            <w:tcW w:w="4786"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rPr>
          <w:trHeight w:val="651"/>
        </w:trPr>
        <w:tc>
          <w:tcPr>
            <w:tcW w:w="4784"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предприятие по производству растительного масла с санитарно-защитной зоной в границах территориальной зоны</w:t>
            </w:r>
          </w:p>
        </w:tc>
        <w:tc>
          <w:tcPr>
            <w:tcW w:w="4786"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jc w:val="both"/>
        <w:rPr>
          <w:sz w:val="28"/>
          <w:szCs w:val="28"/>
        </w:rPr>
      </w:pPr>
      <w:r w:rsidRPr="00DA44C9">
        <w:rPr>
          <w:sz w:val="28"/>
          <w:szCs w:val="28"/>
        </w:rPr>
        <w:tab/>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pStyle w:val="afe"/>
        <w:ind w:left="0" w:firstLine="720"/>
        <w:rPr>
          <w:rFonts w:ascii="Times New Roman" w:hAnsi="Times New Roman" w:cs="Times New Roman"/>
          <w:b/>
          <w:bCs/>
          <w:sz w:val="28"/>
          <w:szCs w:val="28"/>
        </w:rPr>
      </w:pPr>
    </w:p>
    <w:p w:rsidR="009D0C3D" w:rsidRPr="00DA44C9" w:rsidRDefault="009D0C3D" w:rsidP="009D0C3D">
      <w:pPr>
        <w:pStyle w:val="afe"/>
        <w:ind w:left="0" w:firstLine="720"/>
        <w:rPr>
          <w:rFonts w:ascii="Times New Roman" w:hAnsi="Times New Roman" w:cs="Times New Roman"/>
          <w:sz w:val="28"/>
          <w:szCs w:val="28"/>
        </w:rPr>
      </w:pPr>
      <w:r w:rsidRPr="00DA44C9">
        <w:rPr>
          <w:rFonts w:ascii="Times New Roman" w:hAnsi="Times New Roman" w:cs="Times New Roman"/>
          <w:b/>
          <w:bCs/>
          <w:sz w:val="28"/>
          <w:szCs w:val="28"/>
        </w:rPr>
        <w:t>Статья 18.5.</w:t>
      </w:r>
      <w:r w:rsidRPr="00DA44C9">
        <w:rPr>
          <w:rFonts w:ascii="Times New Roman" w:hAnsi="Times New Roman" w:cs="Times New Roman"/>
          <w:sz w:val="28"/>
          <w:szCs w:val="28"/>
        </w:rPr>
        <w:t xml:space="preserve"> </w:t>
      </w:r>
      <w:r w:rsidRPr="00DA44C9">
        <w:rPr>
          <w:rFonts w:ascii="Times New Roman" w:hAnsi="Times New Roman" w:cs="Times New Roman"/>
          <w:b/>
          <w:sz w:val="28"/>
          <w:szCs w:val="28"/>
        </w:rPr>
        <w:t>Градостроительные регламенты. Природно-рекреационные зоны.</w:t>
      </w:r>
    </w:p>
    <w:p w:rsidR="009D0C3D" w:rsidRPr="00DA44C9" w:rsidRDefault="009D0C3D" w:rsidP="009D0C3D">
      <w:pPr>
        <w:rPr>
          <w:sz w:val="28"/>
          <w:szCs w:val="28"/>
        </w:rPr>
      </w:pPr>
      <w:bookmarkStart w:id="29" w:name="sub_46603"/>
      <w:r w:rsidRPr="00DA44C9">
        <w:rPr>
          <w:b/>
          <w:bCs/>
          <w:sz w:val="28"/>
          <w:szCs w:val="28"/>
        </w:rPr>
        <w:tab/>
        <w:t>Р-1. Зона скверов.</w:t>
      </w:r>
    </w:p>
    <w:bookmarkEnd w:id="29"/>
    <w:p w:rsidR="009D0C3D" w:rsidRPr="00DA44C9" w:rsidRDefault="009D0C3D" w:rsidP="009D0C3D">
      <w:pPr>
        <w:jc w:val="both"/>
        <w:rPr>
          <w:sz w:val="28"/>
          <w:szCs w:val="28"/>
        </w:rPr>
      </w:pPr>
      <w:r w:rsidRPr="00DA44C9">
        <w:rPr>
          <w:sz w:val="28"/>
          <w:szCs w:val="28"/>
        </w:rPr>
        <w:tab/>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 скверов, бульваров -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9D0C3D" w:rsidRPr="00DA44C9" w:rsidRDefault="009D0C3D" w:rsidP="009D0C3D">
      <w:pPr>
        <w:jc w:val="both"/>
        <w:rPr>
          <w:sz w:val="28"/>
          <w:szCs w:val="28"/>
        </w:rPr>
      </w:pPr>
      <w:r w:rsidRPr="00DA44C9">
        <w:rPr>
          <w:sz w:val="28"/>
          <w:szCs w:val="28"/>
        </w:rPr>
        <w:tab/>
        <w:t>В иных случаях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9D0C3D" w:rsidRPr="00DA44C9" w:rsidRDefault="009D0C3D" w:rsidP="009D0C3D">
      <w:pPr>
        <w:jc w:val="both"/>
        <w:rPr>
          <w:sz w:val="28"/>
          <w:szCs w:val="28"/>
        </w:rPr>
      </w:pPr>
      <w:r w:rsidRPr="00DA44C9">
        <w:rPr>
          <w:sz w:val="28"/>
          <w:szCs w:val="28"/>
        </w:rPr>
        <w:tab/>
        <w:t>Зоны Р-1 выделены для обеспечения правовых условий сохранения и формирования озелененных участков, предназначенных для отдыха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6"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скверы, бульвары</w:t>
            </w:r>
          </w:p>
        </w:tc>
        <w:tc>
          <w:tcPr>
            <w:tcW w:w="4786"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игровые площадки, скульптура и скульптурные композиции, фонтаны и другие объекты ландшафтного дизайна</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мемориальные комплексы</w:t>
            </w:r>
          </w:p>
        </w:tc>
        <w:tc>
          <w:tcPr>
            <w:tcW w:w="4786"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rPr>
                <w:sz w:val="28"/>
                <w:szCs w:val="28"/>
              </w:rPr>
            </w:pPr>
            <w:r w:rsidRPr="00FE382B">
              <w:rPr>
                <w:sz w:val="28"/>
                <w:szCs w:val="28"/>
              </w:rPr>
              <w:t>малые архитектурные формы и объекты ландшафтного дизайна</w:t>
            </w:r>
          </w:p>
        </w:tc>
        <w:tc>
          <w:tcPr>
            <w:tcW w:w="4786"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зеленые насаждения</w:t>
            </w:r>
          </w:p>
        </w:tc>
        <w:tc>
          <w:tcPr>
            <w:tcW w:w="4786"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детские игровые площадки</w:t>
            </w:r>
          </w:p>
        </w:tc>
        <w:tc>
          <w:tcPr>
            <w:tcW w:w="4786"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jc w:val="both"/>
        <w:rPr>
          <w:sz w:val="28"/>
          <w:szCs w:val="28"/>
        </w:rPr>
      </w:pPr>
      <w:r w:rsidRPr="00DA44C9">
        <w:rPr>
          <w:sz w:val="28"/>
          <w:szCs w:val="28"/>
        </w:rPr>
        <w:tab/>
      </w:r>
      <w:r w:rsidRPr="00DA44C9">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условно разрешённые виды использ</w:t>
            </w:r>
            <w:r w:rsidRPr="00FE382B">
              <w:rPr>
                <w:b/>
                <w:bCs/>
                <w:sz w:val="28"/>
                <w:szCs w:val="28"/>
              </w:rPr>
              <w:t>о</w:t>
            </w:r>
            <w:r w:rsidRPr="00FE382B">
              <w:rPr>
                <w:b/>
                <w:bCs/>
                <w:sz w:val="28"/>
                <w:szCs w:val="28"/>
              </w:rPr>
              <w:t>вания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w:t>
            </w:r>
            <w:r w:rsidRPr="00FE382B">
              <w:rPr>
                <w:b/>
                <w:bCs/>
                <w:sz w:val="28"/>
                <w:szCs w:val="28"/>
              </w:rPr>
              <w:t>с</w:t>
            </w:r>
            <w:r w:rsidRPr="00FE382B">
              <w:rPr>
                <w:b/>
                <w:bCs/>
                <w:sz w:val="28"/>
                <w:szCs w:val="28"/>
              </w:rPr>
              <w:t xml:space="preserve">пользования (установленные </w:t>
            </w:r>
            <w:proofErr w:type="gramStart"/>
            <w:r w:rsidRPr="00FE382B">
              <w:rPr>
                <w:b/>
                <w:bCs/>
                <w:sz w:val="28"/>
                <w:szCs w:val="28"/>
              </w:rPr>
              <w:t>к</w:t>
            </w:r>
            <w:proofErr w:type="gramEnd"/>
            <w:r w:rsidRPr="00FE382B">
              <w:rPr>
                <w:b/>
                <w:bCs/>
                <w:sz w:val="28"/>
                <w:szCs w:val="28"/>
              </w:rPr>
              <w:t xml:space="preserve"> условно ра</w:t>
            </w:r>
            <w:r w:rsidRPr="00FE382B">
              <w:rPr>
                <w:b/>
                <w:bCs/>
                <w:sz w:val="28"/>
                <w:szCs w:val="28"/>
              </w:rPr>
              <w:t>з</w:t>
            </w:r>
            <w:r w:rsidRPr="00FE382B">
              <w:rPr>
                <w:b/>
                <w:bCs/>
                <w:sz w:val="28"/>
                <w:szCs w:val="28"/>
              </w:rPr>
              <w:t>решённым)</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bCs/>
                <w:sz w:val="28"/>
                <w:szCs w:val="28"/>
              </w:rPr>
              <w:t>вспомогательные строения и инфраструктура для отдыха</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временные павильоны розничной торговли, обслуживания и </w:t>
            </w:r>
            <w:r w:rsidRPr="00FE382B">
              <w:rPr>
                <w:sz w:val="28"/>
                <w:szCs w:val="28"/>
              </w:rPr>
              <w:lastRenderedPageBreak/>
              <w:t>общественного питания, киоски, лоточная торговля</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ind w:firstLine="708"/>
        <w:jc w:val="both"/>
        <w:rPr>
          <w:sz w:val="28"/>
          <w:szCs w:val="28"/>
        </w:rPr>
      </w:pPr>
      <w:r w:rsidRPr="00DA44C9">
        <w:rPr>
          <w:sz w:val="28"/>
          <w:szCs w:val="28"/>
        </w:rPr>
        <w:lastRenderedPageBreak/>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rPr>
          <w:sz w:val="28"/>
          <w:szCs w:val="28"/>
        </w:rPr>
      </w:pPr>
    </w:p>
    <w:p w:rsidR="009D0C3D" w:rsidRPr="00DA44C9" w:rsidRDefault="009D0C3D" w:rsidP="009D0C3D">
      <w:pPr>
        <w:rPr>
          <w:sz w:val="28"/>
          <w:szCs w:val="28"/>
        </w:rPr>
      </w:pPr>
    </w:p>
    <w:p w:rsidR="009D0C3D" w:rsidRPr="00DA44C9" w:rsidRDefault="009D0C3D" w:rsidP="009D0C3D">
      <w:pPr>
        <w:rPr>
          <w:sz w:val="28"/>
          <w:szCs w:val="28"/>
        </w:rPr>
      </w:pPr>
      <w:r w:rsidRPr="00DA44C9">
        <w:rPr>
          <w:b/>
          <w:bCs/>
          <w:color w:val="FF0000"/>
          <w:sz w:val="28"/>
          <w:szCs w:val="28"/>
        </w:rPr>
        <w:tab/>
      </w:r>
      <w:r w:rsidRPr="00DA44C9">
        <w:rPr>
          <w:b/>
          <w:bCs/>
          <w:sz w:val="28"/>
          <w:szCs w:val="28"/>
        </w:rPr>
        <w:t>Р-2. Зона рекреационно-природных территорий.</w:t>
      </w:r>
    </w:p>
    <w:p w:rsidR="009D0C3D" w:rsidRPr="00DA44C9" w:rsidRDefault="009D0C3D" w:rsidP="009D0C3D">
      <w:pPr>
        <w:jc w:val="both"/>
        <w:rPr>
          <w:sz w:val="28"/>
          <w:szCs w:val="28"/>
        </w:rPr>
      </w:pPr>
      <w:r w:rsidRPr="00DA44C9">
        <w:rPr>
          <w:color w:val="FF0000"/>
          <w:sz w:val="28"/>
          <w:szCs w:val="28"/>
        </w:rPr>
        <w:tab/>
      </w:r>
      <w:r w:rsidRPr="00DA44C9">
        <w:rPr>
          <w:sz w:val="28"/>
          <w:szCs w:val="28"/>
        </w:rPr>
        <w:t>Применительно к территориям в пределах данной зоны Р-2 градостроительный регламент не устанавливается, использование данных территорий определяется уполномоченными органами в индивидуальном порядке в соответствии с целевым назначением.</w:t>
      </w:r>
    </w:p>
    <w:p w:rsidR="009D0C3D" w:rsidRPr="00DA44C9" w:rsidRDefault="009D0C3D" w:rsidP="009D0C3D">
      <w:pPr>
        <w:jc w:val="both"/>
        <w:rPr>
          <w:sz w:val="28"/>
          <w:szCs w:val="28"/>
        </w:rPr>
      </w:pPr>
      <w:r w:rsidRPr="00DA44C9">
        <w:rPr>
          <w:color w:val="FF0000"/>
          <w:sz w:val="28"/>
          <w:szCs w:val="28"/>
        </w:rPr>
        <w:tab/>
      </w:r>
      <w:r w:rsidRPr="00DA44C9">
        <w:rPr>
          <w:sz w:val="28"/>
          <w:szCs w:val="28"/>
        </w:rPr>
        <w:t>Зона Р-2 выделена для обеспечения правовых условий сохранения и использования существующего природного ландшафта, лесных насаждений и создания экологически чистой окружающей среды в интересах здоровья населения.</w:t>
      </w:r>
    </w:p>
    <w:p w:rsidR="009D0C3D" w:rsidRPr="00DA44C9" w:rsidRDefault="009D0C3D" w:rsidP="009D0C3D">
      <w:pPr>
        <w:rPr>
          <w:sz w:val="28"/>
          <w:szCs w:val="28"/>
        </w:rPr>
      </w:pPr>
    </w:p>
    <w:p w:rsidR="009D0C3D" w:rsidRPr="00DA44C9" w:rsidRDefault="009D0C3D" w:rsidP="009D0C3D">
      <w:pPr>
        <w:rPr>
          <w:sz w:val="28"/>
          <w:szCs w:val="28"/>
        </w:rPr>
      </w:pPr>
      <w:r w:rsidRPr="00DA44C9">
        <w:rPr>
          <w:b/>
          <w:bCs/>
          <w:color w:val="FF0000"/>
          <w:sz w:val="28"/>
          <w:szCs w:val="28"/>
        </w:rPr>
        <w:tab/>
      </w:r>
      <w:r w:rsidRPr="00DA44C9">
        <w:rPr>
          <w:b/>
          <w:bCs/>
          <w:sz w:val="28"/>
          <w:szCs w:val="28"/>
        </w:rPr>
        <w:t>Р-3. Зона санитарно-защитных лесополос.</w:t>
      </w:r>
    </w:p>
    <w:p w:rsidR="009D0C3D" w:rsidRPr="00DA44C9" w:rsidRDefault="009D0C3D" w:rsidP="009D0C3D">
      <w:pPr>
        <w:jc w:val="both"/>
        <w:rPr>
          <w:sz w:val="28"/>
          <w:szCs w:val="28"/>
        </w:rPr>
      </w:pPr>
      <w:r w:rsidRPr="00DA44C9">
        <w:rPr>
          <w:color w:val="FF0000"/>
          <w:sz w:val="28"/>
          <w:szCs w:val="28"/>
        </w:rPr>
        <w:tab/>
      </w:r>
      <w:r w:rsidRPr="00DA44C9">
        <w:rPr>
          <w:sz w:val="28"/>
          <w:szCs w:val="28"/>
        </w:rPr>
        <w:t>Применительно к территориям в пределах данной зоны Р-3 градостроительный регламент не устанавливается, использование данных территорий определяется уполномоченными органами в индивидуальном порядке в соответствии с целевым назначением.</w:t>
      </w:r>
    </w:p>
    <w:p w:rsidR="009D0C3D" w:rsidRPr="00DA44C9" w:rsidRDefault="009D0C3D" w:rsidP="009D0C3D">
      <w:pPr>
        <w:ind w:firstLine="708"/>
        <w:jc w:val="both"/>
        <w:rPr>
          <w:sz w:val="28"/>
          <w:szCs w:val="28"/>
        </w:rPr>
      </w:pPr>
      <w:r w:rsidRPr="00DA44C9">
        <w:rPr>
          <w:sz w:val="28"/>
          <w:szCs w:val="28"/>
        </w:rPr>
        <w:t>Зона Р-3 выделена для обеспечения правовых условий сохранения и использования существующего природного ландшафта, сохранения и восстановления санитарно-защитных лесополос для создания экологически чистой окружающей среды в интересах здоровья населения.</w:t>
      </w:r>
    </w:p>
    <w:p w:rsidR="009D0C3D" w:rsidRPr="00DA44C9" w:rsidRDefault="009D0C3D" w:rsidP="009D0C3D">
      <w:pPr>
        <w:rPr>
          <w:sz w:val="28"/>
          <w:szCs w:val="28"/>
        </w:rPr>
      </w:pPr>
    </w:p>
    <w:p w:rsidR="009D0C3D" w:rsidRPr="00DA44C9" w:rsidRDefault="009D0C3D" w:rsidP="009D0C3D">
      <w:pPr>
        <w:pStyle w:val="afe"/>
        <w:ind w:left="0" w:firstLine="720"/>
        <w:rPr>
          <w:rFonts w:ascii="Times New Roman" w:hAnsi="Times New Roman" w:cs="Times New Roman"/>
          <w:sz w:val="28"/>
          <w:szCs w:val="28"/>
        </w:rPr>
      </w:pPr>
      <w:bookmarkStart w:id="30" w:name="sub_467"/>
      <w:r w:rsidRPr="00DA44C9">
        <w:rPr>
          <w:rFonts w:ascii="Times New Roman" w:hAnsi="Times New Roman" w:cs="Times New Roman"/>
          <w:b/>
          <w:bCs/>
          <w:sz w:val="28"/>
          <w:szCs w:val="28"/>
        </w:rPr>
        <w:t>Статья 18.6.</w:t>
      </w:r>
      <w:r w:rsidRPr="00DA44C9">
        <w:rPr>
          <w:rFonts w:ascii="Times New Roman" w:hAnsi="Times New Roman" w:cs="Times New Roman"/>
          <w:sz w:val="28"/>
          <w:szCs w:val="28"/>
        </w:rPr>
        <w:t xml:space="preserve"> </w:t>
      </w:r>
      <w:r w:rsidRPr="00DA44C9">
        <w:rPr>
          <w:rFonts w:ascii="Times New Roman" w:hAnsi="Times New Roman" w:cs="Times New Roman"/>
          <w:b/>
          <w:bCs/>
          <w:sz w:val="28"/>
          <w:szCs w:val="28"/>
        </w:rPr>
        <w:t>Градостроительные регламенты. Сельскохозяйственные зоны.</w:t>
      </w:r>
    </w:p>
    <w:p w:rsidR="009D0C3D" w:rsidRPr="00DA44C9" w:rsidRDefault="009D0C3D" w:rsidP="009D0C3D">
      <w:pPr>
        <w:rPr>
          <w:b/>
          <w:bCs/>
          <w:sz w:val="28"/>
          <w:szCs w:val="28"/>
        </w:rPr>
      </w:pPr>
      <w:bookmarkStart w:id="31" w:name="sub_46701"/>
      <w:bookmarkEnd w:id="30"/>
      <w:r w:rsidRPr="00DA44C9">
        <w:rPr>
          <w:b/>
          <w:bCs/>
          <w:sz w:val="28"/>
          <w:szCs w:val="28"/>
        </w:rPr>
        <w:tab/>
        <w:t>СХ-1. Зона сельскохозяйственных угодий.</w:t>
      </w:r>
    </w:p>
    <w:p w:rsidR="009D0C3D" w:rsidRPr="00DA44C9" w:rsidRDefault="009D0C3D" w:rsidP="009D0C3D">
      <w:pPr>
        <w:jc w:val="both"/>
        <w:rPr>
          <w:bCs/>
          <w:sz w:val="28"/>
          <w:szCs w:val="28"/>
        </w:rPr>
      </w:pPr>
      <w:r w:rsidRPr="00DA44C9">
        <w:rPr>
          <w:b/>
          <w:bCs/>
          <w:sz w:val="28"/>
          <w:szCs w:val="28"/>
        </w:rPr>
        <w:tab/>
      </w:r>
      <w:r w:rsidRPr="00DA44C9">
        <w:rPr>
          <w:bCs/>
          <w:sz w:val="28"/>
          <w:szCs w:val="28"/>
        </w:rPr>
        <w:t>В состав зоны сельскохозяйственных угодий СХ-1 включены пашни, сенокосы, пастбища, земли, занятые многолетними насаждениями (садами, виноградниками и другими).</w:t>
      </w:r>
    </w:p>
    <w:p w:rsidR="009D0C3D" w:rsidRPr="00DA44C9" w:rsidRDefault="009D0C3D" w:rsidP="009D0C3D">
      <w:pPr>
        <w:ind w:firstLine="708"/>
        <w:jc w:val="both"/>
        <w:rPr>
          <w:sz w:val="28"/>
          <w:szCs w:val="28"/>
        </w:rPr>
      </w:pPr>
      <w:r w:rsidRPr="00DA44C9">
        <w:rPr>
          <w:sz w:val="28"/>
          <w:szCs w:val="28"/>
        </w:rPr>
        <w:t>Применительно к территориям в пределах данной зоны СХ-1 градостроительный регламент не устанавливается, использование данных территорий определяется уполномоченными органами в индивидуальном порядке в соответствии с целевым назначением.</w:t>
      </w:r>
    </w:p>
    <w:bookmarkEnd w:id="31"/>
    <w:p w:rsidR="009D0C3D" w:rsidRPr="00DA44C9" w:rsidRDefault="009D0C3D" w:rsidP="009D0C3D">
      <w:pPr>
        <w:rPr>
          <w:b/>
          <w:bCs/>
          <w:sz w:val="28"/>
          <w:szCs w:val="28"/>
        </w:rPr>
      </w:pPr>
    </w:p>
    <w:p w:rsidR="009D0C3D" w:rsidRPr="00DA44C9" w:rsidRDefault="009D0C3D" w:rsidP="009D0C3D">
      <w:pPr>
        <w:rPr>
          <w:b/>
          <w:bCs/>
          <w:sz w:val="28"/>
          <w:szCs w:val="28"/>
        </w:rPr>
      </w:pPr>
      <w:r w:rsidRPr="00DA44C9">
        <w:rPr>
          <w:b/>
          <w:bCs/>
          <w:sz w:val="28"/>
          <w:szCs w:val="28"/>
        </w:rPr>
        <w:tab/>
        <w:t>СХ-2. Зона садоводства и дачного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rPr>
          <w:trHeight w:val="983"/>
        </w:trPr>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proofErr w:type="gramStart"/>
            <w:r w:rsidRPr="00FE382B">
              <w:rPr>
                <w:b/>
                <w:bCs/>
                <w:sz w:val="28"/>
                <w:szCs w:val="28"/>
              </w:rPr>
              <w:t>о</w:t>
            </w:r>
            <w:proofErr w:type="gramEnd"/>
            <w:r w:rsidRPr="00FE382B">
              <w:rPr>
                <w:b/>
                <w:bCs/>
                <w:sz w:val="28"/>
                <w:szCs w:val="28"/>
              </w:rPr>
              <w:t>сновные виды разрешённого использов</w:t>
            </w:r>
            <w:r w:rsidRPr="00FE382B">
              <w:rPr>
                <w:b/>
                <w:bCs/>
                <w:sz w:val="28"/>
                <w:szCs w:val="28"/>
              </w:rPr>
              <w:t>а</w:t>
            </w:r>
            <w:r w:rsidRPr="00FE382B">
              <w:rPr>
                <w:b/>
                <w:bCs/>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rPr>
          <w:trHeight w:val="4155"/>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ведение дачного хозяйства: дачные дома, жилые дома</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 xml:space="preserve">хозяйственные постройки, гаражи, 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w:t>
            </w:r>
            <w:proofErr w:type="spellStart"/>
            <w:r w:rsidRPr="00FE382B">
              <w:rPr>
                <w:sz w:val="28"/>
                <w:szCs w:val="28"/>
              </w:rPr>
              <w:t>т.ч</w:t>
            </w:r>
            <w:proofErr w:type="spellEnd"/>
            <w:r w:rsidRPr="00FE382B">
              <w:rPr>
                <w:sz w:val="28"/>
                <w:szCs w:val="28"/>
              </w:rPr>
              <w:t>. предназначенные для осуществления хозяйственной деятельности, отдельно стоящие индивидуальные бассейны, бани и сауны, надворные туалеты, индивидуальные резервуары  для хранения воды, скважины для забора технической воды, летние кухни, площадки для сбора мусора</w:t>
            </w:r>
            <w:proofErr w:type="gramEnd"/>
            <w:r w:rsidRPr="00FE382B">
              <w:rPr>
                <w:sz w:val="28"/>
                <w:szCs w:val="28"/>
              </w:rPr>
              <w:t>, зеленые насаждения, улицы, проезды</w:t>
            </w:r>
          </w:p>
        </w:tc>
      </w:tr>
      <w:tr w:rsidR="009D0C3D" w:rsidRPr="00FE382B" w:rsidTr="00784022">
        <w:trPr>
          <w:trHeight w:val="4155"/>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ведение садового хозяйства: садовые дома</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 xml:space="preserve">хозяйственные постройки, гаражи, 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w:t>
            </w:r>
            <w:proofErr w:type="spellStart"/>
            <w:r w:rsidRPr="00FE382B">
              <w:rPr>
                <w:sz w:val="28"/>
                <w:szCs w:val="28"/>
              </w:rPr>
              <w:t>т.ч</w:t>
            </w:r>
            <w:proofErr w:type="spellEnd"/>
            <w:r w:rsidRPr="00FE382B">
              <w:rPr>
                <w:sz w:val="28"/>
                <w:szCs w:val="28"/>
              </w:rPr>
              <w:t>. предназначенные для осуществления хозяйственной деятельности, отдельно стоящие индивидуальные бассейны, бани и сауны, надворные туалеты, индивидуальные резервуары  для хранения воды, скважины для забора технической воды, летние кухни, площадки для сбора мусора</w:t>
            </w:r>
            <w:proofErr w:type="gramEnd"/>
            <w:r w:rsidRPr="00FE382B">
              <w:rPr>
                <w:sz w:val="28"/>
                <w:szCs w:val="28"/>
              </w:rPr>
              <w:t>, зеленые насаждения, улицы, проезды</w:t>
            </w:r>
          </w:p>
        </w:tc>
      </w:tr>
      <w:tr w:rsidR="009D0C3D" w:rsidRPr="00FE382B" w:rsidTr="00784022">
        <w:trPr>
          <w:trHeight w:val="974"/>
        </w:trPr>
        <w:tc>
          <w:tcPr>
            <w:tcW w:w="4785" w:type="dxa"/>
            <w:shd w:val="clear" w:color="auto" w:fill="auto"/>
          </w:tcPr>
          <w:p w:rsidR="009D0C3D" w:rsidRPr="00FE382B" w:rsidRDefault="009D0C3D" w:rsidP="00784022">
            <w:pPr>
              <w:widowControl w:val="0"/>
              <w:autoSpaceDE w:val="0"/>
              <w:autoSpaceDN w:val="0"/>
              <w:adjustRightInd w:val="0"/>
              <w:rPr>
                <w:sz w:val="28"/>
                <w:szCs w:val="28"/>
              </w:rPr>
            </w:pPr>
            <w:r w:rsidRPr="00FE382B">
              <w:rPr>
                <w:sz w:val="28"/>
                <w:szCs w:val="28"/>
              </w:rPr>
              <w:t xml:space="preserve">сооружения и устройства сетей </w:t>
            </w:r>
            <w:proofErr w:type="spellStart"/>
            <w:r w:rsidRPr="00FE382B">
              <w:rPr>
                <w:sz w:val="28"/>
                <w:szCs w:val="28"/>
              </w:rPr>
              <w:t>инженерно</w:t>
            </w:r>
            <w:proofErr w:type="spellEnd"/>
            <w:r w:rsidRPr="00FE382B">
              <w:rPr>
                <w:sz w:val="28"/>
                <w:szCs w:val="28"/>
              </w:rPr>
              <w:t xml:space="preserve"> - технического обеспечения</w:t>
            </w:r>
          </w:p>
        </w:tc>
        <w:tc>
          <w:tcPr>
            <w:tcW w:w="4785" w:type="dxa"/>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r w:rsidR="009D0C3D" w:rsidRPr="00FE382B" w:rsidTr="00784022">
        <w:trPr>
          <w:trHeight w:val="904"/>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здания и помещения для размещения подразделений органов охраны правопорядка</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автостоянки, гаражи для служебного транспорта, площадки для сбора мусора</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аптечные пункты</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гостевые автостоянки,</w:t>
            </w:r>
          </w:p>
          <w:p w:rsidR="009D0C3D" w:rsidRPr="00FE382B" w:rsidRDefault="009D0C3D" w:rsidP="00784022">
            <w:pPr>
              <w:widowControl w:val="0"/>
              <w:autoSpaceDE w:val="0"/>
              <w:autoSpaceDN w:val="0"/>
              <w:adjustRightInd w:val="0"/>
              <w:jc w:val="both"/>
              <w:rPr>
                <w:sz w:val="28"/>
                <w:szCs w:val="28"/>
              </w:rPr>
            </w:pPr>
            <w:r w:rsidRPr="00FE382B">
              <w:rPr>
                <w:sz w:val="28"/>
                <w:szCs w:val="28"/>
              </w:rPr>
              <w:t>площадки для сбора мусора</w:t>
            </w: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магазины смешанной торговли</w:t>
            </w:r>
          </w:p>
        </w:tc>
        <w:tc>
          <w:tcPr>
            <w:tcW w:w="4785" w:type="dxa"/>
            <w:vMerge/>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временные (сезонные) павильоны розничной торговли и обслуживания населения</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
        </w:tc>
      </w:tr>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пожарные части, здания и помещения для размещения подразделений пожарной охраны</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 xml:space="preserve">закрытые гаражи-стоянки специальных автомобилей, склады инвентаря, автостоянки, гаражи для </w:t>
            </w:r>
            <w:r w:rsidRPr="00FE382B">
              <w:rPr>
                <w:sz w:val="28"/>
                <w:szCs w:val="28"/>
              </w:rPr>
              <w:lastRenderedPageBreak/>
              <w:t>служебного транспорта</w:t>
            </w:r>
          </w:p>
        </w:tc>
      </w:tr>
    </w:tbl>
    <w:p w:rsidR="009D0C3D" w:rsidRPr="00DA44C9" w:rsidRDefault="009D0C3D" w:rsidP="009D0C3D">
      <w:pPr>
        <w:ind w:firstLine="708"/>
        <w:rPr>
          <w:sz w:val="28"/>
          <w:szCs w:val="28"/>
        </w:rPr>
      </w:pPr>
    </w:p>
    <w:p w:rsidR="009D0C3D" w:rsidRPr="00DA44C9" w:rsidRDefault="009D0C3D" w:rsidP="009D0C3D">
      <w:pPr>
        <w:ind w:firstLine="708"/>
        <w:jc w:val="both"/>
        <w:rPr>
          <w:sz w:val="28"/>
          <w:szCs w:val="28"/>
        </w:rPr>
      </w:pPr>
      <w:r w:rsidRPr="00DA44C9">
        <w:rPr>
          <w:sz w:val="28"/>
          <w:szCs w:val="28"/>
        </w:rPr>
        <w:t>Для зоны установлены следующие размеры земельных участков и предельные параметры разрешенного строительства, реконструкции объектов капитального строительства:</w:t>
      </w:r>
    </w:p>
    <w:tbl>
      <w:tblPr>
        <w:tblW w:w="93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240"/>
      </w:tblGrid>
      <w:tr w:rsidR="009D0C3D" w:rsidRPr="00DA44C9" w:rsidTr="00784022">
        <w:trPr>
          <w:trHeight w:val="17"/>
        </w:trPr>
        <w:tc>
          <w:tcPr>
            <w:tcW w:w="9360" w:type="dxa"/>
            <w:gridSpan w:val="2"/>
            <w:vAlign w:val="center"/>
          </w:tcPr>
          <w:p w:rsidR="009D0C3D" w:rsidRPr="00DA44C9" w:rsidRDefault="009D0C3D" w:rsidP="00784022">
            <w:pPr>
              <w:ind w:firstLine="708"/>
              <w:rPr>
                <w:sz w:val="28"/>
                <w:szCs w:val="28"/>
              </w:rPr>
            </w:pPr>
            <w:r w:rsidRPr="00DA44C9">
              <w:rPr>
                <w:b/>
                <w:sz w:val="28"/>
                <w:szCs w:val="28"/>
              </w:rPr>
              <w:t>Площадь земельного учас</w:t>
            </w:r>
            <w:r w:rsidRPr="00DA44C9">
              <w:rPr>
                <w:b/>
                <w:sz w:val="28"/>
                <w:szCs w:val="28"/>
              </w:rPr>
              <w:t>т</w:t>
            </w:r>
            <w:r w:rsidRPr="00DA44C9">
              <w:rPr>
                <w:b/>
                <w:sz w:val="28"/>
                <w:szCs w:val="28"/>
              </w:rPr>
              <w:t>ка</w:t>
            </w:r>
          </w:p>
        </w:tc>
      </w:tr>
      <w:tr w:rsidR="009D0C3D" w:rsidRPr="00DA44C9" w:rsidTr="00784022">
        <w:trPr>
          <w:trHeight w:val="78"/>
        </w:trPr>
        <w:tc>
          <w:tcPr>
            <w:tcW w:w="3120" w:type="dxa"/>
            <w:tcMar>
              <w:top w:w="0" w:type="dxa"/>
              <w:bottom w:w="0" w:type="dxa"/>
            </w:tcMar>
          </w:tcPr>
          <w:p w:rsidR="009D0C3D" w:rsidRPr="00DA44C9" w:rsidRDefault="009D0C3D" w:rsidP="00784022">
            <w:pPr>
              <w:rPr>
                <w:sz w:val="28"/>
                <w:szCs w:val="28"/>
              </w:rPr>
            </w:pPr>
            <w:r w:rsidRPr="00DA44C9">
              <w:rPr>
                <w:sz w:val="28"/>
                <w:szCs w:val="28"/>
              </w:rPr>
              <w:t>максимальная</w:t>
            </w:r>
          </w:p>
        </w:tc>
        <w:tc>
          <w:tcPr>
            <w:tcW w:w="6240" w:type="dxa"/>
            <w:tcMar>
              <w:top w:w="0" w:type="dxa"/>
              <w:bottom w:w="0" w:type="dxa"/>
            </w:tcMar>
          </w:tcPr>
          <w:p w:rsidR="009D0C3D" w:rsidRPr="00DA44C9" w:rsidRDefault="009D0C3D" w:rsidP="00784022">
            <w:pPr>
              <w:ind w:firstLine="708"/>
              <w:rPr>
                <w:sz w:val="28"/>
                <w:szCs w:val="28"/>
              </w:rPr>
            </w:pPr>
            <w:smartTag w:uri="urn:schemas-microsoft-com:office:smarttags" w:element="metricconverter">
              <w:smartTagPr>
                <w:attr w:name="ProductID" w:val="1200 м2"/>
              </w:smartTagPr>
              <w:r w:rsidRPr="00DA44C9">
                <w:rPr>
                  <w:sz w:val="28"/>
                  <w:szCs w:val="28"/>
                </w:rPr>
                <w:t>1200 м</w:t>
              </w:r>
              <w:proofErr w:type="gramStart"/>
              <w:r w:rsidRPr="00DA44C9">
                <w:rPr>
                  <w:sz w:val="28"/>
                  <w:szCs w:val="28"/>
                  <w:vertAlign w:val="superscript"/>
                </w:rPr>
                <w:t>2</w:t>
              </w:r>
            </w:smartTag>
            <w:proofErr w:type="gramEnd"/>
          </w:p>
        </w:tc>
      </w:tr>
      <w:tr w:rsidR="009D0C3D" w:rsidRPr="00DA44C9" w:rsidTr="00784022">
        <w:trPr>
          <w:trHeight w:val="23"/>
        </w:trPr>
        <w:tc>
          <w:tcPr>
            <w:tcW w:w="3120" w:type="dxa"/>
          </w:tcPr>
          <w:p w:rsidR="009D0C3D" w:rsidRPr="00DA44C9" w:rsidRDefault="009D0C3D" w:rsidP="00784022">
            <w:pPr>
              <w:rPr>
                <w:sz w:val="28"/>
                <w:szCs w:val="28"/>
              </w:rPr>
            </w:pPr>
            <w:r w:rsidRPr="00DA44C9">
              <w:rPr>
                <w:sz w:val="28"/>
                <w:szCs w:val="28"/>
              </w:rPr>
              <w:t>минимальная</w:t>
            </w:r>
          </w:p>
        </w:tc>
        <w:tc>
          <w:tcPr>
            <w:tcW w:w="6240" w:type="dxa"/>
          </w:tcPr>
          <w:p w:rsidR="009D0C3D" w:rsidRPr="00DA44C9" w:rsidRDefault="009D0C3D" w:rsidP="00784022">
            <w:pPr>
              <w:ind w:firstLine="708"/>
              <w:rPr>
                <w:sz w:val="28"/>
                <w:szCs w:val="28"/>
                <w:vertAlign w:val="superscript"/>
              </w:rPr>
            </w:pPr>
            <w:smartTag w:uri="urn:schemas-microsoft-com:office:smarttags" w:element="metricconverter">
              <w:smartTagPr>
                <w:attr w:name="ProductID" w:val="300 м2"/>
              </w:smartTagPr>
              <w:r w:rsidRPr="00DA44C9">
                <w:rPr>
                  <w:sz w:val="28"/>
                  <w:szCs w:val="28"/>
                </w:rPr>
                <w:t>300 м</w:t>
              </w:r>
              <w:proofErr w:type="gramStart"/>
              <w:r w:rsidRPr="00DA44C9">
                <w:rPr>
                  <w:sz w:val="28"/>
                  <w:szCs w:val="28"/>
                  <w:vertAlign w:val="superscript"/>
                </w:rPr>
                <w:t>2</w:t>
              </w:r>
            </w:smartTag>
            <w:proofErr w:type="gramEnd"/>
          </w:p>
        </w:tc>
      </w:tr>
      <w:tr w:rsidR="009D0C3D" w:rsidRPr="00DA44C9" w:rsidTr="00784022">
        <w:trPr>
          <w:trHeight w:val="23"/>
        </w:trPr>
        <w:tc>
          <w:tcPr>
            <w:tcW w:w="9360" w:type="dxa"/>
            <w:gridSpan w:val="2"/>
          </w:tcPr>
          <w:p w:rsidR="009D0C3D" w:rsidRPr="00DA44C9" w:rsidRDefault="009D0C3D" w:rsidP="00784022">
            <w:pPr>
              <w:ind w:firstLine="708"/>
              <w:rPr>
                <w:sz w:val="28"/>
                <w:szCs w:val="28"/>
              </w:rPr>
            </w:pPr>
            <w:r w:rsidRPr="00DA44C9">
              <w:rPr>
                <w:b/>
                <w:sz w:val="28"/>
                <w:szCs w:val="28"/>
              </w:rPr>
              <w:t>Количество этажей</w:t>
            </w:r>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максимальное</w:t>
            </w:r>
          </w:p>
        </w:tc>
        <w:tc>
          <w:tcPr>
            <w:tcW w:w="6240" w:type="dxa"/>
            <w:tcMar>
              <w:top w:w="0" w:type="dxa"/>
              <w:bottom w:w="0" w:type="dxa"/>
            </w:tcMar>
            <w:vAlign w:val="center"/>
          </w:tcPr>
          <w:p w:rsidR="009D0C3D" w:rsidRPr="00DA44C9" w:rsidRDefault="009D0C3D" w:rsidP="00784022">
            <w:pPr>
              <w:ind w:firstLine="708"/>
              <w:rPr>
                <w:sz w:val="28"/>
                <w:szCs w:val="28"/>
              </w:rPr>
            </w:pPr>
            <w:r w:rsidRPr="00DA44C9">
              <w:rPr>
                <w:sz w:val="28"/>
                <w:szCs w:val="28"/>
              </w:rPr>
              <w:t>3</w:t>
            </w:r>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минимальное</w:t>
            </w:r>
          </w:p>
        </w:tc>
        <w:tc>
          <w:tcPr>
            <w:tcW w:w="6240" w:type="dxa"/>
            <w:tcMar>
              <w:top w:w="0" w:type="dxa"/>
              <w:bottom w:w="0" w:type="dxa"/>
            </w:tcMar>
            <w:vAlign w:val="center"/>
          </w:tcPr>
          <w:p w:rsidR="009D0C3D" w:rsidRPr="00DA44C9" w:rsidRDefault="009D0C3D" w:rsidP="00784022">
            <w:pPr>
              <w:ind w:firstLine="708"/>
              <w:rPr>
                <w:sz w:val="28"/>
                <w:szCs w:val="28"/>
              </w:rPr>
            </w:pPr>
            <w:r w:rsidRPr="00DA44C9">
              <w:rPr>
                <w:sz w:val="28"/>
                <w:szCs w:val="28"/>
              </w:rPr>
              <w:t>не нормируется</w:t>
            </w:r>
          </w:p>
        </w:tc>
      </w:tr>
      <w:tr w:rsidR="009D0C3D" w:rsidRPr="00DA44C9" w:rsidTr="00784022">
        <w:tc>
          <w:tcPr>
            <w:tcW w:w="9360" w:type="dxa"/>
            <w:gridSpan w:val="2"/>
            <w:tcMar>
              <w:top w:w="0" w:type="dxa"/>
              <w:bottom w:w="0" w:type="dxa"/>
            </w:tcMar>
          </w:tcPr>
          <w:p w:rsidR="009D0C3D" w:rsidRPr="00DA44C9" w:rsidRDefault="009D0C3D" w:rsidP="00784022">
            <w:pPr>
              <w:ind w:firstLine="708"/>
              <w:rPr>
                <w:sz w:val="28"/>
                <w:szCs w:val="28"/>
              </w:rPr>
            </w:pPr>
            <w:r w:rsidRPr="00DA44C9">
              <w:rPr>
                <w:b/>
                <w:sz w:val="28"/>
                <w:szCs w:val="28"/>
              </w:rPr>
              <w:t>Высота зданий, сооруж</w:t>
            </w:r>
            <w:r w:rsidRPr="00DA44C9">
              <w:rPr>
                <w:b/>
                <w:sz w:val="28"/>
                <w:szCs w:val="28"/>
              </w:rPr>
              <w:t>е</w:t>
            </w:r>
            <w:r w:rsidRPr="00DA44C9">
              <w:rPr>
                <w:b/>
                <w:sz w:val="28"/>
                <w:szCs w:val="28"/>
              </w:rPr>
              <w:t>ний:</w:t>
            </w:r>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максимальная</w:t>
            </w:r>
          </w:p>
        </w:tc>
        <w:tc>
          <w:tcPr>
            <w:tcW w:w="6240" w:type="dxa"/>
            <w:tcMar>
              <w:top w:w="0" w:type="dxa"/>
              <w:bottom w:w="0" w:type="dxa"/>
            </w:tcMar>
            <w:vAlign w:val="center"/>
          </w:tcPr>
          <w:p w:rsidR="009D0C3D" w:rsidRPr="00DA44C9" w:rsidRDefault="009D0C3D" w:rsidP="00784022">
            <w:pPr>
              <w:ind w:firstLine="708"/>
              <w:rPr>
                <w:sz w:val="28"/>
                <w:szCs w:val="28"/>
              </w:rPr>
            </w:pPr>
            <w:smartTag w:uri="urn:schemas-microsoft-com:office:smarttags" w:element="metricconverter">
              <w:smartTagPr>
                <w:attr w:name="ProductID" w:val="12 м"/>
              </w:smartTagPr>
              <w:r w:rsidRPr="00DA44C9">
                <w:rPr>
                  <w:sz w:val="28"/>
                  <w:szCs w:val="28"/>
                </w:rPr>
                <w:t>12 м</w:t>
              </w:r>
            </w:smartTag>
            <w:r w:rsidRPr="00DA44C9">
              <w:rPr>
                <w:sz w:val="28"/>
                <w:szCs w:val="28"/>
              </w:rPr>
              <w:t xml:space="preserve"> (для всех видов использования объектов капитального стро</w:t>
            </w:r>
            <w:r w:rsidRPr="00DA44C9">
              <w:rPr>
                <w:sz w:val="28"/>
                <w:szCs w:val="28"/>
              </w:rPr>
              <w:t>и</w:t>
            </w:r>
            <w:r w:rsidRPr="00DA44C9">
              <w:rPr>
                <w:sz w:val="28"/>
                <w:szCs w:val="28"/>
              </w:rPr>
              <w:t>тельства)</w:t>
            </w:r>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минимальная</w:t>
            </w:r>
          </w:p>
        </w:tc>
        <w:tc>
          <w:tcPr>
            <w:tcW w:w="6240" w:type="dxa"/>
            <w:tcMar>
              <w:top w:w="0" w:type="dxa"/>
              <w:bottom w:w="0" w:type="dxa"/>
            </w:tcMar>
            <w:vAlign w:val="center"/>
          </w:tcPr>
          <w:p w:rsidR="009D0C3D" w:rsidRPr="00DA44C9" w:rsidRDefault="009D0C3D" w:rsidP="00784022">
            <w:pPr>
              <w:ind w:firstLine="708"/>
              <w:rPr>
                <w:sz w:val="28"/>
                <w:szCs w:val="28"/>
              </w:rPr>
            </w:pPr>
            <w:r w:rsidRPr="00DA44C9">
              <w:rPr>
                <w:sz w:val="28"/>
                <w:szCs w:val="28"/>
              </w:rPr>
              <w:t>не нормируется</w:t>
            </w:r>
          </w:p>
        </w:tc>
      </w:tr>
      <w:tr w:rsidR="009D0C3D" w:rsidRPr="00DA44C9" w:rsidTr="00784022">
        <w:tc>
          <w:tcPr>
            <w:tcW w:w="9360" w:type="dxa"/>
            <w:gridSpan w:val="2"/>
            <w:tcMar>
              <w:top w:w="0" w:type="dxa"/>
              <w:bottom w:w="0" w:type="dxa"/>
            </w:tcMar>
          </w:tcPr>
          <w:p w:rsidR="009D0C3D" w:rsidRPr="00DA44C9" w:rsidRDefault="009D0C3D" w:rsidP="00784022">
            <w:pPr>
              <w:ind w:firstLine="708"/>
              <w:rPr>
                <w:sz w:val="28"/>
                <w:szCs w:val="28"/>
              </w:rPr>
            </w:pPr>
            <w:r w:rsidRPr="00DA44C9">
              <w:rPr>
                <w:b/>
                <w:sz w:val="28"/>
                <w:szCs w:val="28"/>
              </w:rPr>
              <w:t>Процент застройки:</w:t>
            </w:r>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максимальный:</w:t>
            </w:r>
          </w:p>
        </w:tc>
        <w:tc>
          <w:tcPr>
            <w:tcW w:w="6240" w:type="dxa"/>
            <w:tcMar>
              <w:top w:w="0" w:type="dxa"/>
              <w:bottom w:w="0" w:type="dxa"/>
            </w:tcMar>
            <w:vAlign w:val="center"/>
          </w:tcPr>
          <w:p w:rsidR="009D0C3D" w:rsidRPr="00DA44C9" w:rsidRDefault="009D0C3D" w:rsidP="00784022">
            <w:pPr>
              <w:ind w:firstLine="783"/>
              <w:rPr>
                <w:sz w:val="28"/>
                <w:szCs w:val="28"/>
              </w:rPr>
            </w:pPr>
            <w:r w:rsidRPr="00DA44C9">
              <w:rPr>
                <w:sz w:val="28"/>
                <w:szCs w:val="28"/>
              </w:rPr>
              <w:t xml:space="preserve">30% </w:t>
            </w:r>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минимальный:</w:t>
            </w:r>
          </w:p>
        </w:tc>
        <w:tc>
          <w:tcPr>
            <w:tcW w:w="6240" w:type="dxa"/>
            <w:tcMar>
              <w:top w:w="0" w:type="dxa"/>
              <w:bottom w:w="0" w:type="dxa"/>
            </w:tcMar>
            <w:vAlign w:val="center"/>
          </w:tcPr>
          <w:p w:rsidR="009D0C3D" w:rsidRPr="00DA44C9" w:rsidRDefault="009D0C3D" w:rsidP="00784022">
            <w:pPr>
              <w:ind w:firstLine="708"/>
              <w:rPr>
                <w:sz w:val="28"/>
                <w:szCs w:val="28"/>
              </w:rPr>
            </w:pPr>
            <w:r w:rsidRPr="00DA44C9">
              <w:rPr>
                <w:sz w:val="28"/>
                <w:szCs w:val="28"/>
              </w:rPr>
              <w:t>не нормируется</w:t>
            </w:r>
          </w:p>
        </w:tc>
      </w:tr>
      <w:tr w:rsidR="009D0C3D" w:rsidRPr="00DA44C9" w:rsidTr="00784022">
        <w:tc>
          <w:tcPr>
            <w:tcW w:w="9360" w:type="dxa"/>
            <w:gridSpan w:val="2"/>
            <w:tcMar>
              <w:top w:w="0" w:type="dxa"/>
              <w:bottom w:w="0" w:type="dxa"/>
            </w:tcMar>
          </w:tcPr>
          <w:p w:rsidR="009D0C3D" w:rsidRPr="00DA44C9" w:rsidRDefault="009D0C3D" w:rsidP="00784022">
            <w:pPr>
              <w:ind w:firstLine="708"/>
              <w:rPr>
                <w:sz w:val="28"/>
                <w:szCs w:val="28"/>
              </w:rPr>
            </w:pPr>
            <w:r w:rsidRPr="00DA44C9">
              <w:rPr>
                <w:b/>
                <w:sz w:val="28"/>
                <w:szCs w:val="28"/>
              </w:rPr>
              <w:t>Иные показатели:</w:t>
            </w:r>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максимальная высота оград вдоль улиц</w:t>
            </w:r>
          </w:p>
        </w:tc>
        <w:tc>
          <w:tcPr>
            <w:tcW w:w="6240" w:type="dxa"/>
            <w:tcMar>
              <w:top w:w="0" w:type="dxa"/>
              <w:bottom w:w="0" w:type="dxa"/>
            </w:tcMar>
          </w:tcPr>
          <w:p w:rsidR="009D0C3D" w:rsidRPr="00DA44C9" w:rsidRDefault="009D0C3D" w:rsidP="00784022">
            <w:pPr>
              <w:ind w:firstLine="708"/>
              <w:rPr>
                <w:sz w:val="28"/>
                <w:szCs w:val="28"/>
              </w:rPr>
            </w:pPr>
            <w:smartTag w:uri="urn:schemas-microsoft-com:office:smarttags" w:element="metricconverter">
              <w:smartTagPr>
                <w:attr w:name="ProductID" w:val="1,5 м"/>
              </w:smartTagPr>
              <w:r w:rsidRPr="00DA44C9">
                <w:rPr>
                  <w:sz w:val="28"/>
                  <w:szCs w:val="28"/>
                </w:rPr>
                <w:t>1,5 м</w:t>
              </w:r>
            </w:smartTag>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максимальная высота оград между соседними учас</w:t>
            </w:r>
            <w:r w:rsidRPr="00DA44C9">
              <w:rPr>
                <w:sz w:val="28"/>
                <w:szCs w:val="28"/>
              </w:rPr>
              <w:t>т</w:t>
            </w:r>
            <w:r w:rsidRPr="00DA44C9">
              <w:rPr>
                <w:sz w:val="28"/>
                <w:szCs w:val="28"/>
              </w:rPr>
              <w:t>ками</w:t>
            </w:r>
          </w:p>
        </w:tc>
        <w:tc>
          <w:tcPr>
            <w:tcW w:w="6240" w:type="dxa"/>
            <w:tcMar>
              <w:top w:w="0" w:type="dxa"/>
              <w:bottom w:w="0" w:type="dxa"/>
            </w:tcMar>
          </w:tcPr>
          <w:p w:rsidR="009D0C3D" w:rsidRPr="00DA44C9" w:rsidRDefault="009D0C3D" w:rsidP="00784022">
            <w:pPr>
              <w:ind w:firstLine="708"/>
              <w:rPr>
                <w:sz w:val="28"/>
                <w:szCs w:val="28"/>
              </w:rPr>
            </w:pPr>
            <w:r w:rsidRPr="00DA44C9">
              <w:rPr>
                <w:sz w:val="28"/>
                <w:szCs w:val="28"/>
              </w:rPr>
              <w:t>1,5м (при условии устройства проветриваемого огра</w:t>
            </w:r>
            <w:r w:rsidRPr="00DA44C9">
              <w:rPr>
                <w:sz w:val="28"/>
                <w:szCs w:val="28"/>
              </w:rPr>
              <w:t>ж</w:t>
            </w:r>
            <w:r w:rsidRPr="00DA44C9">
              <w:rPr>
                <w:sz w:val="28"/>
                <w:szCs w:val="28"/>
              </w:rPr>
              <w:t>дения)</w:t>
            </w:r>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отступ застройки от красной л</w:t>
            </w:r>
            <w:r w:rsidRPr="00DA44C9">
              <w:rPr>
                <w:sz w:val="28"/>
                <w:szCs w:val="28"/>
              </w:rPr>
              <w:t>и</w:t>
            </w:r>
            <w:r w:rsidRPr="00DA44C9">
              <w:rPr>
                <w:sz w:val="28"/>
                <w:szCs w:val="28"/>
              </w:rPr>
              <w:t>нии улицы</w:t>
            </w:r>
          </w:p>
        </w:tc>
        <w:tc>
          <w:tcPr>
            <w:tcW w:w="6240" w:type="dxa"/>
            <w:tcMar>
              <w:top w:w="0" w:type="dxa"/>
              <w:bottom w:w="0" w:type="dxa"/>
            </w:tcMar>
          </w:tcPr>
          <w:p w:rsidR="009D0C3D" w:rsidRPr="00DA44C9" w:rsidRDefault="009D0C3D" w:rsidP="00784022">
            <w:pPr>
              <w:ind w:firstLine="708"/>
              <w:rPr>
                <w:sz w:val="28"/>
                <w:szCs w:val="28"/>
              </w:rPr>
            </w:pPr>
            <w:r w:rsidRPr="00DA44C9">
              <w:rPr>
                <w:sz w:val="28"/>
                <w:szCs w:val="28"/>
              </w:rPr>
              <w:t>5м (для всех видов объектов капитал</w:t>
            </w:r>
            <w:r w:rsidRPr="00DA44C9">
              <w:rPr>
                <w:sz w:val="28"/>
                <w:szCs w:val="28"/>
              </w:rPr>
              <w:t>ь</w:t>
            </w:r>
            <w:r w:rsidRPr="00DA44C9">
              <w:rPr>
                <w:sz w:val="28"/>
                <w:szCs w:val="28"/>
              </w:rPr>
              <w:t>ного строительства)</w:t>
            </w:r>
          </w:p>
        </w:tc>
      </w:tr>
      <w:tr w:rsidR="009D0C3D" w:rsidRPr="00DA44C9" w:rsidTr="00784022">
        <w:tc>
          <w:tcPr>
            <w:tcW w:w="3120" w:type="dxa"/>
            <w:tcMar>
              <w:top w:w="0" w:type="dxa"/>
              <w:bottom w:w="0" w:type="dxa"/>
            </w:tcMar>
          </w:tcPr>
          <w:p w:rsidR="009D0C3D" w:rsidRPr="00DA44C9" w:rsidRDefault="009D0C3D" w:rsidP="00784022">
            <w:pPr>
              <w:rPr>
                <w:sz w:val="28"/>
                <w:szCs w:val="28"/>
              </w:rPr>
            </w:pPr>
            <w:r w:rsidRPr="00DA44C9">
              <w:rPr>
                <w:sz w:val="28"/>
                <w:szCs w:val="28"/>
              </w:rPr>
              <w:t>отступ застройки от межи, ра</w:t>
            </w:r>
            <w:r w:rsidRPr="00DA44C9">
              <w:rPr>
                <w:sz w:val="28"/>
                <w:szCs w:val="28"/>
              </w:rPr>
              <w:t>з</w:t>
            </w:r>
            <w:r w:rsidRPr="00DA44C9">
              <w:rPr>
                <w:sz w:val="28"/>
                <w:szCs w:val="28"/>
              </w:rPr>
              <w:t>деляющей соседние уч</w:t>
            </w:r>
            <w:r w:rsidRPr="00DA44C9">
              <w:rPr>
                <w:sz w:val="28"/>
                <w:szCs w:val="28"/>
              </w:rPr>
              <w:t>а</w:t>
            </w:r>
            <w:r w:rsidRPr="00DA44C9">
              <w:rPr>
                <w:sz w:val="28"/>
                <w:szCs w:val="28"/>
              </w:rPr>
              <w:t>стки</w:t>
            </w:r>
          </w:p>
        </w:tc>
        <w:tc>
          <w:tcPr>
            <w:tcW w:w="6240" w:type="dxa"/>
            <w:tcMar>
              <w:top w:w="0" w:type="dxa"/>
              <w:bottom w:w="0" w:type="dxa"/>
            </w:tcMar>
          </w:tcPr>
          <w:p w:rsidR="009D0C3D" w:rsidRPr="00DA44C9" w:rsidRDefault="009D0C3D" w:rsidP="00784022">
            <w:pPr>
              <w:ind w:firstLine="708"/>
              <w:rPr>
                <w:sz w:val="28"/>
                <w:szCs w:val="28"/>
              </w:rPr>
            </w:pPr>
            <w:smartTag w:uri="urn:schemas-microsoft-com:office:smarttags" w:element="metricconverter">
              <w:smartTagPr>
                <w:attr w:name="ProductID" w:val="3 м"/>
              </w:smartTagPr>
              <w:r w:rsidRPr="00DA44C9">
                <w:rPr>
                  <w:sz w:val="28"/>
                  <w:szCs w:val="28"/>
                </w:rPr>
                <w:t>3 м</w:t>
              </w:r>
            </w:smartTag>
            <w:r w:rsidRPr="00DA44C9">
              <w:rPr>
                <w:sz w:val="28"/>
                <w:szCs w:val="28"/>
              </w:rPr>
              <w:t xml:space="preserve"> - от садового дома;</w:t>
            </w:r>
          </w:p>
          <w:p w:rsidR="009D0C3D" w:rsidRPr="00DA44C9" w:rsidRDefault="009D0C3D" w:rsidP="00784022">
            <w:pPr>
              <w:ind w:firstLine="708"/>
              <w:rPr>
                <w:sz w:val="28"/>
                <w:szCs w:val="28"/>
              </w:rPr>
            </w:pPr>
            <w:smartTag w:uri="urn:schemas-microsoft-com:office:smarttags" w:element="metricconverter">
              <w:smartTagPr>
                <w:attr w:name="ProductID" w:val="4 м"/>
              </w:smartTagPr>
              <w:r w:rsidRPr="00DA44C9">
                <w:rPr>
                  <w:sz w:val="28"/>
                  <w:szCs w:val="28"/>
                </w:rPr>
                <w:t>4 м</w:t>
              </w:r>
            </w:smartTag>
            <w:r w:rsidRPr="00DA44C9">
              <w:rPr>
                <w:sz w:val="28"/>
                <w:szCs w:val="28"/>
              </w:rPr>
              <w:t xml:space="preserve"> - от постройки для содержания скота и птицы;</w:t>
            </w:r>
          </w:p>
          <w:p w:rsidR="009D0C3D" w:rsidRPr="00DA44C9" w:rsidRDefault="009D0C3D" w:rsidP="00784022">
            <w:pPr>
              <w:ind w:firstLine="783"/>
              <w:rPr>
                <w:sz w:val="28"/>
                <w:szCs w:val="28"/>
              </w:rPr>
            </w:pPr>
            <w:smartTag w:uri="urn:schemas-microsoft-com:office:smarttags" w:element="metricconverter">
              <w:smartTagPr>
                <w:attr w:name="ProductID" w:val="1 м"/>
              </w:smartTagPr>
              <w:r w:rsidRPr="00DA44C9">
                <w:rPr>
                  <w:sz w:val="28"/>
                  <w:szCs w:val="28"/>
                </w:rPr>
                <w:t>1 м</w:t>
              </w:r>
            </w:smartTag>
            <w:r w:rsidRPr="00DA44C9">
              <w:rPr>
                <w:sz w:val="28"/>
                <w:szCs w:val="28"/>
              </w:rPr>
              <w:t xml:space="preserve"> – от других построек (бани, гаража, и др.)</w:t>
            </w:r>
          </w:p>
        </w:tc>
      </w:tr>
      <w:tr w:rsidR="009D0C3D" w:rsidRPr="00DA44C9" w:rsidTr="00784022">
        <w:tc>
          <w:tcPr>
            <w:tcW w:w="3120" w:type="dxa"/>
            <w:tcMar>
              <w:top w:w="0" w:type="dxa"/>
              <w:bottom w:w="0" w:type="dxa"/>
            </w:tcMar>
          </w:tcPr>
          <w:p w:rsidR="009D0C3D" w:rsidRPr="00DA44C9" w:rsidRDefault="009D0C3D" w:rsidP="00784022">
            <w:pPr>
              <w:ind w:firstLine="708"/>
              <w:rPr>
                <w:sz w:val="28"/>
                <w:szCs w:val="28"/>
              </w:rPr>
            </w:pPr>
            <w:r w:rsidRPr="00DA44C9">
              <w:rPr>
                <w:sz w:val="28"/>
                <w:szCs w:val="28"/>
              </w:rPr>
              <w:t>отступ от межи, ра</w:t>
            </w:r>
            <w:r w:rsidRPr="00DA44C9">
              <w:rPr>
                <w:sz w:val="28"/>
                <w:szCs w:val="28"/>
              </w:rPr>
              <w:t>з</w:t>
            </w:r>
            <w:r w:rsidRPr="00DA44C9">
              <w:rPr>
                <w:sz w:val="28"/>
                <w:szCs w:val="28"/>
              </w:rPr>
              <w:t>деляющей соседние уч</w:t>
            </w:r>
            <w:r w:rsidRPr="00DA44C9">
              <w:rPr>
                <w:sz w:val="28"/>
                <w:szCs w:val="28"/>
              </w:rPr>
              <w:t>а</w:t>
            </w:r>
            <w:r w:rsidRPr="00DA44C9">
              <w:rPr>
                <w:sz w:val="28"/>
                <w:szCs w:val="28"/>
              </w:rPr>
              <w:t>стки, до зеленых насаждений</w:t>
            </w:r>
          </w:p>
        </w:tc>
        <w:tc>
          <w:tcPr>
            <w:tcW w:w="6240" w:type="dxa"/>
            <w:tcMar>
              <w:top w:w="0" w:type="dxa"/>
              <w:bottom w:w="0" w:type="dxa"/>
            </w:tcMar>
          </w:tcPr>
          <w:p w:rsidR="009D0C3D" w:rsidRPr="00DA44C9" w:rsidRDefault="009D0C3D" w:rsidP="00784022">
            <w:pPr>
              <w:ind w:firstLine="708"/>
              <w:rPr>
                <w:sz w:val="28"/>
                <w:szCs w:val="28"/>
              </w:rPr>
            </w:pPr>
            <w:r w:rsidRPr="00DA44C9">
              <w:rPr>
                <w:sz w:val="28"/>
                <w:szCs w:val="28"/>
              </w:rPr>
              <w:t>4м – от стволов высокорослых деревьев;</w:t>
            </w:r>
          </w:p>
          <w:p w:rsidR="009D0C3D" w:rsidRPr="00DA44C9" w:rsidRDefault="009D0C3D" w:rsidP="00784022">
            <w:pPr>
              <w:ind w:firstLine="708"/>
              <w:rPr>
                <w:sz w:val="28"/>
                <w:szCs w:val="28"/>
              </w:rPr>
            </w:pPr>
            <w:r w:rsidRPr="00DA44C9">
              <w:rPr>
                <w:sz w:val="28"/>
                <w:szCs w:val="28"/>
              </w:rPr>
              <w:t>2м – от среднерослых;</w:t>
            </w:r>
          </w:p>
          <w:p w:rsidR="009D0C3D" w:rsidRPr="00DA44C9" w:rsidRDefault="009D0C3D" w:rsidP="00784022">
            <w:pPr>
              <w:ind w:firstLine="708"/>
              <w:rPr>
                <w:sz w:val="28"/>
                <w:szCs w:val="28"/>
              </w:rPr>
            </w:pPr>
            <w:r w:rsidRPr="00DA44C9">
              <w:rPr>
                <w:sz w:val="28"/>
                <w:szCs w:val="28"/>
              </w:rPr>
              <w:t>1м – от кустарника.</w:t>
            </w:r>
          </w:p>
        </w:tc>
      </w:tr>
    </w:tbl>
    <w:p w:rsidR="009D0C3D" w:rsidRPr="00DA44C9" w:rsidRDefault="009D0C3D" w:rsidP="009D0C3D">
      <w:pPr>
        <w:ind w:firstLine="708"/>
        <w:jc w:val="both"/>
        <w:rPr>
          <w:sz w:val="28"/>
          <w:szCs w:val="28"/>
        </w:rPr>
      </w:pPr>
      <w:r w:rsidRPr="00DA44C9">
        <w:rPr>
          <w:sz w:val="28"/>
          <w:szCs w:val="28"/>
        </w:rPr>
        <w:t>Условно разрешенные виды использования объектов капитального строительства и земельных участков для зоны СХ-2 не устанавливаются</w:t>
      </w:r>
    </w:p>
    <w:p w:rsidR="009D0C3D" w:rsidRPr="00DA44C9" w:rsidRDefault="009D0C3D" w:rsidP="009D0C3D">
      <w:pPr>
        <w:pStyle w:val="afff5"/>
        <w:spacing w:before="0"/>
        <w:ind w:firstLine="709"/>
        <w:rPr>
          <w:rFonts w:ascii="Times New Roman" w:hAnsi="Times New Roman" w:cs="Times New Roman"/>
          <w:sz w:val="28"/>
          <w:szCs w:val="28"/>
        </w:rPr>
      </w:pPr>
      <w:r w:rsidRPr="00DA44C9">
        <w:rPr>
          <w:rFonts w:ascii="Times New Roman" w:hAnsi="Times New Roman" w:cs="Times New Roman"/>
          <w:sz w:val="28"/>
          <w:szCs w:val="28"/>
        </w:rPr>
        <w:t>Ограничения использования земельных участков и объектов капитального стро</w:t>
      </w:r>
      <w:r w:rsidRPr="00DA44C9">
        <w:rPr>
          <w:rFonts w:ascii="Times New Roman" w:hAnsi="Times New Roman" w:cs="Times New Roman"/>
          <w:sz w:val="28"/>
          <w:szCs w:val="28"/>
        </w:rPr>
        <w:t>и</w:t>
      </w:r>
      <w:r w:rsidRPr="00DA44C9">
        <w:rPr>
          <w:rFonts w:ascii="Times New Roman" w:hAnsi="Times New Roman" w:cs="Times New Roman"/>
          <w:sz w:val="28"/>
          <w:szCs w:val="28"/>
        </w:rPr>
        <w:t>тельства указаны в статье 22 и 24 настоящих Правил.</w:t>
      </w:r>
    </w:p>
    <w:p w:rsidR="009D0C3D" w:rsidRPr="00DA44C9" w:rsidRDefault="009D0C3D" w:rsidP="009D0C3D">
      <w:pPr>
        <w:pStyle w:val="afff5"/>
        <w:spacing w:before="0"/>
        <w:ind w:firstLine="709"/>
        <w:rPr>
          <w:rFonts w:ascii="Times New Roman" w:hAnsi="Times New Roman" w:cs="Times New Roman"/>
          <w:sz w:val="28"/>
          <w:szCs w:val="28"/>
        </w:rPr>
      </w:pPr>
    </w:p>
    <w:p w:rsidR="009D0C3D" w:rsidRPr="00DA44C9" w:rsidRDefault="009D0C3D" w:rsidP="009D0C3D">
      <w:pPr>
        <w:ind w:firstLine="708"/>
        <w:rPr>
          <w:b/>
          <w:bCs/>
          <w:sz w:val="28"/>
          <w:szCs w:val="28"/>
        </w:rPr>
      </w:pPr>
      <w:r w:rsidRPr="00DA44C9">
        <w:rPr>
          <w:b/>
          <w:bCs/>
          <w:sz w:val="28"/>
          <w:szCs w:val="28"/>
        </w:rPr>
        <w:t>СХ-3/1. Зона объектов и производств агропромышленного комплекса</w:t>
      </w:r>
      <w:r w:rsidRPr="00DA44C9">
        <w:rPr>
          <w:sz w:val="28"/>
          <w:szCs w:val="28"/>
        </w:rPr>
        <w:t xml:space="preserve"> </w:t>
      </w:r>
      <w:r w:rsidRPr="00DA44C9">
        <w:rPr>
          <w:b/>
          <w:sz w:val="28"/>
          <w:szCs w:val="28"/>
          <w:lang w:val="en-US"/>
        </w:rPr>
        <w:t>III</w:t>
      </w:r>
      <w:r w:rsidRPr="00DA44C9">
        <w:rPr>
          <w:b/>
          <w:sz w:val="28"/>
          <w:szCs w:val="28"/>
        </w:rPr>
        <w:t xml:space="preserve"> класса вредности</w:t>
      </w:r>
      <w:r w:rsidRPr="00DA44C9">
        <w:rPr>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rPr>
          <w:trHeight w:val="983"/>
        </w:trPr>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proofErr w:type="gramStart"/>
            <w:r w:rsidRPr="00FE382B">
              <w:rPr>
                <w:b/>
                <w:bCs/>
                <w:sz w:val="28"/>
                <w:szCs w:val="28"/>
              </w:rPr>
              <w:t>о</w:t>
            </w:r>
            <w:proofErr w:type="gramEnd"/>
            <w:r w:rsidRPr="00FE382B">
              <w:rPr>
                <w:b/>
                <w:bCs/>
                <w:sz w:val="28"/>
                <w:szCs w:val="28"/>
              </w:rPr>
              <w:t>сновные виды разрешённого использов</w:t>
            </w:r>
            <w:r w:rsidRPr="00FE382B">
              <w:rPr>
                <w:b/>
                <w:bCs/>
                <w:sz w:val="28"/>
                <w:szCs w:val="28"/>
              </w:rPr>
              <w:t>а</w:t>
            </w:r>
            <w:r w:rsidRPr="00FE382B">
              <w:rPr>
                <w:b/>
                <w:bCs/>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rPr>
          <w:trHeight w:val="359"/>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lastRenderedPageBreak/>
              <w:t>свинофермы до 4 тыс. голов</w:t>
            </w:r>
          </w:p>
        </w:tc>
        <w:tc>
          <w:tcPr>
            <w:tcW w:w="4785" w:type="dxa"/>
            <w:vMerge w:val="restart"/>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административно-бытовые здания, вспомогательные здания и сооружения, в которых осуществляются операции, технологически связанные с основным видом разрешенного использования, автостоянки для временного хранения автотранспорта, гаражи для постоянного хранения грузовых автомобилей, организованные места отдыха для рабочих предприятия, площадки для сбора мусора, в том числе и производственных отходов, зеленые насаждения</w:t>
            </w:r>
            <w:proofErr w:type="gramEnd"/>
          </w:p>
        </w:tc>
      </w:tr>
      <w:tr w:rsidR="009D0C3D" w:rsidRPr="00FE382B" w:rsidTr="00784022">
        <w:trPr>
          <w:trHeight w:val="1975"/>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фермы крупного рогатого скота менее 1200 голов</w:t>
            </w:r>
          </w:p>
        </w:tc>
        <w:tc>
          <w:tcPr>
            <w:tcW w:w="4785" w:type="dxa"/>
            <w:vMerge/>
            <w:shd w:val="clear" w:color="auto" w:fill="auto"/>
          </w:tcPr>
          <w:p w:rsidR="009D0C3D" w:rsidRPr="00FE382B" w:rsidRDefault="009D0C3D" w:rsidP="00784022">
            <w:pPr>
              <w:widowControl w:val="0"/>
              <w:autoSpaceDE w:val="0"/>
              <w:autoSpaceDN w:val="0"/>
              <w:adjustRightInd w:val="0"/>
              <w:ind w:firstLine="720"/>
              <w:jc w:val="both"/>
              <w:rPr>
                <w:sz w:val="28"/>
                <w:szCs w:val="28"/>
              </w:rPr>
            </w:pPr>
          </w:p>
        </w:tc>
      </w:tr>
    </w:tbl>
    <w:p w:rsidR="009D0C3D" w:rsidRPr="00DA44C9" w:rsidRDefault="009D0C3D" w:rsidP="009D0C3D">
      <w:pPr>
        <w:ind w:firstLine="708"/>
        <w:jc w:val="both"/>
        <w:rPr>
          <w:sz w:val="28"/>
          <w:szCs w:val="28"/>
        </w:rPr>
      </w:pPr>
      <w:r w:rsidRPr="00DA44C9">
        <w:rPr>
          <w:sz w:val="28"/>
          <w:szCs w:val="28"/>
        </w:rPr>
        <w:t>Условно разрешенные виды использования объектов капитального строительства и земельных участков для зоны СХ-3/1 не устанавливаются</w:t>
      </w:r>
    </w:p>
    <w:p w:rsidR="009D0C3D" w:rsidRPr="00DA44C9" w:rsidRDefault="009D0C3D" w:rsidP="009D0C3D">
      <w:pPr>
        <w:pStyle w:val="afff5"/>
        <w:spacing w:before="0"/>
        <w:ind w:firstLine="709"/>
        <w:rPr>
          <w:rFonts w:ascii="Times New Roman" w:hAnsi="Times New Roman" w:cs="Times New Roman"/>
          <w:sz w:val="28"/>
          <w:szCs w:val="28"/>
        </w:rPr>
      </w:pPr>
      <w:r w:rsidRPr="00DA44C9">
        <w:rPr>
          <w:rFonts w:ascii="Times New Roman" w:hAnsi="Times New Roman" w:cs="Times New Roman"/>
          <w:sz w:val="28"/>
          <w:szCs w:val="28"/>
        </w:rPr>
        <w:t>Ограничения использования земельных участков и объектов капитального стро</w:t>
      </w:r>
      <w:r w:rsidRPr="00DA44C9">
        <w:rPr>
          <w:rFonts w:ascii="Times New Roman" w:hAnsi="Times New Roman" w:cs="Times New Roman"/>
          <w:sz w:val="28"/>
          <w:szCs w:val="28"/>
        </w:rPr>
        <w:t>и</w:t>
      </w:r>
      <w:r w:rsidRPr="00DA44C9">
        <w:rPr>
          <w:rFonts w:ascii="Times New Roman" w:hAnsi="Times New Roman" w:cs="Times New Roman"/>
          <w:sz w:val="28"/>
          <w:szCs w:val="28"/>
        </w:rPr>
        <w:t>тельства указаны в статье 22 и 24 настоящих Правил.</w:t>
      </w:r>
    </w:p>
    <w:p w:rsidR="009D0C3D" w:rsidRPr="00DA44C9" w:rsidRDefault="009D0C3D" w:rsidP="009D0C3D">
      <w:pPr>
        <w:pStyle w:val="afff5"/>
        <w:spacing w:before="0"/>
        <w:ind w:firstLine="709"/>
        <w:rPr>
          <w:rFonts w:ascii="Times New Roman" w:hAnsi="Times New Roman" w:cs="Times New Roman"/>
          <w:sz w:val="28"/>
          <w:szCs w:val="28"/>
        </w:rPr>
      </w:pPr>
    </w:p>
    <w:p w:rsidR="009D0C3D" w:rsidRPr="00DA44C9" w:rsidRDefault="009D0C3D" w:rsidP="009D0C3D">
      <w:pPr>
        <w:ind w:firstLine="708"/>
        <w:rPr>
          <w:b/>
          <w:bCs/>
          <w:sz w:val="28"/>
          <w:szCs w:val="28"/>
        </w:rPr>
      </w:pPr>
      <w:r w:rsidRPr="00DA44C9">
        <w:rPr>
          <w:b/>
          <w:bCs/>
          <w:sz w:val="28"/>
          <w:szCs w:val="28"/>
        </w:rPr>
        <w:t>СХ-3/2. Зона объектов агропромышленного комплекса</w:t>
      </w:r>
      <w:r w:rsidRPr="00DA44C9">
        <w:rPr>
          <w:b/>
          <w:sz w:val="28"/>
          <w:szCs w:val="28"/>
        </w:rPr>
        <w:t xml:space="preserve"> не требующих установления санитарно-защитной зоны</w:t>
      </w:r>
      <w:r w:rsidRPr="00DA44C9">
        <w:rPr>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rPr>
          <w:trHeight w:val="983"/>
        </w:trPr>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rPr>
          <w:trHeight w:val="1241"/>
        </w:trPr>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r w:rsidRPr="00FE382B">
              <w:rPr>
                <w:sz w:val="28"/>
                <w:szCs w:val="28"/>
              </w:rPr>
              <w:t>парки по ремонту, технологическому обслуживанию и хранению грузовых автомобилей и сельскохозяйственной техники</w:t>
            </w:r>
          </w:p>
        </w:tc>
        <w:tc>
          <w:tcPr>
            <w:tcW w:w="4785" w:type="dxa"/>
            <w:shd w:val="clear" w:color="auto" w:fill="auto"/>
          </w:tcPr>
          <w:p w:rsidR="009D0C3D" w:rsidRPr="00FE382B" w:rsidRDefault="009D0C3D" w:rsidP="00784022">
            <w:pPr>
              <w:widowControl w:val="0"/>
              <w:autoSpaceDE w:val="0"/>
              <w:autoSpaceDN w:val="0"/>
              <w:adjustRightInd w:val="0"/>
              <w:jc w:val="both"/>
              <w:rPr>
                <w:sz w:val="28"/>
                <w:szCs w:val="28"/>
              </w:rPr>
            </w:pPr>
            <w:proofErr w:type="gramStart"/>
            <w:r w:rsidRPr="00FE382B">
              <w:rPr>
                <w:sz w:val="28"/>
                <w:szCs w:val="28"/>
              </w:rPr>
              <w:t>административно-бытовые здания, вспомогательные здания и сооружения, в которых осуществляются операции, технологически связанные с основным видом разрешенного использования, автостоянки для временного хранения автотранспорта, гаражи для постоянного хранения грузовых автомобилей, организованные места отдыха для рабочих предприятия, площадки для сбора мусора, в том числе и производственных отходов, зеленые насаждения</w:t>
            </w:r>
            <w:proofErr w:type="gramEnd"/>
          </w:p>
        </w:tc>
      </w:tr>
    </w:tbl>
    <w:p w:rsidR="009D0C3D" w:rsidRPr="00DA44C9" w:rsidRDefault="009D0C3D" w:rsidP="009D0C3D">
      <w:pPr>
        <w:ind w:firstLine="708"/>
        <w:jc w:val="both"/>
        <w:rPr>
          <w:sz w:val="28"/>
          <w:szCs w:val="28"/>
        </w:rPr>
      </w:pPr>
      <w:r w:rsidRPr="00DA44C9">
        <w:rPr>
          <w:sz w:val="28"/>
          <w:szCs w:val="28"/>
        </w:rPr>
        <w:t>Условно разрешенные виды использования объектов капитального строительства и земельных участков для зоны СХ-3/2 не устанавливаются</w:t>
      </w:r>
    </w:p>
    <w:p w:rsidR="009D0C3D" w:rsidRPr="00DA44C9" w:rsidRDefault="009D0C3D" w:rsidP="009D0C3D">
      <w:pPr>
        <w:pStyle w:val="afff5"/>
        <w:spacing w:before="0"/>
        <w:ind w:firstLine="709"/>
        <w:rPr>
          <w:rFonts w:ascii="Times New Roman" w:hAnsi="Times New Roman" w:cs="Times New Roman"/>
          <w:sz w:val="28"/>
          <w:szCs w:val="28"/>
        </w:rPr>
      </w:pPr>
      <w:r w:rsidRPr="00DA44C9">
        <w:rPr>
          <w:rFonts w:ascii="Times New Roman" w:hAnsi="Times New Roman" w:cs="Times New Roman"/>
          <w:sz w:val="28"/>
          <w:szCs w:val="28"/>
        </w:rPr>
        <w:t>Ограничения использования земельных участков и объектов капитального стро</w:t>
      </w:r>
      <w:r w:rsidRPr="00DA44C9">
        <w:rPr>
          <w:rFonts w:ascii="Times New Roman" w:hAnsi="Times New Roman" w:cs="Times New Roman"/>
          <w:sz w:val="28"/>
          <w:szCs w:val="28"/>
        </w:rPr>
        <w:t>и</w:t>
      </w:r>
      <w:r w:rsidRPr="00DA44C9">
        <w:rPr>
          <w:rFonts w:ascii="Times New Roman" w:hAnsi="Times New Roman" w:cs="Times New Roman"/>
          <w:sz w:val="28"/>
          <w:szCs w:val="28"/>
        </w:rPr>
        <w:t>тельства указаны в статье 22 и 24 настоящих Правил.</w:t>
      </w:r>
    </w:p>
    <w:p w:rsidR="009D0C3D" w:rsidRPr="00DA44C9" w:rsidRDefault="009D0C3D" w:rsidP="009D0C3D">
      <w:pPr>
        <w:pStyle w:val="ConsPlusNormal"/>
        <w:widowControl/>
        <w:ind w:firstLine="540"/>
        <w:jc w:val="both"/>
        <w:rPr>
          <w:rFonts w:ascii="Times New Roman" w:hAnsi="Times New Roman" w:cs="Times New Roman"/>
          <w:sz w:val="28"/>
          <w:szCs w:val="28"/>
        </w:rPr>
      </w:pPr>
    </w:p>
    <w:p w:rsidR="009D0C3D" w:rsidRPr="00DA44C9" w:rsidRDefault="009D0C3D" w:rsidP="009D0C3D">
      <w:pPr>
        <w:ind w:firstLine="708"/>
        <w:rPr>
          <w:b/>
          <w:bCs/>
          <w:sz w:val="28"/>
          <w:szCs w:val="28"/>
        </w:rPr>
      </w:pPr>
      <w:r w:rsidRPr="00DA44C9">
        <w:rPr>
          <w:b/>
          <w:bCs/>
          <w:sz w:val="28"/>
          <w:szCs w:val="28"/>
        </w:rPr>
        <w:lastRenderedPageBreak/>
        <w:t>Статья 18.7. Градостроительные регламенты. Инженерно-транспортная зона.</w:t>
      </w:r>
    </w:p>
    <w:p w:rsidR="009D0C3D" w:rsidRPr="00DA44C9" w:rsidRDefault="009D0C3D" w:rsidP="009D0C3D">
      <w:pPr>
        <w:ind w:firstLine="708"/>
        <w:rPr>
          <w:b/>
          <w:bCs/>
          <w:sz w:val="28"/>
          <w:szCs w:val="28"/>
        </w:rPr>
      </w:pPr>
      <w:r w:rsidRPr="00DA44C9">
        <w:rPr>
          <w:b/>
          <w:bCs/>
          <w:sz w:val="28"/>
          <w:szCs w:val="28"/>
        </w:rPr>
        <w:t>ИТ. Зона инженерно-транспортной инфраструктуры.</w:t>
      </w:r>
    </w:p>
    <w:p w:rsidR="009D0C3D" w:rsidRPr="00DA44C9" w:rsidRDefault="009D0C3D" w:rsidP="009D0C3D">
      <w:pPr>
        <w:ind w:firstLine="708"/>
        <w:jc w:val="both"/>
        <w:rPr>
          <w:sz w:val="28"/>
          <w:szCs w:val="28"/>
        </w:rPr>
      </w:pPr>
      <w:r w:rsidRPr="00DA44C9">
        <w:rPr>
          <w:sz w:val="28"/>
          <w:szCs w:val="28"/>
        </w:rPr>
        <w:t xml:space="preserve">Зона </w:t>
      </w:r>
      <w:proofErr w:type="gramStart"/>
      <w:r w:rsidRPr="00DA44C9">
        <w:rPr>
          <w:b/>
          <w:sz w:val="28"/>
          <w:szCs w:val="28"/>
        </w:rPr>
        <w:t>ИТ</w:t>
      </w:r>
      <w:proofErr w:type="gramEnd"/>
      <w:r w:rsidRPr="00DA44C9">
        <w:rPr>
          <w:sz w:val="28"/>
          <w:szCs w:val="28"/>
        </w:rPr>
        <w:t xml:space="preserve"> выделена для обеспечения правовых условий использования территорий общего пользования: автомобильных дорог, трасс, площадей, проспектов, улиц, переулков, проездов, тупиков, наб</w:t>
      </w:r>
      <w:r w:rsidRPr="00DA44C9">
        <w:rPr>
          <w:sz w:val="28"/>
          <w:szCs w:val="28"/>
        </w:rPr>
        <w:t>е</w:t>
      </w:r>
      <w:r w:rsidRPr="00DA44C9">
        <w:rPr>
          <w:sz w:val="28"/>
          <w:szCs w:val="28"/>
        </w:rPr>
        <w:t>режных, скверов, парков, бульваров, территорий оз</w:t>
      </w:r>
      <w:r w:rsidRPr="00DA44C9">
        <w:rPr>
          <w:sz w:val="28"/>
          <w:szCs w:val="28"/>
        </w:rPr>
        <w:t>е</w:t>
      </w:r>
      <w:r w:rsidRPr="00DA44C9">
        <w:rPr>
          <w:sz w:val="28"/>
          <w:szCs w:val="28"/>
        </w:rPr>
        <w:t>ленения.</w:t>
      </w:r>
    </w:p>
    <w:p w:rsidR="009D0C3D" w:rsidRPr="00DA44C9" w:rsidRDefault="009D0C3D" w:rsidP="009D0C3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D0C3D" w:rsidRPr="00FE382B" w:rsidTr="00784022">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основные виды разрешённого использов</w:t>
            </w:r>
            <w:r w:rsidRPr="00FE382B">
              <w:rPr>
                <w:b/>
                <w:bCs/>
                <w:sz w:val="28"/>
                <w:szCs w:val="28"/>
              </w:rPr>
              <w:t>а</w:t>
            </w:r>
            <w:r w:rsidRPr="00FE382B">
              <w:rPr>
                <w:b/>
                <w:bCs/>
                <w:sz w:val="28"/>
                <w:szCs w:val="28"/>
              </w:rPr>
              <w:t>ния</w:t>
            </w:r>
          </w:p>
        </w:tc>
        <w:tc>
          <w:tcPr>
            <w:tcW w:w="4785" w:type="dxa"/>
            <w:shd w:val="clear" w:color="auto" w:fill="auto"/>
          </w:tcPr>
          <w:p w:rsidR="009D0C3D" w:rsidRPr="00FE382B" w:rsidRDefault="009D0C3D" w:rsidP="00784022">
            <w:pPr>
              <w:widowControl w:val="0"/>
              <w:autoSpaceDE w:val="0"/>
              <w:autoSpaceDN w:val="0"/>
              <w:adjustRightInd w:val="0"/>
              <w:jc w:val="both"/>
              <w:rPr>
                <w:b/>
                <w:sz w:val="28"/>
                <w:szCs w:val="28"/>
              </w:rPr>
            </w:pPr>
            <w:r w:rsidRPr="00FE382B">
              <w:rPr>
                <w:b/>
                <w:bCs/>
                <w:sz w:val="28"/>
                <w:szCs w:val="28"/>
              </w:rPr>
              <w:t>вспомогательные виды разрешённого использов</w:t>
            </w:r>
            <w:r w:rsidRPr="00FE382B">
              <w:rPr>
                <w:b/>
                <w:bCs/>
                <w:sz w:val="28"/>
                <w:szCs w:val="28"/>
              </w:rPr>
              <w:t>а</w:t>
            </w:r>
            <w:r w:rsidRPr="00FE382B">
              <w:rPr>
                <w:b/>
                <w:bCs/>
                <w:sz w:val="28"/>
                <w:szCs w:val="28"/>
              </w:rPr>
              <w:t xml:space="preserve">ния (установленные </w:t>
            </w:r>
            <w:proofErr w:type="gramStart"/>
            <w:r w:rsidRPr="00FE382B">
              <w:rPr>
                <w:b/>
                <w:bCs/>
                <w:sz w:val="28"/>
                <w:szCs w:val="28"/>
              </w:rPr>
              <w:t>к</w:t>
            </w:r>
            <w:proofErr w:type="gramEnd"/>
            <w:r w:rsidRPr="00FE382B">
              <w:rPr>
                <w:b/>
                <w:bCs/>
                <w:sz w:val="28"/>
                <w:szCs w:val="28"/>
              </w:rPr>
              <w:t xml:space="preserve"> основным)</w:t>
            </w:r>
          </w:p>
        </w:tc>
      </w:tr>
      <w:tr w:rsidR="009D0C3D" w:rsidRPr="00FE382B" w:rsidTr="00784022">
        <w:tc>
          <w:tcPr>
            <w:tcW w:w="4785" w:type="dxa"/>
            <w:shd w:val="clear" w:color="auto" w:fill="auto"/>
          </w:tcPr>
          <w:p w:rsidR="009D0C3D" w:rsidRPr="00FE382B" w:rsidRDefault="009D0C3D" w:rsidP="00784022">
            <w:pPr>
              <w:pStyle w:val="ConsPlusCell"/>
              <w:widowControl/>
              <w:jc w:val="both"/>
              <w:rPr>
                <w:rFonts w:ascii="Times New Roman" w:hAnsi="Times New Roman" w:cs="Times New Roman"/>
                <w:sz w:val="28"/>
                <w:szCs w:val="28"/>
              </w:rPr>
            </w:pPr>
            <w:proofErr w:type="gramStart"/>
            <w:r w:rsidRPr="00FE382B">
              <w:rPr>
                <w:rFonts w:ascii="Times New Roman" w:hAnsi="Times New Roman" w:cs="Times New Roman"/>
                <w:sz w:val="28"/>
                <w:szCs w:val="28"/>
              </w:rPr>
              <w:t>территории общего пользования: автомагистрали, автомобильные дороги, площади, пр</w:t>
            </w:r>
            <w:r w:rsidRPr="00FE382B">
              <w:rPr>
                <w:rFonts w:ascii="Times New Roman" w:hAnsi="Times New Roman" w:cs="Times New Roman"/>
                <w:sz w:val="28"/>
                <w:szCs w:val="28"/>
              </w:rPr>
              <w:t>о</w:t>
            </w:r>
            <w:r w:rsidRPr="00FE382B">
              <w:rPr>
                <w:rFonts w:ascii="Times New Roman" w:hAnsi="Times New Roman" w:cs="Times New Roman"/>
                <w:sz w:val="28"/>
                <w:szCs w:val="28"/>
              </w:rPr>
              <w:t>спекты, улицы, переулки, проезды, тупики, наб</w:t>
            </w:r>
            <w:r w:rsidRPr="00FE382B">
              <w:rPr>
                <w:rFonts w:ascii="Times New Roman" w:hAnsi="Times New Roman" w:cs="Times New Roman"/>
                <w:sz w:val="28"/>
                <w:szCs w:val="28"/>
              </w:rPr>
              <w:t>е</w:t>
            </w:r>
            <w:r w:rsidRPr="00FE382B">
              <w:rPr>
                <w:rFonts w:ascii="Times New Roman" w:hAnsi="Times New Roman" w:cs="Times New Roman"/>
                <w:sz w:val="28"/>
                <w:szCs w:val="28"/>
              </w:rPr>
              <w:t>режные, скверы, парки, бульвары, территории оз</w:t>
            </w:r>
            <w:r w:rsidRPr="00FE382B">
              <w:rPr>
                <w:rFonts w:ascii="Times New Roman" w:hAnsi="Times New Roman" w:cs="Times New Roman"/>
                <w:sz w:val="28"/>
                <w:szCs w:val="28"/>
              </w:rPr>
              <w:t>е</w:t>
            </w:r>
            <w:r w:rsidRPr="00FE382B">
              <w:rPr>
                <w:rFonts w:ascii="Times New Roman" w:hAnsi="Times New Roman" w:cs="Times New Roman"/>
                <w:sz w:val="28"/>
                <w:szCs w:val="28"/>
              </w:rPr>
              <w:t xml:space="preserve">ленения </w:t>
            </w:r>
            <w:proofErr w:type="gramEnd"/>
          </w:p>
        </w:tc>
        <w:tc>
          <w:tcPr>
            <w:tcW w:w="4785" w:type="dxa"/>
            <w:shd w:val="clear" w:color="auto" w:fill="auto"/>
          </w:tcPr>
          <w:p w:rsidR="009D0C3D" w:rsidRPr="00FE382B" w:rsidRDefault="009D0C3D" w:rsidP="00784022">
            <w:pPr>
              <w:pStyle w:val="ConsPlusCell"/>
              <w:widowControl/>
              <w:ind w:firstLine="720"/>
              <w:jc w:val="both"/>
              <w:rPr>
                <w:rFonts w:ascii="Times New Roman" w:hAnsi="Times New Roman" w:cs="Times New Roman"/>
                <w:sz w:val="28"/>
                <w:szCs w:val="28"/>
              </w:rPr>
            </w:pPr>
          </w:p>
        </w:tc>
      </w:tr>
      <w:tr w:rsidR="009D0C3D" w:rsidRPr="00FE382B" w:rsidTr="00784022">
        <w:tc>
          <w:tcPr>
            <w:tcW w:w="4785" w:type="dxa"/>
            <w:shd w:val="clear" w:color="auto" w:fill="auto"/>
          </w:tcPr>
          <w:p w:rsidR="009D0C3D" w:rsidRPr="00FE382B" w:rsidRDefault="009D0C3D" w:rsidP="00784022">
            <w:pPr>
              <w:pStyle w:val="ConsPlusCell"/>
              <w:widowControl/>
              <w:jc w:val="both"/>
              <w:rPr>
                <w:rFonts w:ascii="Times New Roman" w:hAnsi="Times New Roman" w:cs="Times New Roman"/>
                <w:sz w:val="28"/>
                <w:szCs w:val="28"/>
              </w:rPr>
            </w:pPr>
            <w:r w:rsidRPr="00FE382B">
              <w:rPr>
                <w:rFonts w:ascii="Times New Roman" w:hAnsi="Times New Roman" w:cs="Times New Roman"/>
                <w:sz w:val="28"/>
                <w:szCs w:val="28"/>
              </w:rPr>
              <w:t>земельные участки для временного размещения остановочных, торговых и остановочно-торговых временных павильонов, автостоянки плоскос</w:t>
            </w:r>
            <w:r w:rsidRPr="00FE382B">
              <w:rPr>
                <w:rFonts w:ascii="Times New Roman" w:hAnsi="Times New Roman" w:cs="Times New Roman"/>
                <w:sz w:val="28"/>
                <w:szCs w:val="28"/>
              </w:rPr>
              <w:t>т</w:t>
            </w:r>
            <w:r w:rsidRPr="00FE382B">
              <w:rPr>
                <w:rFonts w:ascii="Times New Roman" w:hAnsi="Times New Roman" w:cs="Times New Roman"/>
                <w:sz w:val="28"/>
                <w:szCs w:val="28"/>
              </w:rPr>
              <w:t>ные</w:t>
            </w:r>
          </w:p>
        </w:tc>
        <w:tc>
          <w:tcPr>
            <w:tcW w:w="4785" w:type="dxa"/>
            <w:shd w:val="clear" w:color="auto" w:fill="auto"/>
          </w:tcPr>
          <w:p w:rsidR="009D0C3D" w:rsidRPr="00FE382B" w:rsidRDefault="009D0C3D" w:rsidP="00784022">
            <w:pPr>
              <w:pStyle w:val="ConsPlusCell"/>
              <w:widowControl/>
              <w:ind w:firstLine="720"/>
              <w:jc w:val="both"/>
              <w:rPr>
                <w:rFonts w:ascii="Times New Roman" w:hAnsi="Times New Roman" w:cs="Times New Roman"/>
                <w:sz w:val="28"/>
                <w:szCs w:val="28"/>
              </w:rPr>
            </w:pPr>
          </w:p>
        </w:tc>
      </w:tr>
      <w:tr w:rsidR="009D0C3D" w:rsidRPr="00FE382B" w:rsidTr="00784022">
        <w:tc>
          <w:tcPr>
            <w:tcW w:w="4785" w:type="dxa"/>
            <w:shd w:val="clear" w:color="auto" w:fill="auto"/>
          </w:tcPr>
          <w:p w:rsidR="009D0C3D" w:rsidRPr="00FE382B" w:rsidRDefault="009D0C3D" w:rsidP="00784022">
            <w:pPr>
              <w:pStyle w:val="ConsPlusCell"/>
              <w:widowControl/>
              <w:jc w:val="both"/>
              <w:rPr>
                <w:rFonts w:ascii="Times New Roman" w:hAnsi="Times New Roman" w:cs="Times New Roman"/>
                <w:sz w:val="28"/>
                <w:szCs w:val="28"/>
              </w:rPr>
            </w:pPr>
            <w:proofErr w:type="gramStart"/>
            <w:r w:rsidRPr="00FE382B">
              <w:rPr>
                <w:rFonts w:ascii="Times New Roman" w:hAnsi="Times New Roman" w:cs="Times New Roman"/>
                <w:sz w:val="28"/>
                <w:szCs w:val="28"/>
              </w:rPr>
              <w:t>линейные объекты: линии электропередачи, линии связи (в том числе линейно-кабельные сооруж</w:t>
            </w:r>
            <w:r w:rsidRPr="00FE382B">
              <w:rPr>
                <w:rFonts w:ascii="Times New Roman" w:hAnsi="Times New Roman" w:cs="Times New Roman"/>
                <w:sz w:val="28"/>
                <w:szCs w:val="28"/>
              </w:rPr>
              <w:t>е</w:t>
            </w:r>
            <w:r w:rsidRPr="00FE382B">
              <w:rPr>
                <w:rFonts w:ascii="Times New Roman" w:hAnsi="Times New Roman" w:cs="Times New Roman"/>
                <w:sz w:val="28"/>
                <w:szCs w:val="28"/>
              </w:rPr>
              <w:t>ния), трубопроводы, инженерные сети, пожарные гидранты, автомобильные дороги, вел</w:t>
            </w:r>
            <w:r w:rsidRPr="00FE382B">
              <w:rPr>
                <w:rFonts w:ascii="Times New Roman" w:hAnsi="Times New Roman" w:cs="Times New Roman"/>
                <w:sz w:val="28"/>
                <w:szCs w:val="28"/>
              </w:rPr>
              <w:t>о</w:t>
            </w:r>
            <w:r w:rsidRPr="00FE382B">
              <w:rPr>
                <w:rFonts w:ascii="Times New Roman" w:hAnsi="Times New Roman" w:cs="Times New Roman"/>
                <w:sz w:val="28"/>
                <w:szCs w:val="28"/>
              </w:rPr>
              <w:t>сипедные дорожки, железнодорожные линии, л</w:t>
            </w:r>
            <w:r w:rsidRPr="00FE382B">
              <w:rPr>
                <w:rFonts w:ascii="Times New Roman" w:hAnsi="Times New Roman" w:cs="Times New Roman"/>
                <w:sz w:val="28"/>
                <w:szCs w:val="28"/>
              </w:rPr>
              <w:t>и</w:t>
            </w:r>
            <w:r w:rsidRPr="00FE382B">
              <w:rPr>
                <w:rFonts w:ascii="Times New Roman" w:hAnsi="Times New Roman" w:cs="Times New Roman"/>
                <w:sz w:val="28"/>
                <w:szCs w:val="28"/>
              </w:rPr>
              <w:t xml:space="preserve">нии уличного освещения, </w:t>
            </w:r>
            <w:proofErr w:type="gramEnd"/>
          </w:p>
        </w:tc>
        <w:tc>
          <w:tcPr>
            <w:tcW w:w="4785" w:type="dxa"/>
            <w:shd w:val="clear" w:color="auto" w:fill="auto"/>
          </w:tcPr>
          <w:p w:rsidR="009D0C3D" w:rsidRPr="00FE382B" w:rsidRDefault="009D0C3D" w:rsidP="00784022">
            <w:pPr>
              <w:pStyle w:val="ConsPlusCell"/>
              <w:widowControl/>
              <w:jc w:val="both"/>
              <w:rPr>
                <w:rFonts w:ascii="Times New Roman" w:hAnsi="Times New Roman" w:cs="Times New Roman"/>
                <w:sz w:val="28"/>
                <w:szCs w:val="28"/>
              </w:rPr>
            </w:pPr>
            <w:r w:rsidRPr="00FE382B">
              <w:rPr>
                <w:rFonts w:ascii="Times New Roman" w:hAnsi="Times New Roman" w:cs="Times New Roman"/>
                <w:sz w:val="28"/>
                <w:szCs w:val="28"/>
              </w:rPr>
              <w:t xml:space="preserve">объекты и виды использования земельных участков для обеспечения эксплуатации объекта строительства соответствующего основному виду использования земельного участка состав и </w:t>
            </w:r>
            <w:proofErr w:type="gramStart"/>
            <w:r w:rsidRPr="00FE382B">
              <w:rPr>
                <w:rFonts w:ascii="Times New Roman" w:hAnsi="Times New Roman" w:cs="Times New Roman"/>
                <w:sz w:val="28"/>
                <w:szCs w:val="28"/>
              </w:rPr>
              <w:t>параметры</w:t>
            </w:r>
            <w:proofErr w:type="gramEnd"/>
            <w:r w:rsidRPr="00FE382B">
              <w:rPr>
                <w:rFonts w:ascii="Times New Roman" w:hAnsi="Times New Roman" w:cs="Times New Roman"/>
                <w:sz w:val="28"/>
                <w:szCs w:val="28"/>
              </w:rPr>
              <w:t xml:space="preserve"> которых определены в соответствии с назначением и (или) технологией, требованиями технических регламентов, СНиП, СанПиН и других нормативных документов</w:t>
            </w:r>
          </w:p>
        </w:tc>
      </w:tr>
      <w:tr w:rsidR="009D0C3D" w:rsidRPr="00FE382B" w:rsidTr="00784022">
        <w:tc>
          <w:tcPr>
            <w:tcW w:w="4785" w:type="dxa"/>
            <w:shd w:val="clear" w:color="auto" w:fill="auto"/>
          </w:tcPr>
          <w:p w:rsidR="009D0C3D" w:rsidRPr="00FE382B" w:rsidRDefault="009D0C3D" w:rsidP="00784022">
            <w:pPr>
              <w:pStyle w:val="ConsPlusCell"/>
              <w:widowControl/>
              <w:jc w:val="both"/>
              <w:rPr>
                <w:rFonts w:ascii="Times New Roman" w:hAnsi="Times New Roman" w:cs="Times New Roman"/>
                <w:sz w:val="28"/>
                <w:szCs w:val="28"/>
              </w:rPr>
            </w:pPr>
            <w:r w:rsidRPr="00FE382B">
              <w:rPr>
                <w:rFonts w:ascii="Times New Roman" w:hAnsi="Times New Roman" w:cs="Times New Roman"/>
                <w:sz w:val="28"/>
                <w:szCs w:val="28"/>
              </w:rPr>
              <w:t>объекты для предупреждения чрезвычайных ситуаций техногенного и природного характера</w:t>
            </w:r>
          </w:p>
        </w:tc>
        <w:tc>
          <w:tcPr>
            <w:tcW w:w="4785" w:type="dxa"/>
            <w:shd w:val="clear" w:color="auto" w:fill="auto"/>
          </w:tcPr>
          <w:p w:rsidR="009D0C3D" w:rsidRPr="00FE382B" w:rsidRDefault="009D0C3D" w:rsidP="00784022">
            <w:pPr>
              <w:pStyle w:val="ConsPlusCell"/>
              <w:widowControl/>
              <w:jc w:val="both"/>
              <w:rPr>
                <w:rFonts w:ascii="Times New Roman" w:hAnsi="Times New Roman" w:cs="Times New Roman"/>
                <w:sz w:val="28"/>
                <w:szCs w:val="28"/>
              </w:rPr>
            </w:pPr>
          </w:p>
        </w:tc>
      </w:tr>
      <w:tr w:rsidR="009D0C3D" w:rsidRPr="00FE382B" w:rsidTr="00784022">
        <w:tc>
          <w:tcPr>
            <w:tcW w:w="4785" w:type="dxa"/>
            <w:shd w:val="clear" w:color="auto" w:fill="auto"/>
          </w:tcPr>
          <w:p w:rsidR="009D0C3D" w:rsidRPr="00FE382B" w:rsidRDefault="009D0C3D" w:rsidP="00784022">
            <w:pPr>
              <w:pStyle w:val="ConsPlusCell"/>
              <w:widowControl/>
              <w:jc w:val="both"/>
              <w:rPr>
                <w:rFonts w:ascii="Times New Roman" w:hAnsi="Times New Roman" w:cs="Times New Roman"/>
                <w:sz w:val="28"/>
                <w:szCs w:val="28"/>
              </w:rPr>
            </w:pPr>
            <w:r w:rsidRPr="00FE382B">
              <w:rPr>
                <w:rFonts w:ascii="Times New Roman" w:hAnsi="Times New Roman" w:cs="Times New Roman"/>
                <w:sz w:val="28"/>
                <w:szCs w:val="28"/>
              </w:rPr>
              <w:t>объекты гражданской обороны</w:t>
            </w:r>
          </w:p>
        </w:tc>
        <w:tc>
          <w:tcPr>
            <w:tcW w:w="4785" w:type="dxa"/>
            <w:shd w:val="clear" w:color="auto" w:fill="auto"/>
          </w:tcPr>
          <w:p w:rsidR="009D0C3D" w:rsidRPr="00FE382B" w:rsidRDefault="009D0C3D" w:rsidP="00784022">
            <w:pPr>
              <w:autoSpaceDE w:val="0"/>
              <w:autoSpaceDN w:val="0"/>
              <w:adjustRightInd w:val="0"/>
              <w:ind w:firstLine="720"/>
              <w:jc w:val="both"/>
              <w:rPr>
                <w:sz w:val="28"/>
                <w:szCs w:val="28"/>
              </w:rPr>
            </w:pPr>
          </w:p>
        </w:tc>
      </w:tr>
      <w:tr w:rsidR="009D0C3D" w:rsidRPr="00FE382B" w:rsidTr="00784022">
        <w:tc>
          <w:tcPr>
            <w:tcW w:w="4785" w:type="dxa"/>
            <w:shd w:val="clear" w:color="auto" w:fill="auto"/>
          </w:tcPr>
          <w:p w:rsidR="009D0C3D" w:rsidRPr="00FE382B" w:rsidRDefault="009D0C3D" w:rsidP="00784022">
            <w:pPr>
              <w:pStyle w:val="ConsPlusCell"/>
              <w:widowControl/>
              <w:jc w:val="both"/>
              <w:rPr>
                <w:rFonts w:ascii="Times New Roman" w:hAnsi="Times New Roman" w:cs="Times New Roman"/>
                <w:sz w:val="28"/>
                <w:szCs w:val="28"/>
              </w:rPr>
            </w:pPr>
            <w:r w:rsidRPr="00FE382B">
              <w:rPr>
                <w:rFonts w:ascii="Times New Roman" w:hAnsi="Times New Roman" w:cs="Times New Roman"/>
                <w:sz w:val="28"/>
                <w:szCs w:val="28"/>
              </w:rPr>
              <w:t>зеленые насаждения</w:t>
            </w:r>
          </w:p>
        </w:tc>
        <w:tc>
          <w:tcPr>
            <w:tcW w:w="4785" w:type="dxa"/>
            <w:shd w:val="clear" w:color="auto" w:fill="auto"/>
          </w:tcPr>
          <w:p w:rsidR="009D0C3D" w:rsidRPr="00FE382B" w:rsidRDefault="009D0C3D" w:rsidP="00784022">
            <w:pPr>
              <w:autoSpaceDE w:val="0"/>
              <w:autoSpaceDN w:val="0"/>
              <w:adjustRightInd w:val="0"/>
              <w:ind w:firstLine="720"/>
              <w:jc w:val="both"/>
              <w:rPr>
                <w:sz w:val="28"/>
                <w:szCs w:val="28"/>
              </w:rPr>
            </w:pPr>
          </w:p>
        </w:tc>
      </w:tr>
    </w:tbl>
    <w:p w:rsidR="009D0C3D" w:rsidRPr="00DA44C9" w:rsidRDefault="009D0C3D" w:rsidP="009D0C3D">
      <w:pPr>
        <w:ind w:firstLine="708"/>
        <w:jc w:val="both"/>
        <w:rPr>
          <w:sz w:val="28"/>
          <w:szCs w:val="28"/>
        </w:rPr>
      </w:pPr>
      <w:r w:rsidRPr="00DA44C9">
        <w:rPr>
          <w:sz w:val="28"/>
          <w:szCs w:val="28"/>
        </w:rPr>
        <w:t xml:space="preserve">Условно разрешенные виды использования объектов капитального строительства и земельных участков для зоны </w:t>
      </w:r>
      <w:proofErr w:type="gramStart"/>
      <w:r w:rsidRPr="00DA44C9">
        <w:rPr>
          <w:sz w:val="28"/>
          <w:szCs w:val="28"/>
        </w:rPr>
        <w:t>ИТ</w:t>
      </w:r>
      <w:proofErr w:type="gramEnd"/>
      <w:r w:rsidRPr="00DA44C9">
        <w:rPr>
          <w:sz w:val="28"/>
          <w:szCs w:val="28"/>
        </w:rPr>
        <w:t xml:space="preserve"> не устанавливаются.</w:t>
      </w:r>
    </w:p>
    <w:p w:rsidR="009D0C3D" w:rsidRPr="00DA44C9" w:rsidRDefault="009D0C3D" w:rsidP="009D0C3D">
      <w:pPr>
        <w:ind w:firstLine="540"/>
        <w:jc w:val="both"/>
        <w:rPr>
          <w:sz w:val="28"/>
          <w:szCs w:val="28"/>
        </w:rPr>
      </w:pPr>
      <w:r w:rsidRPr="00DA44C9">
        <w:rPr>
          <w:sz w:val="28"/>
          <w:szCs w:val="28"/>
        </w:rPr>
        <w:t>Ограничения использования земельных участков и объектов капитального строительства указаны в статье 22 и 24 настоящих Правил.</w:t>
      </w:r>
    </w:p>
    <w:p w:rsidR="009D0C3D" w:rsidRPr="00DA44C9" w:rsidRDefault="009D0C3D" w:rsidP="009D0C3D">
      <w:pPr>
        <w:pStyle w:val="ConsPlusNormal"/>
        <w:widowControl/>
        <w:ind w:firstLine="540"/>
        <w:jc w:val="both"/>
        <w:rPr>
          <w:rFonts w:ascii="Times New Roman" w:hAnsi="Times New Roman" w:cs="Times New Roman"/>
          <w:sz w:val="28"/>
          <w:szCs w:val="28"/>
        </w:rPr>
      </w:pPr>
    </w:p>
    <w:p w:rsidR="009D0C3D" w:rsidRPr="00DA44C9" w:rsidRDefault="009D0C3D" w:rsidP="009D0C3D">
      <w:pPr>
        <w:pStyle w:val="ConsPlusNormal"/>
        <w:widowControl/>
        <w:ind w:firstLine="540"/>
        <w:jc w:val="both"/>
        <w:outlineLvl w:val="2"/>
        <w:rPr>
          <w:rFonts w:ascii="Times New Roman" w:hAnsi="Times New Roman" w:cs="Times New Roman"/>
          <w:b/>
          <w:sz w:val="28"/>
          <w:szCs w:val="28"/>
        </w:rPr>
      </w:pPr>
      <w:r w:rsidRPr="00DA44C9">
        <w:rPr>
          <w:rFonts w:ascii="Times New Roman" w:hAnsi="Times New Roman" w:cs="Times New Roman"/>
          <w:b/>
          <w:sz w:val="28"/>
          <w:szCs w:val="28"/>
        </w:rPr>
        <w:t>Статья 19. Порядок применения градостроительных регламентов.</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lastRenderedPageBreak/>
        <w:t>1. Для каждого земельного участка, иного объекта недвижимости, расположенного в границах поселения, разрешенным считается такое использование, которое соответствует:</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1) градостроительным регламентам, установленным в статье 18 настоящих Правил;</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2) техническим регламентам, региональным и местным нормативам градостроительного проектирования;</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3) ограничениям по условиям охраны объектов культурного наследия, экологическим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 xml:space="preserve">2. </w:t>
      </w:r>
      <w:proofErr w:type="gramStart"/>
      <w:r w:rsidRPr="00DA44C9">
        <w:rPr>
          <w:rFonts w:ascii="Times New Roman" w:hAnsi="Times New Roman" w:cs="Times New Roman"/>
          <w:sz w:val="28"/>
          <w:szCs w:val="28"/>
        </w:rPr>
        <w:t>Собственники, землепользователи, землевладельцы, арендаторы земельных участков, иных объектов недвижимости имеют право по своему усмотрению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roofErr w:type="gramEnd"/>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предоставление разрешения в соответствии с порядком, предусмотренным статьей 10 настоящих Правил, положением, утвержденным Решением Собрания депутатов поселения от 16.01.2009 г. № 20.</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4. Изменение одного вида на другой вид разрешенного использования земельных участков и иных объектов недвижимости реализуется градостроительными регламентами, установленными настоящими Правилами.</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5. Изменение одного вида на другой вид разрешенного использования земельных участков и иных объектов недвижимости осуществляется при условии:</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1) выполнения требований технических регламентов;</w:t>
      </w:r>
    </w:p>
    <w:p w:rsidR="009D0C3D" w:rsidRPr="00DA44C9" w:rsidRDefault="009D0C3D" w:rsidP="009D0C3D">
      <w:pPr>
        <w:pStyle w:val="ConsPlusNormal"/>
        <w:widowControl/>
        <w:ind w:firstLine="540"/>
        <w:jc w:val="both"/>
        <w:rPr>
          <w:rFonts w:ascii="Times New Roman" w:hAnsi="Times New Roman" w:cs="Times New Roman"/>
          <w:sz w:val="28"/>
          <w:szCs w:val="28"/>
        </w:rPr>
      </w:pPr>
      <w:proofErr w:type="gramStart"/>
      <w:r w:rsidRPr="00DA44C9">
        <w:rPr>
          <w:rFonts w:ascii="Times New Roman" w:hAnsi="Times New Roman" w:cs="Times New Roman"/>
          <w:sz w:val="28"/>
          <w:szCs w:val="28"/>
        </w:rPr>
        <w:t>2)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проводимых в соответствии с Положением, указанным в п. 3 настоящей статьи;</w:t>
      </w:r>
      <w:proofErr w:type="gramEnd"/>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3) в случаях, когда испрашиваемый вид разрешенного использования земельных участков и иных объектов недвижимости является условно разрешенным.</w:t>
      </w:r>
    </w:p>
    <w:p w:rsidR="009D0C3D" w:rsidRPr="00DA44C9" w:rsidRDefault="009D0C3D" w:rsidP="009D0C3D">
      <w:pPr>
        <w:pStyle w:val="ConsPlusNormal"/>
        <w:widowControl/>
        <w:ind w:firstLine="540"/>
        <w:jc w:val="both"/>
        <w:rPr>
          <w:rFonts w:ascii="Times New Roman" w:hAnsi="Times New Roman" w:cs="Times New Roman"/>
          <w:sz w:val="28"/>
          <w:szCs w:val="28"/>
        </w:rPr>
      </w:pPr>
    </w:p>
    <w:p w:rsidR="009D0C3D" w:rsidRPr="00DA44C9" w:rsidRDefault="009D0C3D" w:rsidP="009D0C3D">
      <w:pPr>
        <w:pStyle w:val="afe"/>
        <w:ind w:left="0" w:firstLine="720"/>
        <w:rPr>
          <w:rFonts w:ascii="Times New Roman" w:hAnsi="Times New Roman" w:cs="Times New Roman"/>
          <w:b/>
          <w:sz w:val="28"/>
          <w:szCs w:val="28"/>
        </w:rPr>
      </w:pPr>
      <w:bookmarkStart w:id="32" w:name="sub_5"/>
      <w:r w:rsidRPr="00DA44C9">
        <w:rPr>
          <w:rFonts w:ascii="Times New Roman" w:hAnsi="Times New Roman" w:cs="Times New Roman"/>
          <w:b/>
          <w:bCs/>
          <w:sz w:val="28"/>
          <w:szCs w:val="28"/>
        </w:rPr>
        <w:t>Статья 20.</w:t>
      </w:r>
      <w:r w:rsidRPr="00DA44C9">
        <w:rPr>
          <w:rFonts w:ascii="Times New Roman" w:hAnsi="Times New Roman" w:cs="Times New Roman"/>
          <w:sz w:val="28"/>
          <w:szCs w:val="28"/>
        </w:rPr>
        <w:t xml:space="preserve"> </w:t>
      </w:r>
      <w:r w:rsidRPr="00DA44C9">
        <w:rPr>
          <w:rFonts w:ascii="Times New Roman" w:hAnsi="Times New Roman" w:cs="Times New Roman"/>
          <w:b/>
          <w:sz w:val="28"/>
          <w:szCs w:val="28"/>
        </w:rPr>
        <w:t>Общие положения, относящиеся к ранее возникшим правам.</w:t>
      </w:r>
    </w:p>
    <w:p w:rsidR="009D0C3D" w:rsidRPr="00DA44C9" w:rsidRDefault="009D0C3D" w:rsidP="009D0C3D">
      <w:pPr>
        <w:ind w:firstLine="708"/>
        <w:jc w:val="both"/>
        <w:rPr>
          <w:sz w:val="28"/>
          <w:szCs w:val="28"/>
        </w:rPr>
      </w:pPr>
      <w:bookmarkStart w:id="33" w:name="sub_51"/>
      <w:bookmarkEnd w:id="32"/>
      <w:r w:rsidRPr="00DA44C9">
        <w:rPr>
          <w:sz w:val="28"/>
          <w:szCs w:val="28"/>
        </w:rPr>
        <w:t xml:space="preserve">1. Принятые до введения в действие настоящих </w:t>
      </w:r>
      <w:proofErr w:type="gramStart"/>
      <w:r w:rsidRPr="00DA44C9">
        <w:rPr>
          <w:sz w:val="28"/>
          <w:szCs w:val="28"/>
        </w:rPr>
        <w:t>Правил</w:t>
      </w:r>
      <w:proofErr w:type="gramEnd"/>
      <w:r w:rsidRPr="00DA44C9">
        <w:rPr>
          <w:sz w:val="28"/>
          <w:szCs w:val="28"/>
        </w:rPr>
        <w:t xml:space="preserve"> муниципальные правовые акты Аксайского района и Грушевского сельского поселения по вопросам землепользования и застройки применяются в части, не противоречащей настоящим Правилам.</w:t>
      </w:r>
    </w:p>
    <w:p w:rsidR="009D0C3D" w:rsidRPr="00DA44C9" w:rsidRDefault="009D0C3D" w:rsidP="009D0C3D">
      <w:pPr>
        <w:ind w:firstLine="708"/>
        <w:jc w:val="both"/>
        <w:rPr>
          <w:sz w:val="28"/>
          <w:szCs w:val="28"/>
        </w:rPr>
      </w:pPr>
      <w:bookmarkStart w:id="34" w:name="sub_52"/>
      <w:bookmarkEnd w:id="33"/>
      <w:r w:rsidRPr="00DA44C9">
        <w:rPr>
          <w:sz w:val="28"/>
          <w:szCs w:val="28"/>
        </w:rPr>
        <w:lastRenderedPageBreak/>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9D0C3D" w:rsidRPr="00DA44C9" w:rsidRDefault="009D0C3D" w:rsidP="009D0C3D">
      <w:pPr>
        <w:ind w:firstLine="708"/>
        <w:jc w:val="both"/>
        <w:rPr>
          <w:sz w:val="28"/>
          <w:szCs w:val="28"/>
        </w:rPr>
      </w:pPr>
      <w:bookmarkStart w:id="35" w:name="sub_53"/>
      <w:bookmarkEnd w:id="34"/>
      <w:r w:rsidRPr="00DA44C9">
        <w:rPr>
          <w:sz w:val="28"/>
          <w:szCs w:val="28"/>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9D0C3D" w:rsidRPr="00DA44C9" w:rsidRDefault="009D0C3D" w:rsidP="009D0C3D">
      <w:pPr>
        <w:jc w:val="both"/>
        <w:rPr>
          <w:sz w:val="28"/>
          <w:szCs w:val="28"/>
        </w:rPr>
      </w:pPr>
      <w:bookmarkStart w:id="36" w:name="sub_531"/>
      <w:bookmarkEnd w:id="35"/>
      <w:r w:rsidRPr="00DA44C9">
        <w:rPr>
          <w:sz w:val="28"/>
          <w:szCs w:val="28"/>
        </w:rPr>
        <w:t xml:space="preserve">        1) имеют вид (виды) использования, которые не предусмотрены как разрешенные для соответствующих территориальных зон;</w:t>
      </w:r>
    </w:p>
    <w:p w:rsidR="009D0C3D" w:rsidRPr="00DA44C9" w:rsidRDefault="009D0C3D" w:rsidP="009D0C3D">
      <w:pPr>
        <w:jc w:val="both"/>
        <w:rPr>
          <w:sz w:val="28"/>
          <w:szCs w:val="28"/>
        </w:rPr>
      </w:pPr>
      <w:bookmarkStart w:id="37" w:name="sub_532"/>
      <w:bookmarkEnd w:id="36"/>
      <w:r w:rsidRPr="00DA44C9">
        <w:rPr>
          <w:sz w:val="28"/>
          <w:szCs w:val="28"/>
        </w:rPr>
        <w:t xml:space="preserve">        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DA44C9">
        <w:rPr>
          <w:sz w:val="28"/>
          <w:szCs w:val="28"/>
        </w:rPr>
        <w:t>водоохранных</w:t>
      </w:r>
      <w:proofErr w:type="spellEnd"/>
      <w:r w:rsidRPr="00DA44C9">
        <w:rPr>
          <w:sz w:val="28"/>
          <w:szCs w:val="28"/>
        </w:rPr>
        <w:t xml:space="preserve"> зонах, в пределах которых не предусмотрено размещение соответствующих объектов в соответствии с настоящими Правилами;</w:t>
      </w:r>
    </w:p>
    <w:p w:rsidR="009D0C3D" w:rsidRPr="00DA44C9" w:rsidRDefault="009D0C3D" w:rsidP="009D0C3D">
      <w:pPr>
        <w:ind w:firstLine="540"/>
        <w:jc w:val="both"/>
        <w:rPr>
          <w:sz w:val="28"/>
          <w:szCs w:val="28"/>
        </w:rPr>
      </w:pPr>
      <w:bookmarkStart w:id="38" w:name="sub_533"/>
      <w:bookmarkEnd w:id="37"/>
      <w:r w:rsidRPr="00DA44C9">
        <w:rPr>
          <w:sz w:val="28"/>
          <w:szCs w:val="28"/>
        </w:rPr>
        <w:t>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 настоящими Правилами применительно к соответствующим зонам.</w:t>
      </w:r>
    </w:p>
    <w:bookmarkEnd w:id="38"/>
    <w:p w:rsidR="009D0C3D" w:rsidRPr="00DA44C9" w:rsidRDefault="009D0C3D" w:rsidP="009D0C3D">
      <w:pPr>
        <w:ind w:firstLine="540"/>
        <w:jc w:val="both"/>
        <w:rPr>
          <w:sz w:val="28"/>
          <w:szCs w:val="28"/>
        </w:rPr>
      </w:pPr>
      <w:r w:rsidRPr="00DA44C9">
        <w:rPr>
          <w:sz w:val="28"/>
          <w:szCs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9D0C3D" w:rsidRPr="00DA44C9" w:rsidRDefault="009D0C3D" w:rsidP="009D0C3D">
      <w:pPr>
        <w:jc w:val="both"/>
        <w:rPr>
          <w:sz w:val="28"/>
          <w:szCs w:val="28"/>
        </w:rPr>
      </w:pPr>
    </w:p>
    <w:p w:rsidR="009D0C3D" w:rsidRPr="00DA44C9" w:rsidRDefault="009D0C3D" w:rsidP="009D0C3D">
      <w:pPr>
        <w:pStyle w:val="ConsPlusNormal"/>
        <w:widowControl/>
        <w:ind w:firstLine="540"/>
        <w:outlineLvl w:val="2"/>
        <w:rPr>
          <w:rFonts w:ascii="Times New Roman" w:hAnsi="Times New Roman" w:cs="Times New Roman"/>
          <w:b/>
          <w:sz w:val="28"/>
          <w:szCs w:val="28"/>
        </w:rPr>
      </w:pPr>
      <w:r w:rsidRPr="00DA44C9">
        <w:rPr>
          <w:rFonts w:ascii="Times New Roman" w:hAnsi="Times New Roman" w:cs="Times New Roman"/>
          <w:b/>
          <w:sz w:val="28"/>
          <w:szCs w:val="28"/>
        </w:rPr>
        <w:t xml:space="preserve">Статья 21. Использование и изменение объектов недвижимости, </w:t>
      </w:r>
    </w:p>
    <w:p w:rsidR="009D0C3D" w:rsidRPr="00DA44C9" w:rsidRDefault="009D0C3D" w:rsidP="009D0C3D">
      <w:pPr>
        <w:pStyle w:val="ConsPlusNormal"/>
        <w:widowControl/>
        <w:ind w:firstLine="0"/>
        <w:outlineLvl w:val="2"/>
        <w:rPr>
          <w:rFonts w:ascii="Times New Roman" w:hAnsi="Times New Roman" w:cs="Times New Roman"/>
          <w:b/>
          <w:sz w:val="28"/>
          <w:szCs w:val="28"/>
        </w:rPr>
      </w:pPr>
      <w:r w:rsidRPr="00DA44C9">
        <w:rPr>
          <w:rFonts w:ascii="Times New Roman" w:hAnsi="Times New Roman" w:cs="Times New Roman"/>
          <w:b/>
          <w:sz w:val="28"/>
          <w:szCs w:val="28"/>
        </w:rPr>
        <w:t xml:space="preserve">не </w:t>
      </w:r>
      <w:proofErr w:type="gramStart"/>
      <w:r w:rsidRPr="00DA44C9">
        <w:rPr>
          <w:rFonts w:ascii="Times New Roman" w:hAnsi="Times New Roman" w:cs="Times New Roman"/>
          <w:b/>
          <w:sz w:val="28"/>
          <w:szCs w:val="28"/>
        </w:rPr>
        <w:t>соответствующих</w:t>
      </w:r>
      <w:proofErr w:type="gramEnd"/>
      <w:r w:rsidRPr="00DA44C9">
        <w:rPr>
          <w:rFonts w:ascii="Times New Roman" w:hAnsi="Times New Roman" w:cs="Times New Roman"/>
          <w:b/>
          <w:sz w:val="28"/>
          <w:szCs w:val="28"/>
        </w:rPr>
        <w:t xml:space="preserve"> Правилам.</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 xml:space="preserve">1. </w:t>
      </w:r>
      <w:proofErr w:type="gramStart"/>
      <w:r w:rsidRPr="00DA44C9">
        <w:rPr>
          <w:rFonts w:ascii="Times New Roman" w:hAnsi="Times New Roman" w:cs="Times New Roman"/>
          <w:sz w:val="28"/>
          <w:szCs w:val="28"/>
        </w:rPr>
        <w:t>Земельные участки или объекты капитального строительства, виды разрешенного использования,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2. Все изменения объектов, указанных в части 1 настоящей статьи, осуществляемые путем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 xml:space="preserve">3. </w:t>
      </w:r>
      <w:proofErr w:type="gramStart"/>
      <w:r w:rsidRPr="00DA44C9">
        <w:rPr>
          <w:rFonts w:ascii="Times New Roman" w:hAnsi="Times New Roman" w:cs="Times New Roman"/>
          <w:sz w:val="28"/>
          <w:szCs w:val="28"/>
        </w:rPr>
        <w:t>Не допускается увеличивать площадь и строительный объем объектов капитального строительства, которые имеют вид (виды) использования, не разрешенные для данной территориальной зоны, либо те, которые поименованы как разрешенные для соответствующих территориальных зон (статья 18 настоящих Правил), но расположены в зонах с особыми условиями использования территорий, в пределах которых не предусмотрено размещение соответствующих объектов.</w:t>
      </w:r>
      <w:proofErr w:type="gramEnd"/>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 xml:space="preserve">4. На объектах, которые имеют вид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w:t>
      </w:r>
      <w:r w:rsidRPr="00DA44C9">
        <w:rPr>
          <w:rFonts w:ascii="Times New Roman" w:hAnsi="Times New Roman" w:cs="Times New Roman"/>
          <w:sz w:val="28"/>
          <w:szCs w:val="28"/>
        </w:rPr>
        <w:lastRenderedPageBreak/>
        <w:t>чрезвычайных ситуаций, иными требованиями безопасности, устанавливаемыми техническими регламентами.</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9D0C3D" w:rsidRPr="00DA44C9" w:rsidRDefault="009D0C3D" w:rsidP="009D0C3D">
      <w:pPr>
        <w:pStyle w:val="ConsPlusNormal"/>
        <w:widowControl/>
        <w:ind w:firstLine="540"/>
        <w:jc w:val="both"/>
        <w:rPr>
          <w:rFonts w:ascii="Times New Roman" w:hAnsi="Times New Roman" w:cs="Times New Roman"/>
          <w:sz w:val="28"/>
          <w:szCs w:val="28"/>
        </w:rPr>
      </w:pPr>
      <w:r w:rsidRPr="00DA44C9">
        <w:rPr>
          <w:rFonts w:ascii="Times New Roman" w:hAnsi="Times New Roman" w:cs="Times New Roman"/>
          <w:sz w:val="28"/>
          <w:szCs w:val="28"/>
        </w:rPr>
        <w:t>6. Несоответствующий вид использования недвижимости не может быть заменен на иной несоответствующий вид использования.</w:t>
      </w:r>
    </w:p>
    <w:p w:rsidR="009D0C3D" w:rsidRPr="00DA44C9" w:rsidRDefault="009D0C3D" w:rsidP="009D0C3D">
      <w:pPr>
        <w:jc w:val="both"/>
        <w:rPr>
          <w:sz w:val="28"/>
          <w:szCs w:val="28"/>
        </w:rPr>
      </w:pPr>
    </w:p>
    <w:p w:rsidR="009D0C3D" w:rsidRPr="00DA44C9" w:rsidRDefault="009D0C3D" w:rsidP="009D0C3D">
      <w:pPr>
        <w:pStyle w:val="afe"/>
        <w:ind w:left="0" w:firstLine="720"/>
        <w:jc w:val="left"/>
        <w:rPr>
          <w:rFonts w:ascii="Times New Roman" w:hAnsi="Times New Roman" w:cs="Times New Roman"/>
          <w:b/>
          <w:sz w:val="28"/>
          <w:szCs w:val="28"/>
        </w:rPr>
      </w:pPr>
      <w:bookmarkStart w:id="39" w:name="sub_48"/>
      <w:r w:rsidRPr="00DA44C9">
        <w:rPr>
          <w:rFonts w:ascii="Times New Roman" w:hAnsi="Times New Roman" w:cs="Times New Roman"/>
          <w:b/>
          <w:bCs/>
          <w:sz w:val="28"/>
          <w:szCs w:val="28"/>
        </w:rPr>
        <w:t>Статья 22.</w:t>
      </w:r>
      <w:r w:rsidRPr="00DA44C9">
        <w:rPr>
          <w:rFonts w:ascii="Times New Roman" w:hAnsi="Times New Roman" w:cs="Times New Roman"/>
          <w:sz w:val="28"/>
          <w:szCs w:val="28"/>
        </w:rPr>
        <w:t xml:space="preserve"> </w:t>
      </w:r>
      <w:r w:rsidRPr="00DA44C9">
        <w:rPr>
          <w:rFonts w:ascii="Times New Roman" w:hAnsi="Times New Roman" w:cs="Times New Roman"/>
          <w:b/>
          <w:sz w:val="28"/>
          <w:szCs w:val="28"/>
        </w:rPr>
        <w:t>Описание ограничений по экологическим и санитарно-эпидемиологическим условиям.</w:t>
      </w:r>
    </w:p>
    <w:p w:rsidR="009D0C3D" w:rsidRPr="00DA44C9" w:rsidRDefault="009D0C3D" w:rsidP="009D0C3D">
      <w:pPr>
        <w:ind w:firstLine="708"/>
        <w:jc w:val="both"/>
        <w:rPr>
          <w:sz w:val="28"/>
          <w:szCs w:val="28"/>
        </w:rPr>
      </w:pPr>
      <w:bookmarkStart w:id="40" w:name="sub_481"/>
      <w:bookmarkEnd w:id="39"/>
      <w:r w:rsidRPr="00DA44C9">
        <w:rPr>
          <w:sz w:val="28"/>
          <w:szCs w:val="28"/>
        </w:rPr>
        <w:t>1. Использование земельных участков и иных объектов недвижимости, расположенных в пределах зон с особыми условиями использования территории, определяется:</w:t>
      </w:r>
    </w:p>
    <w:p w:rsidR="009D0C3D" w:rsidRPr="00DA44C9" w:rsidRDefault="009D0C3D" w:rsidP="009D0C3D">
      <w:pPr>
        <w:ind w:firstLine="708"/>
        <w:jc w:val="both"/>
        <w:rPr>
          <w:sz w:val="28"/>
          <w:szCs w:val="28"/>
        </w:rPr>
      </w:pPr>
      <w:bookmarkStart w:id="41" w:name="sub_4811"/>
      <w:bookmarkEnd w:id="40"/>
      <w:r w:rsidRPr="00DA44C9">
        <w:rPr>
          <w:sz w:val="28"/>
          <w:szCs w:val="28"/>
        </w:rPr>
        <w:t>1) градостроительными регламентами применительно к соответствующим территориальным зонам, обозначенным на картах градостроительного зонирования с учетом ограничений, определенных настоящей статьей;</w:t>
      </w:r>
    </w:p>
    <w:p w:rsidR="009D0C3D" w:rsidRPr="00DA44C9" w:rsidRDefault="009D0C3D" w:rsidP="009D0C3D">
      <w:pPr>
        <w:ind w:firstLine="708"/>
        <w:jc w:val="both"/>
        <w:rPr>
          <w:sz w:val="28"/>
          <w:szCs w:val="28"/>
        </w:rPr>
      </w:pPr>
      <w:bookmarkStart w:id="42" w:name="sub_4812"/>
      <w:bookmarkEnd w:id="41"/>
      <w:r w:rsidRPr="00DA44C9">
        <w:rPr>
          <w:sz w:val="28"/>
          <w:szCs w:val="28"/>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A44C9">
        <w:rPr>
          <w:sz w:val="28"/>
          <w:szCs w:val="28"/>
        </w:rPr>
        <w:t>водоохранным</w:t>
      </w:r>
      <w:proofErr w:type="spellEnd"/>
      <w:r w:rsidRPr="00DA44C9">
        <w:rPr>
          <w:sz w:val="28"/>
          <w:szCs w:val="28"/>
        </w:rPr>
        <w:t xml:space="preserve"> зонам, иным зонам ограничений.</w:t>
      </w:r>
    </w:p>
    <w:p w:rsidR="009D0C3D" w:rsidRPr="00DA44C9" w:rsidRDefault="009D0C3D" w:rsidP="009D0C3D">
      <w:pPr>
        <w:ind w:firstLine="708"/>
        <w:jc w:val="both"/>
        <w:rPr>
          <w:sz w:val="28"/>
          <w:szCs w:val="28"/>
        </w:rPr>
      </w:pPr>
      <w:bookmarkStart w:id="43" w:name="sub_482"/>
      <w:bookmarkEnd w:id="42"/>
      <w:r w:rsidRPr="00DA44C9">
        <w:rPr>
          <w:sz w:val="28"/>
          <w:szCs w:val="28"/>
        </w:rPr>
        <w:t xml:space="preserve">2. Земельные участки и иные объекты недвижимости, которые расположены в пределах зон с особыми условиями использования территорий, обозначенных на картах градостроительного зонирования,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A44C9">
        <w:rPr>
          <w:sz w:val="28"/>
          <w:szCs w:val="28"/>
        </w:rPr>
        <w:t>водоохранным</w:t>
      </w:r>
      <w:proofErr w:type="spellEnd"/>
      <w:r w:rsidRPr="00DA44C9">
        <w:rPr>
          <w:sz w:val="28"/>
          <w:szCs w:val="28"/>
        </w:rPr>
        <w:t xml:space="preserve"> зонам, иным зонам ограничений, являются объектами недвижимости, несоответствующими настоящим Правилам.</w:t>
      </w:r>
    </w:p>
    <w:bookmarkEnd w:id="43"/>
    <w:p w:rsidR="009D0C3D" w:rsidRPr="00DA44C9" w:rsidRDefault="009D0C3D" w:rsidP="009D0C3D">
      <w:pPr>
        <w:jc w:val="both"/>
        <w:rPr>
          <w:sz w:val="28"/>
          <w:szCs w:val="28"/>
        </w:rPr>
      </w:pPr>
      <w:r w:rsidRPr="00DA44C9">
        <w:rPr>
          <w:sz w:val="28"/>
          <w:szCs w:val="28"/>
        </w:rPr>
        <w:tab/>
        <w:t>Дальнейшее использование и строительные изменения указанных объектов недвижимости определяются статьей 21 настоящих Правил.</w:t>
      </w:r>
    </w:p>
    <w:p w:rsidR="009D0C3D" w:rsidRPr="00DA44C9" w:rsidRDefault="009D0C3D" w:rsidP="009D0C3D">
      <w:pPr>
        <w:ind w:firstLine="708"/>
        <w:jc w:val="both"/>
        <w:rPr>
          <w:sz w:val="28"/>
          <w:szCs w:val="28"/>
        </w:rPr>
      </w:pPr>
      <w:bookmarkStart w:id="44" w:name="sub_483"/>
      <w:r w:rsidRPr="00DA44C9">
        <w:rPr>
          <w:sz w:val="28"/>
          <w:szCs w:val="28"/>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DA44C9">
        <w:rPr>
          <w:sz w:val="28"/>
          <w:szCs w:val="28"/>
        </w:rPr>
        <w:t>водоохранных</w:t>
      </w:r>
      <w:proofErr w:type="spellEnd"/>
      <w:r w:rsidRPr="00DA44C9">
        <w:rPr>
          <w:sz w:val="28"/>
          <w:szCs w:val="28"/>
        </w:rPr>
        <w:t xml:space="preserve"> зонах установлены следующими нормативными правовыми актами:</w:t>
      </w:r>
    </w:p>
    <w:bookmarkEnd w:id="44"/>
    <w:p w:rsidR="009D0C3D" w:rsidRPr="00DA44C9" w:rsidRDefault="009D0C3D" w:rsidP="009D0C3D">
      <w:pPr>
        <w:ind w:firstLine="708"/>
        <w:jc w:val="both"/>
        <w:rPr>
          <w:sz w:val="28"/>
          <w:szCs w:val="28"/>
        </w:rPr>
      </w:pPr>
      <w:r w:rsidRPr="00DA44C9">
        <w:rPr>
          <w:sz w:val="28"/>
          <w:szCs w:val="28"/>
        </w:rPr>
        <w:t>- Федеральный закон от 10.01.2002 г. N 7-ФЗ "Об охране окружающей среды";</w:t>
      </w:r>
    </w:p>
    <w:p w:rsidR="009D0C3D" w:rsidRPr="00DA44C9" w:rsidRDefault="009D0C3D" w:rsidP="009D0C3D">
      <w:pPr>
        <w:ind w:firstLine="708"/>
        <w:jc w:val="both"/>
        <w:rPr>
          <w:sz w:val="28"/>
          <w:szCs w:val="28"/>
        </w:rPr>
      </w:pPr>
      <w:r w:rsidRPr="00DA44C9">
        <w:rPr>
          <w:sz w:val="28"/>
          <w:szCs w:val="28"/>
        </w:rPr>
        <w:t>- Федеральный закон от 30.03.1999 г. N 52-ФЗ "О санитарно-эпидемиологическом благополучии населения";</w:t>
      </w:r>
    </w:p>
    <w:p w:rsidR="009D0C3D" w:rsidRPr="00DA44C9" w:rsidRDefault="009D0C3D" w:rsidP="009D0C3D">
      <w:pPr>
        <w:ind w:firstLine="708"/>
        <w:jc w:val="both"/>
        <w:rPr>
          <w:sz w:val="28"/>
          <w:szCs w:val="28"/>
        </w:rPr>
      </w:pPr>
      <w:r w:rsidRPr="00DA44C9">
        <w:rPr>
          <w:sz w:val="28"/>
          <w:szCs w:val="28"/>
        </w:rPr>
        <w:t>- Водный кодекс Российской Федерации от 03.06.2006г. N 74-ФЗ;</w:t>
      </w:r>
    </w:p>
    <w:p w:rsidR="009D0C3D" w:rsidRPr="00DA44C9" w:rsidRDefault="009D0C3D" w:rsidP="009D0C3D">
      <w:pPr>
        <w:ind w:firstLine="708"/>
        <w:jc w:val="both"/>
        <w:rPr>
          <w:sz w:val="28"/>
          <w:szCs w:val="28"/>
        </w:rPr>
      </w:pPr>
      <w:r w:rsidRPr="00DA44C9">
        <w:rPr>
          <w:sz w:val="28"/>
          <w:szCs w:val="28"/>
        </w:rPr>
        <w:t>- Федеральный закон от 14.03.1995 года N 33-ФЗ "Об особо охраняемых природных территориях";</w:t>
      </w:r>
    </w:p>
    <w:p w:rsidR="009D0C3D" w:rsidRPr="00DA44C9" w:rsidRDefault="009D0C3D" w:rsidP="009D0C3D">
      <w:pPr>
        <w:jc w:val="both"/>
        <w:rPr>
          <w:sz w:val="28"/>
          <w:szCs w:val="28"/>
        </w:rPr>
      </w:pPr>
      <w:r w:rsidRPr="00DA44C9">
        <w:rPr>
          <w:sz w:val="28"/>
          <w:szCs w:val="28"/>
        </w:rPr>
        <w:tab/>
        <w:t>- Санитарно-эпидемиологические правила и нормативы (СанПиН) 2.2.1./2.1.1.-2361-08 "Санитарно-защитные зоны и санитарная классификация предприятий, сооружений и иных объектов";</w:t>
      </w:r>
    </w:p>
    <w:p w:rsidR="009D0C3D" w:rsidRPr="00DA44C9" w:rsidRDefault="009D0C3D" w:rsidP="009D0C3D">
      <w:pPr>
        <w:jc w:val="both"/>
        <w:rPr>
          <w:sz w:val="28"/>
          <w:szCs w:val="28"/>
        </w:rPr>
      </w:pPr>
      <w:bookmarkStart w:id="45" w:name="sub_484"/>
      <w:r w:rsidRPr="00DA44C9">
        <w:rPr>
          <w:sz w:val="28"/>
          <w:szCs w:val="28"/>
        </w:rPr>
        <w:tab/>
        <w:t xml:space="preserve">4. Для земельных участков и иных объектов недвижимости, расположенных в санитарно-защитных зонах производственных предприятий, объектов </w:t>
      </w:r>
      <w:r w:rsidRPr="00DA44C9">
        <w:rPr>
          <w:sz w:val="28"/>
          <w:szCs w:val="28"/>
        </w:rPr>
        <w:lastRenderedPageBreak/>
        <w:t>коммунальной и инженерно-транспортной инфраструктуры, коммунально-складских объектов, очистных сооружений, иных объектов, устанавливаются:</w:t>
      </w:r>
    </w:p>
    <w:p w:rsidR="009D0C3D" w:rsidRPr="00DA44C9" w:rsidRDefault="009D0C3D" w:rsidP="009D0C3D">
      <w:pPr>
        <w:jc w:val="both"/>
        <w:rPr>
          <w:sz w:val="28"/>
          <w:szCs w:val="28"/>
        </w:rPr>
      </w:pPr>
      <w:bookmarkStart w:id="46" w:name="sub_4841"/>
      <w:bookmarkEnd w:id="45"/>
      <w:r w:rsidRPr="00DA44C9">
        <w:rPr>
          <w:sz w:val="28"/>
          <w:szCs w:val="28"/>
        </w:rPr>
        <w:tab/>
        <w:t>1) виды запрещенного использования - в соответствии с СанПиН 2.2.1./2.1.1.-2361-08 "Санитарно-защитные зоны и санитарная классификация предприятий, сооружений и иных объектов";</w:t>
      </w:r>
    </w:p>
    <w:p w:rsidR="009D0C3D" w:rsidRPr="00DA44C9" w:rsidRDefault="009D0C3D" w:rsidP="009D0C3D">
      <w:pPr>
        <w:jc w:val="both"/>
        <w:rPr>
          <w:sz w:val="28"/>
          <w:szCs w:val="28"/>
        </w:rPr>
      </w:pPr>
      <w:bookmarkStart w:id="47" w:name="sub_4842"/>
      <w:bookmarkEnd w:id="46"/>
      <w:r w:rsidRPr="00DA44C9">
        <w:rPr>
          <w:sz w:val="28"/>
          <w:szCs w:val="28"/>
        </w:rPr>
        <w:tab/>
        <w:t>2)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w:t>
      </w:r>
    </w:p>
    <w:bookmarkEnd w:id="47"/>
    <w:p w:rsidR="009D0C3D" w:rsidRPr="00DA44C9" w:rsidRDefault="009D0C3D" w:rsidP="009D0C3D">
      <w:pPr>
        <w:jc w:val="both"/>
        <w:rPr>
          <w:sz w:val="28"/>
          <w:szCs w:val="28"/>
        </w:rPr>
      </w:pPr>
      <w:r w:rsidRPr="00DA44C9">
        <w:rPr>
          <w:sz w:val="28"/>
          <w:szCs w:val="28"/>
        </w:rPr>
        <w:tab/>
        <w:t xml:space="preserve">5. Для земельных участков и иных объектов недвижимости, расположенных в </w:t>
      </w:r>
      <w:proofErr w:type="spellStart"/>
      <w:r w:rsidRPr="00DA44C9">
        <w:rPr>
          <w:sz w:val="28"/>
          <w:szCs w:val="28"/>
        </w:rPr>
        <w:t>водоохранных</w:t>
      </w:r>
      <w:proofErr w:type="spellEnd"/>
      <w:r w:rsidRPr="00DA44C9">
        <w:rPr>
          <w:sz w:val="28"/>
          <w:szCs w:val="28"/>
        </w:rPr>
        <w:t xml:space="preserve"> зонах рек, других водных объектов, включая государственные памятники природы областного значения, устанавливаются:</w:t>
      </w:r>
    </w:p>
    <w:p w:rsidR="009D0C3D" w:rsidRPr="00DA44C9" w:rsidRDefault="009D0C3D" w:rsidP="009D0C3D">
      <w:pPr>
        <w:jc w:val="both"/>
        <w:rPr>
          <w:sz w:val="28"/>
          <w:szCs w:val="28"/>
        </w:rPr>
      </w:pPr>
      <w:r w:rsidRPr="00DA44C9">
        <w:rPr>
          <w:sz w:val="28"/>
          <w:szCs w:val="28"/>
        </w:rPr>
        <w:tab/>
        <w:t>- виды запрещенного использования в соответствии с Водным кодексом РФ;</w:t>
      </w:r>
    </w:p>
    <w:p w:rsidR="009D0C3D" w:rsidRPr="00DA44C9" w:rsidRDefault="009D0C3D" w:rsidP="009D0C3D">
      <w:pPr>
        <w:jc w:val="both"/>
        <w:rPr>
          <w:sz w:val="28"/>
          <w:szCs w:val="28"/>
        </w:rPr>
      </w:pPr>
      <w:r w:rsidRPr="00DA44C9">
        <w:rPr>
          <w:sz w:val="28"/>
          <w:szCs w:val="28"/>
        </w:rPr>
        <w:tab/>
        <w:t>-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Российской Федерации.</w:t>
      </w:r>
    </w:p>
    <w:p w:rsidR="009D0C3D" w:rsidRPr="00DA44C9" w:rsidRDefault="009D0C3D" w:rsidP="009D0C3D">
      <w:pPr>
        <w:pStyle w:val="312"/>
        <w:tabs>
          <w:tab w:val="clear" w:pos="2340"/>
          <w:tab w:val="left" w:pos="2268"/>
        </w:tabs>
        <w:spacing w:before="0" w:after="0"/>
        <w:ind w:firstLine="709"/>
        <w:jc w:val="both"/>
        <w:rPr>
          <w:rFonts w:cs="Arial"/>
          <w:sz w:val="28"/>
          <w:szCs w:val="28"/>
        </w:rPr>
      </w:pPr>
    </w:p>
    <w:p w:rsidR="009D0C3D" w:rsidRPr="00DA44C9" w:rsidRDefault="009D0C3D" w:rsidP="009D0C3D">
      <w:pPr>
        <w:pStyle w:val="312"/>
        <w:tabs>
          <w:tab w:val="clear" w:pos="2340"/>
          <w:tab w:val="left" w:pos="2268"/>
        </w:tabs>
        <w:spacing w:before="0" w:after="0"/>
        <w:ind w:firstLine="709"/>
        <w:jc w:val="both"/>
        <w:rPr>
          <w:rFonts w:cs="Arial"/>
          <w:bCs w:val="0"/>
          <w:sz w:val="28"/>
          <w:szCs w:val="28"/>
        </w:rPr>
      </w:pPr>
      <w:bookmarkStart w:id="48" w:name="_Toc154142040"/>
      <w:r w:rsidRPr="00DA44C9">
        <w:rPr>
          <w:rFonts w:cs="Arial"/>
          <w:sz w:val="28"/>
          <w:szCs w:val="28"/>
        </w:rPr>
        <w:t>Статья 23.</w:t>
      </w:r>
      <w:r w:rsidRPr="00DA44C9">
        <w:rPr>
          <w:rFonts w:cs="Arial"/>
          <w:b w:val="0"/>
          <w:bCs w:val="0"/>
          <w:sz w:val="28"/>
          <w:szCs w:val="28"/>
        </w:rPr>
        <w:t xml:space="preserve"> </w:t>
      </w:r>
      <w:r w:rsidRPr="00DA44C9">
        <w:rPr>
          <w:rFonts w:cs="Arial"/>
          <w:b w:val="0"/>
          <w:bCs w:val="0"/>
          <w:sz w:val="28"/>
          <w:szCs w:val="28"/>
        </w:rPr>
        <w:tab/>
      </w:r>
      <w:r w:rsidRPr="00DA44C9">
        <w:rPr>
          <w:rFonts w:cs="Arial"/>
          <w:bCs w:val="0"/>
          <w:sz w:val="28"/>
          <w:szCs w:val="28"/>
        </w:rPr>
        <w:t>Ограждения земельных участков, благоустройство и озеленение территорий.</w:t>
      </w:r>
    </w:p>
    <w:p w:rsidR="009D0C3D" w:rsidRPr="00DA44C9" w:rsidRDefault="009D0C3D" w:rsidP="009D0C3D">
      <w:pPr>
        <w:pStyle w:val="312"/>
        <w:tabs>
          <w:tab w:val="clear" w:pos="2340"/>
          <w:tab w:val="left" w:pos="2268"/>
        </w:tabs>
        <w:spacing w:before="0" w:after="0"/>
        <w:ind w:firstLine="709"/>
        <w:jc w:val="both"/>
        <w:rPr>
          <w:rFonts w:cs="Arial"/>
          <w:bCs w:val="0"/>
          <w:sz w:val="28"/>
          <w:szCs w:val="28"/>
        </w:rPr>
      </w:pPr>
      <w:r w:rsidRPr="00DA44C9">
        <w:rPr>
          <w:rFonts w:cs="Arial"/>
          <w:bCs w:val="0"/>
          <w:sz w:val="28"/>
          <w:szCs w:val="28"/>
        </w:rPr>
        <w:t>23.1. Порядок устройства ограждений земельных участков.</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w:t>
      </w:r>
      <w:r w:rsidRPr="00DA44C9">
        <w:rPr>
          <w:rFonts w:ascii="Times New Roman" w:hAnsi="Times New Roman"/>
          <w:sz w:val="28"/>
          <w:szCs w:val="28"/>
        </w:rPr>
        <w:t>о</w:t>
      </w:r>
      <w:r w:rsidRPr="00DA44C9">
        <w:rPr>
          <w:rFonts w:ascii="Times New Roman" w:hAnsi="Times New Roman"/>
          <w:sz w:val="28"/>
          <w:szCs w:val="28"/>
        </w:rPr>
        <w:t xml:space="preserve">ванных. </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2. Ограждения, проходящие по общей меже двух земельных учас</w:t>
      </w:r>
      <w:r w:rsidRPr="00DA44C9">
        <w:rPr>
          <w:rFonts w:ascii="Times New Roman" w:hAnsi="Times New Roman"/>
          <w:sz w:val="28"/>
          <w:szCs w:val="28"/>
        </w:rPr>
        <w:t>т</w:t>
      </w:r>
      <w:r w:rsidRPr="00DA44C9">
        <w:rPr>
          <w:rFonts w:ascii="Times New Roman" w:hAnsi="Times New Roman"/>
          <w:sz w:val="28"/>
          <w:szCs w:val="28"/>
        </w:rPr>
        <w:t>ков, устраиваются на основании взаимной договорённости между правообладателями таких учас</w:t>
      </w:r>
      <w:r w:rsidRPr="00DA44C9">
        <w:rPr>
          <w:rFonts w:ascii="Times New Roman" w:hAnsi="Times New Roman"/>
          <w:sz w:val="28"/>
          <w:szCs w:val="28"/>
        </w:rPr>
        <w:t>т</w:t>
      </w:r>
      <w:r w:rsidRPr="00DA44C9">
        <w:rPr>
          <w:rFonts w:ascii="Times New Roman" w:hAnsi="Times New Roman"/>
          <w:sz w:val="28"/>
          <w:szCs w:val="28"/>
        </w:rPr>
        <w:t>ков, которая может быть оформлена договором в соответствии с требованиями гра</w:t>
      </w:r>
      <w:r w:rsidRPr="00DA44C9">
        <w:rPr>
          <w:rFonts w:ascii="Times New Roman" w:hAnsi="Times New Roman"/>
          <w:sz w:val="28"/>
          <w:szCs w:val="28"/>
        </w:rPr>
        <w:t>ж</w:t>
      </w:r>
      <w:r w:rsidRPr="00DA44C9">
        <w:rPr>
          <w:rFonts w:ascii="Times New Roman" w:hAnsi="Times New Roman"/>
          <w:sz w:val="28"/>
          <w:szCs w:val="28"/>
        </w:rPr>
        <w:t>данского законодательства. При этом независимо от форм договорённости необходимо соблюдать условия, изложенные в части 10 настоящей ст</w:t>
      </w:r>
      <w:r w:rsidRPr="00DA44C9">
        <w:rPr>
          <w:rFonts w:ascii="Times New Roman" w:hAnsi="Times New Roman"/>
          <w:sz w:val="28"/>
          <w:szCs w:val="28"/>
        </w:rPr>
        <w:t>а</w:t>
      </w:r>
      <w:r w:rsidRPr="00DA44C9">
        <w:rPr>
          <w:rFonts w:ascii="Times New Roman" w:hAnsi="Times New Roman"/>
          <w:sz w:val="28"/>
          <w:szCs w:val="28"/>
        </w:rPr>
        <w:t>тьи.</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3. Ограждения земельных участков, отделяющие их от территорий общего пользования, устраиваются на основании эскиза ограждения, который должен соответств</w:t>
      </w:r>
      <w:r w:rsidRPr="00DA44C9">
        <w:rPr>
          <w:rFonts w:ascii="Times New Roman" w:hAnsi="Times New Roman"/>
          <w:sz w:val="28"/>
          <w:szCs w:val="28"/>
        </w:rPr>
        <w:t>о</w:t>
      </w:r>
      <w:r w:rsidRPr="00DA44C9">
        <w:rPr>
          <w:rFonts w:ascii="Times New Roman" w:hAnsi="Times New Roman"/>
          <w:sz w:val="28"/>
          <w:szCs w:val="28"/>
        </w:rPr>
        <w:t>вать требованиям пункта 4 настоящей статьи и подлежит обязательному согласованию с администрацией поселения в соответствии с требованиями пунктов 5-8 настоящей ст</w:t>
      </w:r>
      <w:r w:rsidRPr="00DA44C9">
        <w:rPr>
          <w:rFonts w:ascii="Times New Roman" w:hAnsi="Times New Roman"/>
          <w:sz w:val="28"/>
          <w:szCs w:val="28"/>
        </w:rPr>
        <w:t>а</w:t>
      </w:r>
      <w:r w:rsidRPr="00DA44C9">
        <w:rPr>
          <w:rFonts w:ascii="Times New Roman" w:hAnsi="Times New Roman"/>
          <w:sz w:val="28"/>
          <w:szCs w:val="28"/>
        </w:rPr>
        <w:t xml:space="preserve">тьи. </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4. Эскиз ограждения, отделяющего земельный участок от территории общего польз</w:t>
      </w:r>
      <w:r w:rsidRPr="00DA44C9">
        <w:rPr>
          <w:rFonts w:ascii="Times New Roman" w:hAnsi="Times New Roman"/>
          <w:sz w:val="28"/>
          <w:szCs w:val="28"/>
        </w:rPr>
        <w:t>о</w:t>
      </w:r>
      <w:r w:rsidRPr="00DA44C9">
        <w:rPr>
          <w:rFonts w:ascii="Times New Roman" w:hAnsi="Times New Roman"/>
          <w:sz w:val="28"/>
          <w:szCs w:val="28"/>
        </w:rPr>
        <w:t>вания, должен включать в себя следующие материалы:</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1) схему установки ограждения на участке (ситуационный план), на который н</w:t>
      </w:r>
      <w:r w:rsidRPr="00DA44C9">
        <w:rPr>
          <w:rFonts w:ascii="Times New Roman" w:hAnsi="Times New Roman"/>
          <w:sz w:val="28"/>
          <w:szCs w:val="28"/>
        </w:rPr>
        <w:t>а</w:t>
      </w:r>
      <w:r w:rsidRPr="00DA44C9">
        <w:rPr>
          <w:rFonts w:ascii="Times New Roman" w:hAnsi="Times New Roman"/>
          <w:sz w:val="28"/>
          <w:szCs w:val="28"/>
        </w:rPr>
        <w:t>носятся границы земельного участка, место расположения строений на участке, граница территорий общего польз</w:t>
      </w:r>
      <w:r w:rsidRPr="00DA44C9">
        <w:rPr>
          <w:rFonts w:ascii="Times New Roman" w:hAnsi="Times New Roman"/>
          <w:sz w:val="28"/>
          <w:szCs w:val="28"/>
        </w:rPr>
        <w:t>о</w:t>
      </w:r>
      <w:r w:rsidRPr="00DA44C9">
        <w:rPr>
          <w:rFonts w:ascii="Times New Roman" w:hAnsi="Times New Roman"/>
          <w:sz w:val="28"/>
          <w:szCs w:val="28"/>
        </w:rPr>
        <w:t>вания;</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2) графическое изображение фасада ограждения, выполненное в масштабе 1:200 (в одном сантиметре два метра), фрагменты в масштабе 1:50 (в одном сантиме</w:t>
      </w:r>
      <w:r w:rsidRPr="00DA44C9">
        <w:rPr>
          <w:rFonts w:ascii="Times New Roman" w:hAnsi="Times New Roman"/>
          <w:sz w:val="28"/>
          <w:szCs w:val="28"/>
        </w:rPr>
        <w:t>т</w:t>
      </w:r>
      <w:r w:rsidRPr="00DA44C9">
        <w:rPr>
          <w:rFonts w:ascii="Times New Roman" w:hAnsi="Times New Roman"/>
          <w:sz w:val="28"/>
          <w:szCs w:val="28"/>
        </w:rPr>
        <w:t>ре пятьдесят сантиметров);</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3) графическое изображение цветового решения ограждения;</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 xml:space="preserve">4) отдельные конструктивны узлы, элементы. </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lastRenderedPageBreak/>
        <w:t>5. Для согласования эскиза ограждения лицо, являющееся правоо</w:t>
      </w:r>
      <w:r w:rsidRPr="00DA44C9">
        <w:rPr>
          <w:rFonts w:ascii="Times New Roman" w:hAnsi="Times New Roman"/>
          <w:sz w:val="28"/>
          <w:szCs w:val="28"/>
        </w:rPr>
        <w:t>б</w:t>
      </w:r>
      <w:r w:rsidRPr="00DA44C9">
        <w:rPr>
          <w:rFonts w:ascii="Times New Roman" w:hAnsi="Times New Roman"/>
          <w:sz w:val="28"/>
          <w:szCs w:val="28"/>
        </w:rPr>
        <w:t>ладателем земельного участка, подаёт в администрацию поселения заявление с просьбой ра</w:t>
      </w:r>
      <w:r w:rsidRPr="00DA44C9">
        <w:rPr>
          <w:rFonts w:ascii="Times New Roman" w:hAnsi="Times New Roman"/>
          <w:sz w:val="28"/>
          <w:szCs w:val="28"/>
        </w:rPr>
        <w:t>с</w:t>
      </w:r>
      <w:r w:rsidRPr="00DA44C9">
        <w:rPr>
          <w:rFonts w:ascii="Times New Roman" w:hAnsi="Times New Roman"/>
          <w:sz w:val="28"/>
          <w:szCs w:val="28"/>
        </w:rPr>
        <w:t>смотреть данный эскиз.</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6. Администрация поселения имеет право в течение трёх дней отклонить представленные для согласования материалы, в сл</w:t>
      </w:r>
      <w:r w:rsidRPr="00DA44C9">
        <w:rPr>
          <w:rFonts w:ascii="Times New Roman" w:hAnsi="Times New Roman"/>
          <w:sz w:val="28"/>
          <w:szCs w:val="28"/>
        </w:rPr>
        <w:t>у</w:t>
      </w:r>
      <w:r w:rsidRPr="00DA44C9">
        <w:rPr>
          <w:rFonts w:ascii="Times New Roman" w:hAnsi="Times New Roman"/>
          <w:sz w:val="28"/>
          <w:szCs w:val="28"/>
        </w:rPr>
        <w:t xml:space="preserve">чае, если они недостаточно полно отражают конструктивные и </w:t>
      </w:r>
      <w:proofErr w:type="gramStart"/>
      <w:r w:rsidRPr="00DA44C9">
        <w:rPr>
          <w:rFonts w:ascii="Times New Roman" w:hAnsi="Times New Roman"/>
          <w:sz w:val="28"/>
          <w:szCs w:val="28"/>
        </w:rPr>
        <w:t>архитекту</w:t>
      </w:r>
      <w:r w:rsidRPr="00DA44C9">
        <w:rPr>
          <w:rFonts w:ascii="Times New Roman" w:hAnsi="Times New Roman"/>
          <w:sz w:val="28"/>
          <w:szCs w:val="28"/>
        </w:rPr>
        <w:t>р</w:t>
      </w:r>
      <w:r w:rsidRPr="00DA44C9">
        <w:rPr>
          <w:rFonts w:ascii="Times New Roman" w:hAnsi="Times New Roman"/>
          <w:sz w:val="28"/>
          <w:szCs w:val="28"/>
        </w:rPr>
        <w:t>ные решения</w:t>
      </w:r>
      <w:proofErr w:type="gramEnd"/>
      <w:r w:rsidRPr="00DA44C9">
        <w:rPr>
          <w:rFonts w:ascii="Times New Roman" w:hAnsi="Times New Roman"/>
          <w:sz w:val="28"/>
          <w:szCs w:val="28"/>
        </w:rPr>
        <w:t xml:space="preserve"> ограждения.</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7. Заявление подлежит обязательной регистрации в день приёмки. Администрация поселения в течение десяти дней ра</w:t>
      </w:r>
      <w:r w:rsidRPr="00DA44C9">
        <w:rPr>
          <w:rFonts w:ascii="Times New Roman" w:hAnsi="Times New Roman"/>
          <w:sz w:val="28"/>
          <w:szCs w:val="28"/>
        </w:rPr>
        <w:t>с</w:t>
      </w:r>
      <w:r w:rsidRPr="00DA44C9">
        <w:rPr>
          <w:rFonts w:ascii="Times New Roman" w:hAnsi="Times New Roman"/>
          <w:sz w:val="28"/>
          <w:szCs w:val="28"/>
        </w:rPr>
        <w:t>сматривает эскиз ограждения, после чего выдаёт своё заключение о соо</w:t>
      </w:r>
      <w:r w:rsidRPr="00DA44C9">
        <w:rPr>
          <w:rFonts w:ascii="Times New Roman" w:hAnsi="Times New Roman"/>
          <w:sz w:val="28"/>
          <w:szCs w:val="28"/>
        </w:rPr>
        <w:t>т</w:t>
      </w:r>
      <w:r w:rsidRPr="00DA44C9">
        <w:rPr>
          <w:rFonts w:ascii="Times New Roman" w:hAnsi="Times New Roman"/>
          <w:sz w:val="28"/>
          <w:szCs w:val="28"/>
        </w:rPr>
        <w:t>ветствии, либо несоответствии этого эскиза требованиям пункта 10 насто</w:t>
      </w:r>
      <w:r w:rsidRPr="00DA44C9">
        <w:rPr>
          <w:rFonts w:ascii="Times New Roman" w:hAnsi="Times New Roman"/>
          <w:sz w:val="28"/>
          <w:szCs w:val="28"/>
        </w:rPr>
        <w:t>я</w:t>
      </w:r>
      <w:r w:rsidRPr="00DA44C9">
        <w:rPr>
          <w:rFonts w:ascii="Times New Roman" w:hAnsi="Times New Roman"/>
          <w:sz w:val="28"/>
          <w:szCs w:val="28"/>
        </w:rPr>
        <w:t>щей статьи.</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8. Согласование эскиза ограждения администрацией поселения осуществляется без взим</w:t>
      </w:r>
      <w:r w:rsidRPr="00DA44C9">
        <w:rPr>
          <w:rFonts w:ascii="Times New Roman" w:hAnsi="Times New Roman"/>
          <w:sz w:val="28"/>
          <w:szCs w:val="28"/>
        </w:rPr>
        <w:t>а</w:t>
      </w:r>
      <w:r w:rsidRPr="00DA44C9">
        <w:rPr>
          <w:rFonts w:ascii="Times New Roman" w:hAnsi="Times New Roman"/>
          <w:sz w:val="28"/>
          <w:szCs w:val="28"/>
        </w:rPr>
        <w:t>ния платы.</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9. В случае</w:t>
      </w:r>
      <w:proofErr w:type="gramStart"/>
      <w:r w:rsidRPr="00DA44C9">
        <w:rPr>
          <w:rFonts w:ascii="Times New Roman" w:hAnsi="Times New Roman"/>
          <w:sz w:val="28"/>
          <w:szCs w:val="28"/>
        </w:rPr>
        <w:t>,</w:t>
      </w:r>
      <w:proofErr w:type="gramEnd"/>
      <w:r w:rsidRPr="00DA44C9">
        <w:rPr>
          <w:rFonts w:ascii="Times New Roman" w:hAnsi="Times New Roman"/>
          <w:sz w:val="28"/>
          <w:szCs w:val="28"/>
        </w:rPr>
        <w:t xml:space="preserve"> если проект ограждения земельного участка входит в состав пр</w:t>
      </w:r>
      <w:r w:rsidRPr="00DA44C9">
        <w:rPr>
          <w:rFonts w:ascii="Times New Roman" w:hAnsi="Times New Roman"/>
          <w:sz w:val="28"/>
          <w:szCs w:val="28"/>
        </w:rPr>
        <w:t>о</w:t>
      </w:r>
      <w:r w:rsidRPr="00DA44C9">
        <w:rPr>
          <w:rFonts w:ascii="Times New Roman" w:hAnsi="Times New Roman"/>
          <w:sz w:val="28"/>
          <w:szCs w:val="28"/>
        </w:rPr>
        <w:t>ектной документации объекта капитального строительства (комплекса таких объектов), которая подлежит государственной эксперт</w:t>
      </w:r>
      <w:r w:rsidRPr="00DA44C9">
        <w:rPr>
          <w:rFonts w:ascii="Times New Roman" w:hAnsi="Times New Roman"/>
          <w:sz w:val="28"/>
          <w:szCs w:val="28"/>
        </w:rPr>
        <w:t>и</w:t>
      </w:r>
      <w:r w:rsidRPr="00DA44C9">
        <w:rPr>
          <w:rFonts w:ascii="Times New Roman" w:hAnsi="Times New Roman"/>
          <w:sz w:val="28"/>
          <w:szCs w:val="28"/>
        </w:rPr>
        <w:t>зе в соответствии со статьёй 49 Град</w:t>
      </w:r>
      <w:r w:rsidRPr="00DA44C9">
        <w:rPr>
          <w:rFonts w:ascii="Times New Roman" w:hAnsi="Times New Roman"/>
          <w:sz w:val="28"/>
          <w:szCs w:val="28"/>
        </w:rPr>
        <w:t>о</w:t>
      </w:r>
      <w:r w:rsidRPr="00DA44C9">
        <w:rPr>
          <w:rFonts w:ascii="Times New Roman" w:hAnsi="Times New Roman"/>
          <w:sz w:val="28"/>
          <w:szCs w:val="28"/>
        </w:rPr>
        <w:t>строительного кодекса Российской Федерации, проведение в отношении его действий, указанных в частях 5-8 насто</w:t>
      </w:r>
      <w:r w:rsidRPr="00DA44C9">
        <w:rPr>
          <w:rFonts w:ascii="Times New Roman" w:hAnsi="Times New Roman"/>
          <w:sz w:val="28"/>
          <w:szCs w:val="28"/>
        </w:rPr>
        <w:t>я</w:t>
      </w:r>
      <w:r w:rsidRPr="00DA44C9">
        <w:rPr>
          <w:rFonts w:ascii="Times New Roman" w:hAnsi="Times New Roman"/>
          <w:sz w:val="28"/>
          <w:szCs w:val="28"/>
        </w:rPr>
        <w:t xml:space="preserve">щей статьи, не требуется. </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10. Любые ограждения земельных участков должны соответствовать следующим усл</w:t>
      </w:r>
      <w:r w:rsidRPr="00DA44C9">
        <w:rPr>
          <w:rFonts w:ascii="Times New Roman" w:hAnsi="Times New Roman"/>
          <w:sz w:val="28"/>
          <w:szCs w:val="28"/>
        </w:rPr>
        <w:t>о</w:t>
      </w:r>
      <w:r w:rsidRPr="00DA44C9">
        <w:rPr>
          <w:rFonts w:ascii="Times New Roman" w:hAnsi="Times New Roman"/>
          <w:sz w:val="28"/>
          <w:szCs w:val="28"/>
        </w:rPr>
        <w:t>виям:</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1) ограждение должно быть конструктивно надёжным;</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2) ограждения, отделяющие земельный участок от территорий общ</w:t>
      </w:r>
      <w:r w:rsidRPr="00DA44C9">
        <w:rPr>
          <w:rFonts w:ascii="Times New Roman" w:hAnsi="Times New Roman"/>
          <w:sz w:val="28"/>
          <w:szCs w:val="28"/>
        </w:rPr>
        <w:t>е</w:t>
      </w:r>
      <w:r w:rsidRPr="00DA44C9">
        <w:rPr>
          <w:rFonts w:ascii="Times New Roman" w:hAnsi="Times New Roman"/>
          <w:sz w:val="28"/>
          <w:szCs w:val="28"/>
        </w:rPr>
        <w:t>го пользования, должны быть эстетически привлекательн</w:t>
      </w:r>
      <w:r w:rsidRPr="00DA44C9">
        <w:rPr>
          <w:rFonts w:ascii="Times New Roman" w:hAnsi="Times New Roman"/>
          <w:sz w:val="28"/>
          <w:szCs w:val="28"/>
        </w:rPr>
        <w:t>ы</w:t>
      </w:r>
      <w:r w:rsidRPr="00DA44C9">
        <w:rPr>
          <w:rFonts w:ascii="Times New Roman" w:hAnsi="Times New Roman"/>
          <w:sz w:val="28"/>
          <w:szCs w:val="28"/>
        </w:rPr>
        <w:t>ми</w:t>
      </w:r>
      <w:r w:rsidRPr="00DA44C9">
        <w:rPr>
          <w:rFonts w:ascii="Times New Roman" w:hAnsi="Times New Roman" w:cs="Courier New"/>
          <w:sz w:val="28"/>
          <w:szCs w:val="28"/>
        </w:rPr>
        <w:t>;</w:t>
      </w:r>
    </w:p>
    <w:p w:rsidR="009D0C3D" w:rsidRPr="00DA44C9" w:rsidRDefault="009D0C3D" w:rsidP="009D0C3D">
      <w:pPr>
        <w:pStyle w:val="afff5"/>
        <w:spacing w:before="0"/>
        <w:ind w:firstLine="709"/>
        <w:rPr>
          <w:rFonts w:ascii="Times New Roman" w:hAnsi="Times New Roman"/>
          <w:sz w:val="28"/>
          <w:szCs w:val="28"/>
        </w:rPr>
      </w:pPr>
      <w:r w:rsidRPr="00DA44C9">
        <w:rPr>
          <w:rFonts w:ascii="Times New Roman" w:hAnsi="Times New Roman"/>
          <w:sz w:val="28"/>
          <w:szCs w:val="28"/>
        </w:rPr>
        <w:t xml:space="preserve">3) ограждение земельных участков, примыкающих к жилому дому, должно быть единообразным с обеих сторон улицы на протяжении не менее одного квартала и иметь высоту не более </w:t>
      </w:r>
      <w:smartTag w:uri="urn:schemas-microsoft-com:office:smarttags" w:element="metricconverter">
        <w:smartTagPr>
          <w:attr w:name="ProductID" w:val="2,0 м"/>
        </w:smartTagPr>
        <w:r w:rsidRPr="00DA44C9">
          <w:rPr>
            <w:rFonts w:ascii="Times New Roman" w:hAnsi="Times New Roman"/>
            <w:sz w:val="28"/>
            <w:szCs w:val="28"/>
          </w:rPr>
          <w:t>2,0 м</w:t>
        </w:r>
      </w:smartTag>
      <w:r w:rsidRPr="00DA44C9">
        <w:rPr>
          <w:rFonts w:ascii="Times New Roman" w:hAnsi="Times New Roman"/>
          <w:sz w:val="28"/>
          <w:szCs w:val="28"/>
        </w:rPr>
        <w:t>.</w:t>
      </w:r>
    </w:p>
    <w:p w:rsidR="009D0C3D" w:rsidRPr="00DA44C9" w:rsidRDefault="009D0C3D" w:rsidP="009D0C3D">
      <w:pPr>
        <w:ind w:firstLine="720"/>
        <w:jc w:val="both"/>
        <w:rPr>
          <w:sz w:val="28"/>
          <w:szCs w:val="28"/>
        </w:rPr>
      </w:pPr>
      <w:r w:rsidRPr="00DA44C9">
        <w:rPr>
          <w:sz w:val="28"/>
          <w:szCs w:val="28"/>
        </w:rPr>
        <w:t>Применение колючей проволоки на границах земельных участков с участками общего пользования (улицы, проезды, проходы, скверы и т.д.) запрещается.</w:t>
      </w:r>
    </w:p>
    <w:p w:rsidR="009D0C3D" w:rsidRPr="00DA44C9" w:rsidRDefault="009D0C3D" w:rsidP="009D0C3D">
      <w:pPr>
        <w:ind w:firstLine="720"/>
        <w:jc w:val="both"/>
        <w:rPr>
          <w:sz w:val="28"/>
          <w:szCs w:val="28"/>
        </w:rPr>
      </w:pPr>
    </w:p>
    <w:p w:rsidR="009D0C3D" w:rsidRPr="00DA44C9" w:rsidRDefault="009D0C3D" w:rsidP="009D0C3D">
      <w:pPr>
        <w:ind w:firstLine="720"/>
        <w:jc w:val="both"/>
        <w:rPr>
          <w:b/>
          <w:sz w:val="28"/>
          <w:szCs w:val="28"/>
        </w:rPr>
      </w:pPr>
      <w:r w:rsidRPr="00DA44C9">
        <w:rPr>
          <w:b/>
          <w:sz w:val="28"/>
          <w:szCs w:val="28"/>
        </w:rPr>
        <w:t>23.2. Благоустройство.</w:t>
      </w:r>
    </w:p>
    <w:p w:rsidR="009D0C3D" w:rsidRPr="00DA44C9" w:rsidRDefault="009D0C3D" w:rsidP="009D0C3D">
      <w:pPr>
        <w:jc w:val="both"/>
        <w:rPr>
          <w:sz w:val="28"/>
          <w:szCs w:val="28"/>
        </w:rPr>
      </w:pPr>
      <w:r w:rsidRPr="00DA44C9">
        <w:rPr>
          <w:sz w:val="28"/>
          <w:szCs w:val="28"/>
        </w:rPr>
        <w:t>1. Благоустройство материально-пространственной среды поселков включ</w:t>
      </w:r>
      <w:r w:rsidRPr="00DA44C9">
        <w:rPr>
          <w:sz w:val="28"/>
          <w:szCs w:val="28"/>
        </w:rPr>
        <w:t>а</w:t>
      </w:r>
      <w:r w:rsidRPr="00DA44C9">
        <w:rPr>
          <w:sz w:val="28"/>
          <w:szCs w:val="28"/>
        </w:rPr>
        <w:t xml:space="preserve">ет в себя: </w:t>
      </w:r>
    </w:p>
    <w:p w:rsidR="009D0C3D" w:rsidRPr="00DA44C9" w:rsidRDefault="009D0C3D" w:rsidP="009D0C3D">
      <w:pPr>
        <w:jc w:val="both"/>
        <w:rPr>
          <w:sz w:val="28"/>
          <w:szCs w:val="28"/>
        </w:rPr>
      </w:pPr>
      <w:r w:rsidRPr="00DA44C9">
        <w:rPr>
          <w:sz w:val="28"/>
          <w:szCs w:val="28"/>
        </w:rPr>
        <w:tab/>
        <w:t xml:space="preserve">1) вертикальную планировку и организацию рельефа; </w:t>
      </w:r>
    </w:p>
    <w:p w:rsidR="009D0C3D" w:rsidRPr="00DA44C9" w:rsidRDefault="009D0C3D" w:rsidP="009D0C3D">
      <w:pPr>
        <w:jc w:val="both"/>
        <w:rPr>
          <w:sz w:val="28"/>
          <w:szCs w:val="28"/>
        </w:rPr>
      </w:pPr>
      <w:r w:rsidRPr="00DA44C9">
        <w:rPr>
          <w:sz w:val="28"/>
          <w:szCs w:val="28"/>
        </w:rPr>
        <w:tab/>
        <w:t>2) устройство покрытий дорожных и пешеходных коммуникаций (улиц, пл</w:t>
      </w:r>
      <w:r w:rsidRPr="00DA44C9">
        <w:rPr>
          <w:sz w:val="28"/>
          <w:szCs w:val="28"/>
        </w:rPr>
        <w:t>о</w:t>
      </w:r>
      <w:r w:rsidRPr="00DA44C9">
        <w:rPr>
          <w:sz w:val="28"/>
          <w:szCs w:val="28"/>
        </w:rPr>
        <w:t xml:space="preserve">щадей, открытых автостоянок, спортивно-игровых площадок и прочего); </w:t>
      </w:r>
    </w:p>
    <w:p w:rsidR="009D0C3D" w:rsidRPr="00DA44C9" w:rsidRDefault="009D0C3D" w:rsidP="009D0C3D">
      <w:pPr>
        <w:jc w:val="both"/>
        <w:rPr>
          <w:sz w:val="28"/>
          <w:szCs w:val="28"/>
        </w:rPr>
      </w:pPr>
      <w:r w:rsidRPr="00DA44C9">
        <w:rPr>
          <w:sz w:val="28"/>
          <w:szCs w:val="28"/>
        </w:rPr>
        <w:tab/>
        <w:t xml:space="preserve">3) устройство уличного освещения; </w:t>
      </w:r>
    </w:p>
    <w:p w:rsidR="009D0C3D" w:rsidRPr="00DA44C9" w:rsidRDefault="009D0C3D" w:rsidP="009D0C3D">
      <w:pPr>
        <w:jc w:val="both"/>
        <w:rPr>
          <w:sz w:val="28"/>
          <w:szCs w:val="28"/>
        </w:rPr>
      </w:pPr>
      <w:r w:rsidRPr="00DA44C9">
        <w:rPr>
          <w:sz w:val="28"/>
          <w:szCs w:val="28"/>
        </w:rPr>
        <w:tab/>
        <w:t>4) возведение или установку элементов благоустройства (малых архите</w:t>
      </w:r>
      <w:r w:rsidRPr="00DA44C9">
        <w:rPr>
          <w:sz w:val="28"/>
          <w:szCs w:val="28"/>
        </w:rPr>
        <w:t>к</w:t>
      </w:r>
      <w:r w:rsidRPr="00DA44C9">
        <w:rPr>
          <w:sz w:val="28"/>
          <w:szCs w:val="28"/>
        </w:rPr>
        <w:t>турных форм, фонтанов, бассейнов, подпорных стенок, лестниц, парапетов, об</w:t>
      </w:r>
      <w:r w:rsidRPr="00DA44C9">
        <w:rPr>
          <w:sz w:val="28"/>
          <w:szCs w:val="28"/>
        </w:rPr>
        <w:t>ъ</w:t>
      </w:r>
      <w:r w:rsidRPr="00DA44C9">
        <w:rPr>
          <w:sz w:val="28"/>
          <w:szCs w:val="28"/>
        </w:rPr>
        <w:t xml:space="preserve">ектов наружной рекламы и прочего); </w:t>
      </w:r>
    </w:p>
    <w:p w:rsidR="009D0C3D" w:rsidRPr="00DA44C9" w:rsidRDefault="009D0C3D" w:rsidP="009D0C3D">
      <w:pPr>
        <w:jc w:val="both"/>
        <w:rPr>
          <w:sz w:val="28"/>
          <w:szCs w:val="28"/>
        </w:rPr>
      </w:pPr>
      <w:r w:rsidRPr="00DA44C9">
        <w:rPr>
          <w:sz w:val="28"/>
          <w:szCs w:val="28"/>
        </w:rPr>
        <w:tab/>
        <w:t xml:space="preserve">5) озеленение. </w:t>
      </w:r>
    </w:p>
    <w:p w:rsidR="009D0C3D" w:rsidRPr="00DA44C9" w:rsidRDefault="009D0C3D" w:rsidP="009D0C3D">
      <w:pPr>
        <w:jc w:val="both"/>
        <w:rPr>
          <w:sz w:val="28"/>
          <w:szCs w:val="28"/>
        </w:rPr>
      </w:pPr>
      <w:r w:rsidRPr="00DA44C9">
        <w:rPr>
          <w:sz w:val="28"/>
          <w:szCs w:val="28"/>
        </w:rPr>
        <w:tab/>
        <w:t>2. При проектировании вертикальной планировки проектные отметки терр</w:t>
      </w:r>
      <w:r w:rsidRPr="00DA44C9">
        <w:rPr>
          <w:sz w:val="28"/>
          <w:szCs w:val="28"/>
        </w:rPr>
        <w:t>и</w:t>
      </w:r>
      <w:r w:rsidRPr="00DA44C9">
        <w:rPr>
          <w:sz w:val="28"/>
          <w:szCs w:val="28"/>
        </w:rPr>
        <w:t>тории следует устанавливать, исходя из условий максимального сохранения ест</w:t>
      </w:r>
      <w:r w:rsidRPr="00DA44C9">
        <w:rPr>
          <w:sz w:val="28"/>
          <w:szCs w:val="28"/>
        </w:rPr>
        <w:t>е</w:t>
      </w:r>
      <w:r w:rsidRPr="00DA44C9">
        <w:rPr>
          <w:sz w:val="28"/>
          <w:szCs w:val="28"/>
        </w:rPr>
        <w:t>ственного рельефа, почвенного покрова и существующих древесных насаждений, во</w:t>
      </w:r>
      <w:r w:rsidRPr="00DA44C9">
        <w:rPr>
          <w:sz w:val="28"/>
          <w:szCs w:val="28"/>
        </w:rPr>
        <w:t>з</w:t>
      </w:r>
      <w:r w:rsidRPr="00DA44C9">
        <w:rPr>
          <w:sz w:val="28"/>
          <w:szCs w:val="28"/>
        </w:rPr>
        <w:t>можности отвода поверхностных вод, минимального объема земляных работ и во</w:t>
      </w:r>
      <w:r w:rsidRPr="00DA44C9">
        <w:rPr>
          <w:sz w:val="28"/>
          <w:szCs w:val="28"/>
        </w:rPr>
        <w:t>з</w:t>
      </w:r>
      <w:r w:rsidRPr="00DA44C9">
        <w:rPr>
          <w:sz w:val="28"/>
          <w:szCs w:val="28"/>
        </w:rPr>
        <w:t>можности использования вытесняемых грунтов на площадке строительства и благ</w:t>
      </w:r>
      <w:r w:rsidRPr="00DA44C9">
        <w:rPr>
          <w:sz w:val="28"/>
          <w:szCs w:val="28"/>
        </w:rPr>
        <w:t>о</w:t>
      </w:r>
      <w:r w:rsidRPr="00DA44C9">
        <w:rPr>
          <w:sz w:val="28"/>
          <w:szCs w:val="28"/>
        </w:rPr>
        <w:t xml:space="preserve">устройства. </w:t>
      </w:r>
    </w:p>
    <w:p w:rsidR="009D0C3D" w:rsidRPr="00DA44C9" w:rsidRDefault="009D0C3D" w:rsidP="009D0C3D">
      <w:pPr>
        <w:jc w:val="both"/>
        <w:rPr>
          <w:sz w:val="28"/>
          <w:szCs w:val="28"/>
        </w:rPr>
      </w:pPr>
      <w:r w:rsidRPr="00DA44C9">
        <w:rPr>
          <w:sz w:val="28"/>
          <w:szCs w:val="28"/>
        </w:rPr>
        <w:tab/>
        <w:t xml:space="preserve">3. Отвод поверхностных вод осуществляется в соответствии с техническими регламентами, а до их утверждения - в соответствии с требованиями СНиП. </w:t>
      </w:r>
    </w:p>
    <w:p w:rsidR="009D0C3D" w:rsidRPr="00DA44C9" w:rsidRDefault="009D0C3D" w:rsidP="009D0C3D">
      <w:pPr>
        <w:jc w:val="both"/>
        <w:rPr>
          <w:sz w:val="28"/>
          <w:szCs w:val="28"/>
        </w:rPr>
      </w:pPr>
      <w:r w:rsidRPr="00DA44C9">
        <w:rPr>
          <w:sz w:val="28"/>
          <w:szCs w:val="28"/>
        </w:rPr>
        <w:lastRenderedPageBreak/>
        <w:tab/>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rsidR="009D0C3D" w:rsidRPr="00DA44C9" w:rsidRDefault="009D0C3D" w:rsidP="009D0C3D">
      <w:pPr>
        <w:jc w:val="both"/>
        <w:rPr>
          <w:sz w:val="28"/>
          <w:szCs w:val="28"/>
        </w:rPr>
      </w:pPr>
      <w:r w:rsidRPr="00DA44C9">
        <w:rPr>
          <w:sz w:val="28"/>
          <w:szCs w:val="28"/>
        </w:rPr>
        <w:tab/>
        <w:t>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w:t>
      </w:r>
      <w:r w:rsidRPr="00DA44C9">
        <w:rPr>
          <w:sz w:val="28"/>
          <w:szCs w:val="28"/>
        </w:rPr>
        <w:t>е</w:t>
      </w:r>
      <w:r w:rsidRPr="00DA44C9">
        <w:rPr>
          <w:sz w:val="28"/>
          <w:szCs w:val="28"/>
        </w:rPr>
        <w:t xml:space="preserve">бованиями СНиП. </w:t>
      </w:r>
    </w:p>
    <w:p w:rsidR="009D0C3D" w:rsidRPr="00DA44C9" w:rsidRDefault="009D0C3D" w:rsidP="009D0C3D">
      <w:pPr>
        <w:jc w:val="both"/>
        <w:rPr>
          <w:sz w:val="28"/>
          <w:szCs w:val="28"/>
        </w:rPr>
      </w:pPr>
      <w:r w:rsidRPr="00DA44C9">
        <w:rPr>
          <w:sz w:val="28"/>
          <w:szCs w:val="28"/>
        </w:rPr>
        <w:tab/>
        <w:t>6. Все территории поселков должны иметь твердое или растительное п</w:t>
      </w:r>
      <w:r w:rsidRPr="00DA44C9">
        <w:rPr>
          <w:sz w:val="28"/>
          <w:szCs w:val="28"/>
        </w:rPr>
        <w:t>о</w:t>
      </w:r>
      <w:r w:rsidRPr="00DA44C9">
        <w:rPr>
          <w:sz w:val="28"/>
          <w:szCs w:val="28"/>
        </w:rPr>
        <w:t>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w:t>
      </w:r>
      <w:r w:rsidRPr="00DA44C9">
        <w:rPr>
          <w:sz w:val="28"/>
          <w:szCs w:val="28"/>
        </w:rPr>
        <w:t>о</w:t>
      </w:r>
      <w:r w:rsidRPr="00DA44C9">
        <w:rPr>
          <w:sz w:val="28"/>
          <w:szCs w:val="28"/>
        </w:rPr>
        <w:t xml:space="preserve">зяйственного). </w:t>
      </w:r>
    </w:p>
    <w:p w:rsidR="009D0C3D" w:rsidRPr="00DA44C9" w:rsidRDefault="009D0C3D" w:rsidP="009D0C3D">
      <w:pPr>
        <w:jc w:val="both"/>
        <w:rPr>
          <w:sz w:val="28"/>
          <w:szCs w:val="28"/>
        </w:rPr>
      </w:pPr>
      <w:r w:rsidRPr="00DA44C9">
        <w:rPr>
          <w:sz w:val="28"/>
          <w:szCs w:val="28"/>
        </w:rPr>
        <w:tab/>
        <w:t>Выезды со строительных площадок на асфальтовое покрытие дорог дол</w:t>
      </w:r>
      <w:r w:rsidRPr="00DA44C9">
        <w:rPr>
          <w:sz w:val="28"/>
          <w:szCs w:val="28"/>
        </w:rPr>
        <w:t>ж</w:t>
      </w:r>
      <w:r w:rsidRPr="00DA44C9">
        <w:rPr>
          <w:sz w:val="28"/>
          <w:szCs w:val="28"/>
        </w:rPr>
        <w:t>ны иметь устройства для очистки колес автомобильного транспорта, обслуж</w:t>
      </w:r>
      <w:r w:rsidRPr="00DA44C9">
        <w:rPr>
          <w:sz w:val="28"/>
          <w:szCs w:val="28"/>
        </w:rPr>
        <w:t>и</w:t>
      </w:r>
      <w:r w:rsidRPr="00DA44C9">
        <w:rPr>
          <w:sz w:val="28"/>
          <w:szCs w:val="28"/>
        </w:rPr>
        <w:t xml:space="preserve">вающего стройку. </w:t>
      </w:r>
    </w:p>
    <w:p w:rsidR="009D0C3D" w:rsidRPr="00DA44C9" w:rsidRDefault="009D0C3D" w:rsidP="009D0C3D">
      <w:pPr>
        <w:jc w:val="both"/>
        <w:rPr>
          <w:sz w:val="28"/>
          <w:szCs w:val="28"/>
        </w:rPr>
      </w:pPr>
      <w:r w:rsidRPr="00DA44C9">
        <w:rPr>
          <w:sz w:val="28"/>
          <w:szCs w:val="28"/>
        </w:rPr>
        <w:tab/>
        <w:t>7. Участки с растительным покрытием и вокруг деревьев должны отделят</w:t>
      </w:r>
      <w:r w:rsidRPr="00DA44C9">
        <w:rPr>
          <w:sz w:val="28"/>
          <w:szCs w:val="28"/>
        </w:rPr>
        <w:t>ь</w:t>
      </w:r>
      <w:r w:rsidRPr="00DA44C9">
        <w:rPr>
          <w:sz w:val="28"/>
          <w:szCs w:val="28"/>
        </w:rPr>
        <w:t xml:space="preserve">ся от участков с твердым покрытием бордюрным камнем вровень с покрытием. </w:t>
      </w:r>
    </w:p>
    <w:p w:rsidR="009D0C3D" w:rsidRPr="00DA44C9" w:rsidRDefault="009D0C3D" w:rsidP="009D0C3D">
      <w:pPr>
        <w:jc w:val="both"/>
        <w:rPr>
          <w:sz w:val="28"/>
          <w:szCs w:val="28"/>
        </w:rPr>
      </w:pPr>
      <w:r w:rsidRPr="00DA44C9">
        <w:rPr>
          <w:sz w:val="28"/>
          <w:szCs w:val="28"/>
        </w:rPr>
        <w:tab/>
        <w:t>В местах интенсивного пешеходного движения участки растительного гру</w:t>
      </w:r>
      <w:r w:rsidRPr="00DA44C9">
        <w:rPr>
          <w:sz w:val="28"/>
          <w:szCs w:val="28"/>
        </w:rPr>
        <w:t>н</w:t>
      </w:r>
      <w:r w:rsidRPr="00DA44C9">
        <w:rPr>
          <w:sz w:val="28"/>
          <w:szCs w:val="28"/>
        </w:rPr>
        <w:t>та вокруг стволов деревьев должны быть покрыты решетками из литого или ков</w:t>
      </w:r>
      <w:r w:rsidRPr="00DA44C9">
        <w:rPr>
          <w:sz w:val="28"/>
          <w:szCs w:val="28"/>
        </w:rPr>
        <w:t>а</w:t>
      </w:r>
      <w:r w:rsidRPr="00DA44C9">
        <w:rPr>
          <w:sz w:val="28"/>
          <w:szCs w:val="28"/>
        </w:rPr>
        <w:t xml:space="preserve">ного металла вровень с мощением. </w:t>
      </w:r>
    </w:p>
    <w:p w:rsidR="009D0C3D" w:rsidRPr="00DA44C9" w:rsidRDefault="009D0C3D" w:rsidP="009D0C3D">
      <w:pPr>
        <w:jc w:val="both"/>
        <w:rPr>
          <w:sz w:val="28"/>
          <w:szCs w:val="28"/>
        </w:rPr>
      </w:pPr>
      <w:r w:rsidRPr="00DA44C9">
        <w:rPr>
          <w:sz w:val="28"/>
          <w:szCs w:val="28"/>
        </w:rPr>
        <w:tab/>
        <w:t xml:space="preserve">8. Бордюры, отделяющие тротуар от проезжей части и выступающие над поверхностью тротуара, должны укладываться с разрывами в </w:t>
      </w:r>
      <w:smartTag w:uri="urn:schemas-microsoft-com:office:smarttags" w:element="metricconverter">
        <w:smartTagPr>
          <w:attr w:name="ProductID" w:val="1 см"/>
        </w:smartTagPr>
        <w:r w:rsidRPr="00DA44C9">
          <w:rPr>
            <w:sz w:val="28"/>
            <w:szCs w:val="28"/>
          </w:rPr>
          <w:t>1 см</w:t>
        </w:r>
      </w:smartTag>
      <w:r w:rsidRPr="00DA44C9">
        <w:rPr>
          <w:sz w:val="28"/>
          <w:szCs w:val="28"/>
        </w:rPr>
        <w:t xml:space="preserve"> для беспрепя</w:t>
      </w:r>
      <w:r w:rsidRPr="00DA44C9">
        <w:rPr>
          <w:sz w:val="28"/>
          <w:szCs w:val="28"/>
        </w:rPr>
        <w:t>т</w:t>
      </w:r>
      <w:r w:rsidRPr="00DA44C9">
        <w:rPr>
          <w:sz w:val="28"/>
          <w:szCs w:val="28"/>
        </w:rPr>
        <w:t>ственного стока воды с тротуара.</w:t>
      </w:r>
    </w:p>
    <w:p w:rsidR="009D0C3D" w:rsidRPr="00DA44C9" w:rsidRDefault="009D0C3D" w:rsidP="009D0C3D">
      <w:pPr>
        <w:jc w:val="both"/>
        <w:rPr>
          <w:sz w:val="28"/>
          <w:szCs w:val="28"/>
        </w:rPr>
      </w:pPr>
      <w:r w:rsidRPr="00DA44C9">
        <w:rPr>
          <w:sz w:val="28"/>
          <w:szCs w:val="28"/>
        </w:rPr>
        <w:tab/>
        <w:t xml:space="preserve">9. Не допускается использовать для покрытия (мощения) дорог, тротуаров, пешеходных дорожек, открытых лестниц: </w:t>
      </w:r>
    </w:p>
    <w:p w:rsidR="009D0C3D" w:rsidRPr="00DA44C9" w:rsidRDefault="009D0C3D" w:rsidP="009D0C3D">
      <w:pPr>
        <w:jc w:val="both"/>
        <w:rPr>
          <w:sz w:val="28"/>
          <w:szCs w:val="28"/>
        </w:rPr>
      </w:pPr>
      <w:r w:rsidRPr="00DA44C9">
        <w:rPr>
          <w:sz w:val="28"/>
          <w:szCs w:val="28"/>
        </w:rPr>
        <w:tab/>
      </w:r>
      <w:proofErr w:type="gramStart"/>
      <w:r w:rsidRPr="00DA44C9">
        <w:rPr>
          <w:sz w:val="28"/>
          <w:szCs w:val="28"/>
        </w:rPr>
        <w:t>1) материалы, ухудшающие эстетические и эксплуатационные характер</w:t>
      </w:r>
      <w:r w:rsidRPr="00DA44C9">
        <w:rPr>
          <w:sz w:val="28"/>
          <w:szCs w:val="28"/>
        </w:rPr>
        <w:t>и</w:t>
      </w:r>
      <w:r w:rsidRPr="00DA44C9">
        <w:rPr>
          <w:sz w:val="28"/>
          <w:szCs w:val="28"/>
        </w:rPr>
        <w:t xml:space="preserve">стики покрытия (мощения) по сравнению с заменяемым; </w:t>
      </w:r>
      <w:proofErr w:type="gramEnd"/>
    </w:p>
    <w:p w:rsidR="009D0C3D" w:rsidRPr="00DA44C9" w:rsidRDefault="009D0C3D" w:rsidP="009D0C3D">
      <w:pPr>
        <w:jc w:val="both"/>
        <w:rPr>
          <w:sz w:val="28"/>
          <w:szCs w:val="28"/>
        </w:rPr>
      </w:pPr>
      <w:r w:rsidRPr="00DA44C9">
        <w:rPr>
          <w:sz w:val="28"/>
          <w:szCs w:val="28"/>
        </w:rPr>
        <w:tab/>
        <w:t xml:space="preserve">2) экологически опасные материалы; </w:t>
      </w:r>
    </w:p>
    <w:p w:rsidR="009D0C3D" w:rsidRPr="00DA44C9" w:rsidRDefault="009D0C3D" w:rsidP="009D0C3D">
      <w:pPr>
        <w:jc w:val="both"/>
        <w:rPr>
          <w:sz w:val="28"/>
          <w:szCs w:val="28"/>
        </w:rPr>
      </w:pPr>
      <w:r w:rsidRPr="00DA44C9">
        <w:rPr>
          <w:sz w:val="28"/>
          <w:szCs w:val="28"/>
        </w:rPr>
        <w:tab/>
        <w:t xml:space="preserve">3) полированный естественный или глазурованный искусственный камень (плитку). </w:t>
      </w:r>
    </w:p>
    <w:p w:rsidR="009D0C3D" w:rsidRPr="00DA44C9" w:rsidRDefault="009D0C3D" w:rsidP="009D0C3D">
      <w:pPr>
        <w:jc w:val="both"/>
        <w:rPr>
          <w:sz w:val="28"/>
          <w:szCs w:val="28"/>
        </w:rPr>
      </w:pPr>
      <w:r w:rsidRPr="00DA44C9">
        <w:rPr>
          <w:sz w:val="28"/>
          <w:szCs w:val="28"/>
        </w:rPr>
        <w:tab/>
        <w:t>10. Покрытия тротуаров, пешеходных дорожек, проходящих над подземн</w:t>
      </w:r>
      <w:r w:rsidRPr="00DA44C9">
        <w:rPr>
          <w:sz w:val="28"/>
          <w:szCs w:val="28"/>
        </w:rPr>
        <w:t>ы</w:t>
      </w:r>
      <w:r w:rsidRPr="00DA44C9">
        <w:rPr>
          <w:sz w:val="28"/>
          <w:szCs w:val="28"/>
        </w:rPr>
        <w:t>ми инженерными сетями, следует выполнять из тротуарных плит, искусственных или естественных тротуарных камней (плиток).</w:t>
      </w:r>
    </w:p>
    <w:p w:rsidR="009D0C3D" w:rsidRPr="00DA44C9" w:rsidRDefault="009D0C3D" w:rsidP="009D0C3D">
      <w:pPr>
        <w:jc w:val="both"/>
        <w:rPr>
          <w:sz w:val="28"/>
          <w:szCs w:val="28"/>
        </w:rPr>
      </w:pPr>
    </w:p>
    <w:p w:rsidR="009D0C3D" w:rsidRPr="00DA44C9" w:rsidRDefault="009D0C3D" w:rsidP="009D0C3D">
      <w:pPr>
        <w:pStyle w:val="afff5"/>
        <w:spacing w:before="0"/>
        <w:ind w:firstLine="709"/>
        <w:rPr>
          <w:rFonts w:ascii="Times New Roman" w:hAnsi="Times New Roman" w:cs="Times New Roman"/>
          <w:b/>
          <w:sz w:val="28"/>
          <w:szCs w:val="28"/>
        </w:rPr>
      </w:pPr>
      <w:r w:rsidRPr="00DA44C9">
        <w:rPr>
          <w:rFonts w:ascii="Times New Roman" w:hAnsi="Times New Roman"/>
          <w:b/>
          <w:sz w:val="28"/>
          <w:szCs w:val="28"/>
        </w:rPr>
        <w:t>23.3</w:t>
      </w:r>
      <w:r w:rsidRPr="00DA44C9">
        <w:rPr>
          <w:rFonts w:ascii="Times New Roman" w:hAnsi="Times New Roman" w:cs="Times New Roman"/>
          <w:b/>
          <w:sz w:val="28"/>
          <w:szCs w:val="28"/>
        </w:rPr>
        <w:t>.</w:t>
      </w:r>
      <w:r w:rsidRPr="00DA44C9">
        <w:rPr>
          <w:rFonts w:ascii="Times New Roman" w:hAnsi="Times New Roman" w:cs="Times New Roman"/>
          <w:sz w:val="28"/>
          <w:szCs w:val="28"/>
        </w:rPr>
        <w:t xml:space="preserve"> </w:t>
      </w:r>
      <w:r w:rsidRPr="00DA44C9">
        <w:rPr>
          <w:rFonts w:ascii="Times New Roman" w:hAnsi="Times New Roman" w:cs="Times New Roman"/>
          <w:b/>
          <w:sz w:val="28"/>
          <w:szCs w:val="28"/>
        </w:rPr>
        <w:t>Озеленение территорий земельных учас</w:t>
      </w:r>
      <w:r w:rsidRPr="00DA44C9">
        <w:rPr>
          <w:rFonts w:ascii="Times New Roman" w:hAnsi="Times New Roman" w:cs="Times New Roman"/>
          <w:b/>
          <w:sz w:val="28"/>
          <w:szCs w:val="28"/>
        </w:rPr>
        <w:t>т</w:t>
      </w:r>
      <w:r w:rsidRPr="00DA44C9">
        <w:rPr>
          <w:rFonts w:ascii="Times New Roman" w:hAnsi="Times New Roman" w:cs="Times New Roman"/>
          <w:b/>
          <w:sz w:val="28"/>
          <w:szCs w:val="28"/>
        </w:rPr>
        <w:t>ков.</w:t>
      </w:r>
    </w:p>
    <w:p w:rsidR="009D0C3D" w:rsidRPr="00DA44C9" w:rsidRDefault="009D0C3D" w:rsidP="009D0C3D">
      <w:pPr>
        <w:pStyle w:val="afff7"/>
        <w:numPr>
          <w:ilvl w:val="0"/>
          <w:numId w:val="23"/>
        </w:numPr>
        <w:spacing w:after="0"/>
        <w:ind w:left="0" w:firstLine="0"/>
        <w:jc w:val="both"/>
        <w:rPr>
          <w:rFonts w:ascii="Times New Roman" w:eastAsia="Times New Roman" w:hAnsi="Times New Roman"/>
          <w:sz w:val="28"/>
          <w:szCs w:val="28"/>
          <w:lang w:eastAsia="ru-RU"/>
        </w:rPr>
      </w:pPr>
      <w:r w:rsidRPr="00DA44C9">
        <w:rPr>
          <w:rFonts w:ascii="Times New Roman" w:eastAsia="Times New Roman" w:hAnsi="Times New Roman"/>
          <w:sz w:val="28"/>
          <w:szCs w:val="28"/>
          <w:lang w:eastAsia="ru-RU"/>
        </w:rPr>
        <w:t>К озелененной территории земельного участка относятся части участков, к</w:t>
      </w:r>
      <w:r w:rsidRPr="00DA44C9">
        <w:rPr>
          <w:rFonts w:ascii="Times New Roman" w:eastAsia="Times New Roman" w:hAnsi="Times New Roman"/>
          <w:sz w:val="28"/>
          <w:szCs w:val="28"/>
          <w:lang w:eastAsia="ru-RU"/>
        </w:rPr>
        <w:t>о</w:t>
      </w:r>
      <w:r w:rsidRPr="00DA44C9">
        <w:rPr>
          <w:rFonts w:ascii="Times New Roman" w:eastAsia="Times New Roman" w:hAnsi="Times New Roman"/>
          <w:sz w:val="28"/>
          <w:szCs w:val="28"/>
          <w:lang w:eastAsia="ru-RU"/>
        </w:rPr>
        <w:t>торые не застроены объектами капитального строительства и не используются (не предназначены для использования), не заняты временными сооружениями, вод</w:t>
      </w:r>
      <w:r w:rsidRPr="00DA44C9">
        <w:rPr>
          <w:rFonts w:ascii="Times New Roman" w:eastAsia="Times New Roman" w:hAnsi="Times New Roman"/>
          <w:sz w:val="28"/>
          <w:szCs w:val="28"/>
          <w:lang w:eastAsia="ru-RU"/>
        </w:rPr>
        <w:t>о</w:t>
      </w:r>
      <w:r w:rsidRPr="00DA44C9">
        <w:rPr>
          <w:rFonts w:ascii="Times New Roman" w:eastAsia="Times New Roman" w:hAnsi="Times New Roman"/>
          <w:sz w:val="28"/>
          <w:szCs w:val="28"/>
          <w:lang w:eastAsia="ru-RU"/>
        </w:rPr>
        <w:t>емами и акваториями, тротуарами или проездами с твердым покрытием и при этом покрыты зелеными насаждениями (древесной, кустарниковой и травянистой раст</w:t>
      </w:r>
      <w:r w:rsidRPr="00DA44C9">
        <w:rPr>
          <w:rFonts w:ascii="Times New Roman" w:eastAsia="Times New Roman" w:hAnsi="Times New Roman"/>
          <w:sz w:val="28"/>
          <w:szCs w:val="28"/>
          <w:lang w:eastAsia="ru-RU"/>
        </w:rPr>
        <w:t>и</w:t>
      </w:r>
      <w:r w:rsidRPr="00DA44C9">
        <w:rPr>
          <w:rFonts w:ascii="Times New Roman" w:eastAsia="Times New Roman" w:hAnsi="Times New Roman"/>
          <w:sz w:val="28"/>
          <w:szCs w:val="28"/>
          <w:lang w:eastAsia="ru-RU"/>
        </w:rPr>
        <w:t>тельностью), доступными для всех пользователей объектов, расположенных на з</w:t>
      </w:r>
      <w:r w:rsidRPr="00DA44C9">
        <w:rPr>
          <w:rFonts w:ascii="Times New Roman" w:eastAsia="Times New Roman" w:hAnsi="Times New Roman"/>
          <w:sz w:val="28"/>
          <w:szCs w:val="28"/>
          <w:lang w:eastAsia="ru-RU"/>
        </w:rPr>
        <w:t>е</w:t>
      </w:r>
      <w:r w:rsidRPr="00DA44C9">
        <w:rPr>
          <w:rFonts w:ascii="Times New Roman" w:eastAsia="Times New Roman" w:hAnsi="Times New Roman"/>
          <w:sz w:val="28"/>
          <w:szCs w:val="28"/>
          <w:lang w:eastAsia="ru-RU"/>
        </w:rPr>
        <w:t>мельном участке.</w:t>
      </w:r>
      <w:proofErr w:type="gramStart"/>
      <w:r w:rsidRPr="00DA44C9">
        <w:rPr>
          <w:rFonts w:ascii="Times New Roman" w:eastAsia="Times New Roman" w:hAnsi="Times New Roman"/>
          <w:sz w:val="28"/>
          <w:szCs w:val="28"/>
          <w:lang w:eastAsia="ru-RU"/>
        </w:rPr>
        <w:t xml:space="preserve"> .</w:t>
      </w:r>
      <w:proofErr w:type="gramEnd"/>
    </w:p>
    <w:p w:rsidR="009D0C3D" w:rsidRPr="00DA44C9" w:rsidRDefault="009D0C3D" w:rsidP="009D0C3D">
      <w:pPr>
        <w:jc w:val="both"/>
        <w:rPr>
          <w:sz w:val="28"/>
          <w:szCs w:val="28"/>
        </w:rPr>
      </w:pPr>
      <w:r w:rsidRPr="00DA44C9">
        <w:rPr>
          <w:sz w:val="28"/>
          <w:szCs w:val="28"/>
        </w:rPr>
        <w:t xml:space="preserve"> Структура озелененных территорий поселков - система парков, скверов, бульв</w:t>
      </w:r>
      <w:r w:rsidRPr="00DA44C9">
        <w:rPr>
          <w:sz w:val="28"/>
          <w:szCs w:val="28"/>
        </w:rPr>
        <w:t>а</w:t>
      </w:r>
      <w:r w:rsidRPr="00DA44C9">
        <w:rPr>
          <w:sz w:val="28"/>
          <w:szCs w:val="28"/>
        </w:rPr>
        <w:t xml:space="preserve">ров, набережных, предназначенных для организации отдыха и досуга населения. </w:t>
      </w:r>
    </w:p>
    <w:p w:rsidR="009D0C3D" w:rsidRPr="00DA44C9" w:rsidRDefault="009D0C3D" w:rsidP="009D0C3D">
      <w:pPr>
        <w:jc w:val="both"/>
        <w:rPr>
          <w:sz w:val="28"/>
          <w:szCs w:val="28"/>
        </w:rPr>
      </w:pPr>
      <w:r w:rsidRPr="00DA44C9">
        <w:rPr>
          <w:sz w:val="28"/>
          <w:szCs w:val="28"/>
        </w:rPr>
        <w:t xml:space="preserve">2. </w:t>
      </w:r>
      <w:r w:rsidRPr="00DA44C9">
        <w:rPr>
          <w:sz w:val="28"/>
          <w:szCs w:val="28"/>
        </w:rPr>
        <w:tab/>
        <w:t>Озелененная территория может быть оборудована следующими объектами:</w:t>
      </w:r>
    </w:p>
    <w:p w:rsidR="009D0C3D" w:rsidRPr="00DA44C9" w:rsidRDefault="009D0C3D" w:rsidP="009D0C3D">
      <w:pPr>
        <w:jc w:val="both"/>
        <w:rPr>
          <w:sz w:val="28"/>
          <w:szCs w:val="28"/>
        </w:rPr>
      </w:pPr>
      <w:r w:rsidRPr="00DA44C9">
        <w:rPr>
          <w:sz w:val="28"/>
          <w:szCs w:val="28"/>
        </w:rPr>
        <w:lastRenderedPageBreak/>
        <w:t>- площадками для отдыха взрослых, детскими площадками;</w:t>
      </w:r>
    </w:p>
    <w:p w:rsidR="009D0C3D" w:rsidRPr="00DA44C9" w:rsidRDefault="009D0C3D" w:rsidP="009D0C3D">
      <w:pPr>
        <w:jc w:val="both"/>
        <w:rPr>
          <w:sz w:val="28"/>
          <w:szCs w:val="28"/>
        </w:rPr>
      </w:pPr>
      <w:r w:rsidRPr="00DA44C9">
        <w:rPr>
          <w:sz w:val="28"/>
          <w:szCs w:val="28"/>
        </w:rPr>
        <w:t>- открытыми спортивными площадками;</w:t>
      </w:r>
    </w:p>
    <w:p w:rsidR="009D0C3D" w:rsidRPr="00DA44C9" w:rsidRDefault="009D0C3D" w:rsidP="009D0C3D">
      <w:pPr>
        <w:jc w:val="both"/>
        <w:rPr>
          <w:sz w:val="28"/>
          <w:szCs w:val="28"/>
        </w:rPr>
      </w:pPr>
      <w:r w:rsidRPr="00DA44C9">
        <w:rPr>
          <w:sz w:val="28"/>
          <w:szCs w:val="28"/>
        </w:rPr>
        <w:t>- площадками для выгула собак;</w:t>
      </w:r>
    </w:p>
    <w:p w:rsidR="009D0C3D" w:rsidRPr="00DA44C9" w:rsidRDefault="009D0C3D" w:rsidP="009D0C3D">
      <w:pPr>
        <w:jc w:val="both"/>
        <w:rPr>
          <w:sz w:val="28"/>
          <w:szCs w:val="28"/>
        </w:rPr>
      </w:pPr>
      <w:r w:rsidRPr="00DA44C9">
        <w:rPr>
          <w:sz w:val="28"/>
          <w:szCs w:val="28"/>
        </w:rPr>
        <w:t>- грунтовыми пешеходными дорожками;</w:t>
      </w:r>
    </w:p>
    <w:p w:rsidR="009D0C3D" w:rsidRPr="00DA44C9" w:rsidRDefault="009D0C3D" w:rsidP="009D0C3D">
      <w:pPr>
        <w:jc w:val="both"/>
        <w:rPr>
          <w:sz w:val="28"/>
          <w:szCs w:val="28"/>
        </w:rPr>
      </w:pPr>
      <w:r w:rsidRPr="00DA44C9">
        <w:rPr>
          <w:sz w:val="28"/>
          <w:szCs w:val="28"/>
        </w:rPr>
        <w:t>- другими подобными объектами.</w:t>
      </w:r>
    </w:p>
    <w:p w:rsidR="009D0C3D" w:rsidRPr="00DA44C9" w:rsidRDefault="009D0C3D" w:rsidP="009D0C3D">
      <w:pPr>
        <w:jc w:val="both"/>
        <w:rPr>
          <w:b/>
          <w:sz w:val="28"/>
          <w:szCs w:val="28"/>
        </w:rPr>
      </w:pPr>
      <w:r w:rsidRPr="00DA44C9">
        <w:rPr>
          <w:sz w:val="28"/>
          <w:szCs w:val="28"/>
        </w:rPr>
        <w:t>Нормируемые спортивные и иные площадки, которыми может быть оборудована озелененная территория земельного участка, могут располагаться на эксплуат</w:t>
      </w:r>
      <w:r w:rsidRPr="00DA44C9">
        <w:rPr>
          <w:sz w:val="28"/>
          <w:szCs w:val="28"/>
        </w:rPr>
        <w:t>и</w:t>
      </w:r>
      <w:r w:rsidRPr="00DA44C9">
        <w:rPr>
          <w:sz w:val="28"/>
          <w:szCs w:val="28"/>
        </w:rPr>
        <w:t>руемой кровле стилобатов или иных застроенных частях земельного участка, но в ра</w:t>
      </w:r>
      <w:r w:rsidRPr="00DA44C9">
        <w:rPr>
          <w:sz w:val="28"/>
          <w:szCs w:val="28"/>
        </w:rPr>
        <w:t>з</w:t>
      </w:r>
      <w:r w:rsidRPr="00DA44C9">
        <w:rPr>
          <w:sz w:val="28"/>
          <w:szCs w:val="28"/>
        </w:rPr>
        <w:t>мере не более 15% требуемой площади озелененной территории земельного учас</w:t>
      </w:r>
      <w:r w:rsidRPr="00DA44C9">
        <w:rPr>
          <w:sz w:val="28"/>
          <w:szCs w:val="28"/>
        </w:rPr>
        <w:t>т</w:t>
      </w:r>
      <w:r w:rsidRPr="00DA44C9">
        <w:rPr>
          <w:sz w:val="28"/>
          <w:szCs w:val="28"/>
        </w:rPr>
        <w:t>ка.</w:t>
      </w:r>
    </w:p>
    <w:p w:rsidR="009D0C3D" w:rsidRPr="00DA44C9" w:rsidRDefault="009D0C3D" w:rsidP="009D0C3D">
      <w:pPr>
        <w:jc w:val="both"/>
        <w:rPr>
          <w:sz w:val="28"/>
          <w:szCs w:val="28"/>
        </w:rPr>
      </w:pPr>
      <w:r w:rsidRPr="00DA44C9">
        <w:rPr>
          <w:sz w:val="28"/>
          <w:szCs w:val="28"/>
        </w:rPr>
        <w:t>3.</w:t>
      </w:r>
      <w:r w:rsidRPr="00DA44C9">
        <w:rPr>
          <w:sz w:val="28"/>
          <w:szCs w:val="28"/>
        </w:rPr>
        <w:tab/>
        <w:t>Работы по содержанию, регуляции зеленых насаждений, уходу за ними на территориях общего пользования осуществляет подрядчик, заключивший муниц</w:t>
      </w:r>
      <w:r w:rsidRPr="00DA44C9">
        <w:rPr>
          <w:sz w:val="28"/>
          <w:szCs w:val="28"/>
        </w:rPr>
        <w:t>и</w:t>
      </w:r>
      <w:r w:rsidRPr="00DA44C9">
        <w:rPr>
          <w:sz w:val="28"/>
          <w:szCs w:val="28"/>
        </w:rPr>
        <w:t xml:space="preserve">пальный контракт на выполнение соответствующих работ. </w:t>
      </w:r>
    </w:p>
    <w:p w:rsidR="009D0C3D" w:rsidRPr="00DA44C9" w:rsidRDefault="009D0C3D" w:rsidP="009D0C3D">
      <w:pPr>
        <w:jc w:val="both"/>
        <w:rPr>
          <w:sz w:val="28"/>
          <w:szCs w:val="28"/>
        </w:rPr>
      </w:pPr>
      <w:r w:rsidRPr="00DA44C9">
        <w:rPr>
          <w:sz w:val="28"/>
          <w:szCs w:val="28"/>
        </w:rPr>
        <w:tab/>
        <w:t>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w:t>
      </w:r>
      <w:r w:rsidRPr="00DA44C9">
        <w:rPr>
          <w:sz w:val="28"/>
          <w:szCs w:val="28"/>
        </w:rPr>
        <w:t>е</w:t>
      </w:r>
      <w:r w:rsidRPr="00DA44C9">
        <w:rPr>
          <w:sz w:val="28"/>
          <w:szCs w:val="28"/>
        </w:rPr>
        <w:t>шения органа архитектуры и градостроительства и по согласованному им и соответству</w:t>
      </w:r>
      <w:r w:rsidRPr="00DA44C9">
        <w:rPr>
          <w:sz w:val="28"/>
          <w:szCs w:val="28"/>
        </w:rPr>
        <w:t>ю</w:t>
      </w:r>
      <w:r w:rsidRPr="00DA44C9">
        <w:rPr>
          <w:sz w:val="28"/>
          <w:szCs w:val="28"/>
        </w:rPr>
        <w:t xml:space="preserve">щими инженерными службами проекту. </w:t>
      </w:r>
    </w:p>
    <w:p w:rsidR="009D0C3D" w:rsidRPr="00DA44C9" w:rsidRDefault="009D0C3D" w:rsidP="009D0C3D">
      <w:pPr>
        <w:jc w:val="both"/>
        <w:rPr>
          <w:sz w:val="28"/>
          <w:szCs w:val="28"/>
        </w:rPr>
      </w:pPr>
      <w:r w:rsidRPr="00DA44C9">
        <w:rPr>
          <w:sz w:val="28"/>
          <w:szCs w:val="28"/>
        </w:rPr>
        <w:tab/>
        <w:t>Сохранность и надлежащий уход за зелеными насаждениями на собстве</w:t>
      </w:r>
      <w:r w:rsidRPr="00DA44C9">
        <w:rPr>
          <w:sz w:val="28"/>
          <w:szCs w:val="28"/>
        </w:rPr>
        <w:t>н</w:t>
      </w:r>
      <w:r w:rsidRPr="00DA44C9">
        <w:rPr>
          <w:sz w:val="28"/>
          <w:szCs w:val="28"/>
        </w:rPr>
        <w:t>ных и прилегающих территориях землепользователи обязаны обеспечивать собственными силами и за свой счет в соответствии с настоящими Правилами, ин</w:t>
      </w:r>
      <w:r w:rsidRPr="00DA44C9">
        <w:rPr>
          <w:sz w:val="28"/>
          <w:szCs w:val="28"/>
        </w:rPr>
        <w:t>ы</w:t>
      </w:r>
      <w:r w:rsidRPr="00DA44C9">
        <w:rPr>
          <w:sz w:val="28"/>
          <w:szCs w:val="28"/>
        </w:rPr>
        <w:t xml:space="preserve">ми нормативными правовыми актами </w:t>
      </w:r>
      <w:proofErr w:type="spellStart"/>
      <w:r w:rsidRPr="00DA44C9">
        <w:rPr>
          <w:sz w:val="28"/>
          <w:szCs w:val="28"/>
        </w:rPr>
        <w:t>Рассветовского</w:t>
      </w:r>
      <w:proofErr w:type="spellEnd"/>
      <w:r w:rsidRPr="00DA44C9">
        <w:rPr>
          <w:sz w:val="28"/>
          <w:szCs w:val="28"/>
        </w:rPr>
        <w:t xml:space="preserve"> сельского поселения.</w:t>
      </w:r>
    </w:p>
    <w:p w:rsidR="009D0C3D" w:rsidRPr="00DA44C9" w:rsidRDefault="009D0C3D" w:rsidP="009D0C3D">
      <w:pPr>
        <w:jc w:val="both"/>
        <w:rPr>
          <w:sz w:val="28"/>
          <w:szCs w:val="28"/>
        </w:rPr>
      </w:pPr>
      <w:r w:rsidRPr="00DA44C9">
        <w:rPr>
          <w:sz w:val="28"/>
          <w:szCs w:val="28"/>
        </w:rPr>
        <w:tab/>
        <w:t>4. На работы по восстановлению утраченных элементов озеленения на уч</w:t>
      </w:r>
      <w:r w:rsidRPr="00DA44C9">
        <w:rPr>
          <w:sz w:val="28"/>
          <w:szCs w:val="28"/>
        </w:rPr>
        <w:t>а</w:t>
      </w:r>
      <w:r w:rsidRPr="00DA44C9">
        <w:rPr>
          <w:sz w:val="28"/>
          <w:szCs w:val="28"/>
        </w:rPr>
        <w:t>стках озелененных территорий любой правовой принадлежности и формы землепол</w:t>
      </w:r>
      <w:r w:rsidRPr="00DA44C9">
        <w:rPr>
          <w:sz w:val="28"/>
          <w:szCs w:val="28"/>
        </w:rPr>
        <w:t>ь</w:t>
      </w:r>
      <w:r w:rsidRPr="00DA44C9">
        <w:rPr>
          <w:sz w:val="28"/>
          <w:szCs w:val="28"/>
        </w:rPr>
        <w:t>зования проектная документация не требуется.</w:t>
      </w:r>
    </w:p>
    <w:p w:rsidR="009D0C3D" w:rsidRPr="00DA44C9" w:rsidRDefault="009D0C3D" w:rsidP="009D0C3D">
      <w:pPr>
        <w:ind w:firstLine="708"/>
        <w:jc w:val="both"/>
        <w:rPr>
          <w:sz w:val="28"/>
          <w:szCs w:val="28"/>
        </w:rPr>
      </w:pPr>
      <w:r w:rsidRPr="00DA44C9">
        <w:rPr>
          <w:sz w:val="28"/>
          <w:szCs w:val="28"/>
        </w:rPr>
        <w:t>5. Минимально допустимая площадь озелененной территории земельных участков на территории всех зон приведена ниже в таблице.</w:t>
      </w:r>
    </w:p>
    <w:p w:rsidR="009D0C3D" w:rsidRPr="00DA44C9" w:rsidRDefault="009D0C3D" w:rsidP="009D0C3D">
      <w:pPr>
        <w:ind w:firstLine="225"/>
        <w:jc w:val="both"/>
        <w:rPr>
          <w:sz w:val="28"/>
          <w:szCs w:val="28"/>
        </w:rPr>
      </w:pPr>
    </w:p>
    <w:p w:rsidR="009D0C3D" w:rsidRPr="00DA44C9" w:rsidRDefault="009D0C3D" w:rsidP="009D0C3D">
      <w:pPr>
        <w:ind w:firstLine="225"/>
        <w:jc w:val="center"/>
        <w:rPr>
          <w:sz w:val="28"/>
          <w:szCs w:val="28"/>
          <w:u w:val="single"/>
        </w:rPr>
      </w:pPr>
      <w:r w:rsidRPr="00DA44C9">
        <w:rPr>
          <w:sz w:val="28"/>
          <w:szCs w:val="28"/>
          <w:u w:val="single"/>
        </w:rPr>
        <w:t>Минимально допустимая площадь озелененной территории земельных участков</w:t>
      </w:r>
    </w:p>
    <w:p w:rsidR="009D0C3D" w:rsidRPr="00DA44C9" w:rsidRDefault="009D0C3D" w:rsidP="009D0C3D">
      <w:pPr>
        <w:ind w:firstLine="225"/>
        <w:jc w:val="center"/>
        <w:rPr>
          <w:sz w:val="28"/>
          <w:szCs w:val="28"/>
          <w:u w:val="single"/>
        </w:rPr>
      </w:pPr>
    </w:p>
    <w:tbl>
      <w:tblPr>
        <w:tblW w:w="9639" w:type="dxa"/>
        <w:tblInd w:w="40" w:type="dxa"/>
        <w:tblLayout w:type="fixed"/>
        <w:tblCellMar>
          <w:left w:w="40" w:type="dxa"/>
          <w:right w:w="40" w:type="dxa"/>
        </w:tblCellMar>
        <w:tblLook w:val="0000" w:firstRow="0" w:lastRow="0" w:firstColumn="0" w:lastColumn="0" w:noHBand="0" w:noVBand="0"/>
      </w:tblPr>
      <w:tblGrid>
        <w:gridCol w:w="706"/>
        <w:gridCol w:w="4256"/>
        <w:gridCol w:w="4677"/>
      </w:tblGrid>
      <w:tr w:rsidR="009D0C3D" w:rsidRPr="00DA44C9" w:rsidTr="00784022">
        <w:trPr>
          <w:trHeight w:val="675"/>
        </w:trPr>
        <w:tc>
          <w:tcPr>
            <w:tcW w:w="706" w:type="dxa"/>
            <w:tcBorders>
              <w:top w:val="single" w:sz="6" w:space="0" w:color="auto"/>
              <w:left w:val="single" w:sz="6" w:space="0" w:color="auto"/>
              <w:right w:val="single" w:sz="6" w:space="0" w:color="auto"/>
            </w:tcBorders>
            <w:shd w:val="clear" w:color="auto" w:fill="FFFFFF"/>
            <w:vAlign w:val="center"/>
          </w:tcPr>
          <w:p w:rsidR="009D0C3D" w:rsidRPr="00DA44C9" w:rsidRDefault="009D0C3D" w:rsidP="00784022">
            <w:pPr>
              <w:ind w:firstLine="227"/>
              <w:jc w:val="center"/>
              <w:rPr>
                <w:b/>
                <w:sz w:val="28"/>
                <w:szCs w:val="28"/>
              </w:rPr>
            </w:pPr>
            <w:r w:rsidRPr="00DA44C9">
              <w:rPr>
                <w:b/>
                <w:sz w:val="28"/>
                <w:szCs w:val="28"/>
              </w:rPr>
              <w:t>№</w:t>
            </w:r>
          </w:p>
          <w:p w:rsidR="009D0C3D" w:rsidRPr="00DA44C9" w:rsidRDefault="009D0C3D" w:rsidP="00784022">
            <w:pPr>
              <w:ind w:firstLine="227"/>
              <w:jc w:val="center"/>
              <w:rPr>
                <w:sz w:val="28"/>
                <w:szCs w:val="28"/>
              </w:rPr>
            </w:pPr>
            <w:proofErr w:type="gramStart"/>
            <w:r w:rsidRPr="00DA44C9">
              <w:rPr>
                <w:b/>
                <w:sz w:val="28"/>
                <w:szCs w:val="28"/>
              </w:rPr>
              <w:t>п</w:t>
            </w:r>
            <w:proofErr w:type="gramEnd"/>
            <w:r w:rsidRPr="00DA44C9">
              <w:rPr>
                <w:b/>
                <w:sz w:val="28"/>
                <w:szCs w:val="28"/>
                <w:lang w:val="en-US"/>
              </w:rPr>
              <w:t>/</w:t>
            </w:r>
            <w:r w:rsidRPr="00DA44C9">
              <w:rPr>
                <w:b/>
                <w:sz w:val="28"/>
                <w:szCs w:val="28"/>
              </w:rPr>
              <w:t>п</w:t>
            </w:r>
          </w:p>
        </w:tc>
        <w:tc>
          <w:tcPr>
            <w:tcW w:w="4256" w:type="dxa"/>
            <w:tcBorders>
              <w:top w:val="single" w:sz="6" w:space="0" w:color="auto"/>
              <w:left w:val="single" w:sz="6" w:space="0" w:color="auto"/>
              <w:right w:val="single" w:sz="6" w:space="0" w:color="auto"/>
            </w:tcBorders>
            <w:shd w:val="clear" w:color="auto" w:fill="FFFFFF"/>
            <w:vAlign w:val="center"/>
          </w:tcPr>
          <w:p w:rsidR="009D0C3D" w:rsidRPr="00DA44C9" w:rsidRDefault="009D0C3D" w:rsidP="00784022">
            <w:pPr>
              <w:ind w:firstLine="227"/>
              <w:jc w:val="center"/>
              <w:rPr>
                <w:b/>
                <w:sz w:val="28"/>
                <w:szCs w:val="28"/>
              </w:rPr>
            </w:pPr>
            <w:r w:rsidRPr="00DA44C9">
              <w:rPr>
                <w:b/>
                <w:sz w:val="28"/>
                <w:szCs w:val="28"/>
              </w:rPr>
              <w:t>Вид использования</w:t>
            </w:r>
          </w:p>
        </w:tc>
        <w:tc>
          <w:tcPr>
            <w:tcW w:w="4677" w:type="dxa"/>
            <w:tcBorders>
              <w:top w:val="single" w:sz="4" w:space="0" w:color="auto"/>
              <w:left w:val="single" w:sz="4" w:space="0" w:color="auto"/>
              <w:right w:val="single" w:sz="4" w:space="0" w:color="auto"/>
            </w:tcBorders>
            <w:shd w:val="clear" w:color="auto" w:fill="FFFFFF"/>
            <w:vAlign w:val="center"/>
          </w:tcPr>
          <w:p w:rsidR="009D0C3D" w:rsidRPr="00DA44C9" w:rsidRDefault="009D0C3D" w:rsidP="00784022">
            <w:pPr>
              <w:ind w:firstLine="227"/>
              <w:jc w:val="center"/>
              <w:rPr>
                <w:b/>
                <w:sz w:val="28"/>
                <w:szCs w:val="28"/>
              </w:rPr>
            </w:pPr>
            <w:r w:rsidRPr="00DA44C9">
              <w:rPr>
                <w:b/>
                <w:sz w:val="28"/>
                <w:szCs w:val="28"/>
              </w:rPr>
              <w:t>Минимальная площадь</w:t>
            </w:r>
          </w:p>
          <w:p w:rsidR="009D0C3D" w:rsidRPr="00DA44C9" w:rsidRDefault="009D0C3D" w:rsidP="00784022">
            <w:pPr>
              <w:ind w:firstLine="227"/>
              <w:jc w:val="center"/>
              <w:rPr>
                <w:b/>
                <w:sz w:val="28"/>
                <w:szCs w:val="28"/>
              </w:rPr>
            </w:pPr>
            <w:r w:rsidRPr="00DA44C9">
              <w:rPr>
                <w:b/>
                <w:sz w:val="28"/>
                <w:szCs w:val="28"/>
              </w:rPr>
              <w:t>озелененных территорий</w:t>
            </w:r>
          </w:p>
        </w:tc>
      </w:tr>
      <w:tr w:rsidR="009D0C3D" w:rsidRPr="00DA44C9" w:rsidTr="00784022">
        <w:trPr>
          <w:trHeight w:hRule="exact" w:val="837"/>
        </w:trPr>
        <w:tc>
          <w:tcPr>
            <w:tcW w:w="706" w:type="dxa"/>
            <w:tcBorders>
              <w:top w:val="single" w:sz="6"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t>1</w:t>
            </w:r>
          </w:p>
        </w:tc>
        <w:tc>
          <w:tcPr>
            <w:tcW w:w="4256" w:type="dxa"/>
            <w:tcBorders>
              <w:top w:val="single" w:sz="6"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t>Многоквартирные жилые дома*</w:t>
            </w:r>
          </w:p>
        </w:tc>
        <w:tc>
          <w:tcPr>
            <w:tcW w:w="4677" w:type="dxa"/>
            <w:tcBorders>
              <w:top w:val="single" w:sz="6" w:space="0" w:color="auto"/>
              <w:left w:val="single" w:sz="4" w:space="0" w:color="auto"/>
              <w:bottom w:val="single" w:sz="4" w:space="0" w:color="auto"/>
              <w:right w:val="single" w:sz="4" w:space="0" w:color="auto"/>
            </w:tcBorders>
            <w:shd w:val="clear" w:color="auto" w:fill="FFFFFF"/>
          </w:tcPr>
          <w:p w:rsidR="009D0C3D" w:rsidRPr="00DA44C9" w:rsidRDefault="009D0C3D" w:rsidP="00784022">
            <w:pPr>
              <w:ind w:left="243" w:hanging="16"/>
              <w:jc w:val="both"/>
              <w:rPr>
                <w:sz w:val="28"/>
                <w:szCs w:val="28"/>
              </w:rPr>
            </w:pPr>
            <w:r w:rsidRPr="00DA44C9">
              <w:rPr>
                <w:sz w:val="28"/>
                <w:szCs w:val="28"/>
              </w:rPr>
              <w:t xml:space="preserve">23 </w:t>
            </w:r>
            <w:proofErr w:type="spellStart"/>
            <w:r w:rsidRPr="00DA44C9">
              <w:rPr>
                <w:sz w:val="28"/>
                <w:szCs w:val="28"/>
              </w:rPr>
              <w:t>кв</w:t>
            </w:r>
            <w:proofErr w:type="gramStart"/>
            <w:r w:rsidRPr="00DA44C9">
              <w:rPr>
                <w:sz w:val="28"/>
                <w:szCs w:val="28"/>
              </w:rPr>
              <w:t>.м</w:t>
            </w:r>
            <w:proofErr w:type="spellEnd"/>
            <w:proofErr w:type="gramEnd"/>
            <w:r w:rsidRPr="00DA44C9">
              <w:rPr>
                <w:sz w:val="28"/>
                <w:szCs w:val="28"/>
              </w:rPr>
              <w:t xml:space="preserve"> на 100 </w:t>
            </w:r>
            <w:proofErr w:type="spellStart"/>
            <w:r w:rsidRPr="00DA44C9">
              <w:rPr>
                <w:sz w:val="28"/>
                <w:szCs w:val="28"/>
              </w:rPr>
              <w:t>кв.м</w:t>
            </w:r>
            <w:proofErr w:type="spellEnd"/>
            <w:r w:rsidRPr="00DA44C9">
              <w:rPr>
                <w:sz w:val="28"/>
                <w:szCs w:val="28"/>
              </w:rPr>
              <w:t xml:space="preserve"> общей площади ква</w:t>
            </w:r>
            <w:r w:rsidRPr="00DA44C9">
              <w:rPr>
                <w:sz w:val="28"/>
                <w:szCs w:val="28"/>
              </w:rPr>
              <w:t>р</w:t>
            </w:r>
            <w:r w:rsidRPr="00DA44C9">
              <w:rPr>
                <w:sz w:val="28"/>
                <w:szCs w:val="28"/>
              </w:rPr>
              <w:t>тир в объекте капитального строительс</w:t>
            </w:r>
            <w:r w:rsidRPr="00DA44C9">
              <w:rPr>
                <w:sz w:val="28"/>
                <w:szCs w:val="28"/>
              </w:rPr>
              <w:t>т</w:t>
            </w:r>
            <w:r w:rsidRPr="00DA44C9">
              <w:rPr>
                <w:sz w:val="28"/>
                <w:szCs w:val="28"/>
              </w:rPr>
              <w:t>ва на участке</w:t>
            </w:r>
          </w:p>
        </w:tc>
      </w:tr>
      <w:tr w:rsidR="009D0C3D" w:rsidRPr="00DA44C9" w:rsidTr="00784022">
        <w:trPr>
          <w:trHeight w:hRule="exact" w:val="1325"/>
        </w:trPr>
        <w:tc>
          <w:tcPr>
            <w:tcW w:w="706" w:type="dxa"/>
            <w:tcBorders>
              <w:top w:val="single" w:sz="6" w:space="0" w:color="auto"/>
              <w:left w:val="single" w:sz="4" w:space="0" w:color="auto"/>
              <w:bottom w:val="single" w:sz="4" w:space="0" w:color="auto"/>
              <w:right w:val="single" w:sz="6" w:space="0" w:color="auto"/>
            </w:tcBorders>
            <w:shd w:val="clear" w:color="auto" w:fill="FFFFFF"/>
          </w:tcPr>
          <w:p w:rsidR="009D0C3D" w:rsidRPr="00DA44C9" w:rsidRDefault="009D0C3D" w:rsidP="00784022">
            <w:pPr>
              <w:ind w:firstLine="227"/>
              <w:jc w:val="center"/>
              <w:rPr>
                <w:sz w:val="28"/>
                <w:szCs w:val="28"/>
              </w:rPr>
            </w:pPr>
            <w:r w:rsidRPr="00DA44C9">
              <w:rPr>
                <w:sz w:val="28"/>
                <w:szCs w:val="28"/>
              </w:rPr>
              <w:t>2</w:t>
            </w:r>
          </w:p>
        </w:tc>
        <w:tc>
          <w:tcPr>
            <w:tcW w:w="4256" w:type="dxa"/>
            <w:tcBorders>
              <w:top w:val="single" w:sz="6" w:space="0" w:color="auto"/>
              <w:left w:val="single" w:sz="6" w:space="0" w:color="auto"/>
              <w:bottom w:val="single" w:sz="4" w:space="0" w:color="auto"/>
              <w:right w:val="single" w:sz="6" w:space="0" w:color="auto"/>
            </w:tcBorders>
            <w:shd w:val="clear" w:color="auto" w:fill="FFFFFF"/>
          </w:tcPr>
          <w:p w:rsidR="009D0C3D" w:rsidRPr="00DA44C9" w:rsidRDefault="009D0C3D" w:rsidP="00784022">
            <w:pPr>
              <w:ind w:firstLine="227"/>
              <w:jc w:val="both"/>
              <w:rPr>
                <w:sz w:val="28"/>
                <w:szCs w:val="28"/>
              </w:rPr>
            </w:pPr>
            <w:r w:rsidRPr="00DA44C9">
              <w:rPr>
                <w:sz w:val="28"/>
                <w:szCs w:val="28"/>
              </w:rPr>
              <w:t>Сады, скверы, бульвары</w:t>
            </w:r>
          </w:p>
        </w:tc>
        <w:tc>
          <w:tcPr>
            <w:tcW w:w="4677" w:type="dxa"/>
            <w:tcBorders>
              <w:top w:val="single" w:sz="4" w:space="0" w:color="auto"/>
              <w:left w:val="single" w:sz="6" w:space="0" w:color="auto"/>
              <w:bottom w:val="single" w:sz="4" w:space="0" w:color="auto"/>
              <w:right w:val="single" w:sz="6" w:space="0" w:color="auto"/>
            </w:tcBorders>
            <w:shd w:val="clear" w:color="auto" w:fill="FFFFFF"/>
          </w:tcPr>
          <w:p w:rsidR="009D0C3D" w:rsidRPr="00DA44C9" w:rsidRDefault="009D0C3D" w:rsidP="00784022">
            <w:pPr>
              <w:ind w:left="243"/>
              <w:jc w:val="both"/>
              <w:rPr>
                <w:sz w:val="28"/>
                <w:szCs w:val="28"/>
              </w:rPr>
            </w:pPr>
            <w:r w:rsidRPr="00DA44C9">
              <w:rPr>
                <w:sz w:val="28"/>
                <w:szCs w:val="28"/>
              </w:rPr>
              <w:t xml:space="preserve">95% территории земельного участка при площади участка менее </w:t>
            </w:r>
            <w:smartTag w:uri="urn:schemas-microsoft-com:office:smarttags" w:element="metricconverter">
              <w:smartTagPr>
                <w:attr w:name="ProductID" w:val="1 га"/>
              </w:smartTagPr>
              <w:r w:rsidRPr="00DA44C9">
                <w:rPr>
                  <w:sz w:val="28"/>
                  <w:szCs w:val="28"/>
                </w:rPr>
                <w:t>1 га</w:t>
              </w:r>
            </w:smartTag>
            <w:r w:rsidRPr="00DA44C9">
              <w:rPr>
                <w:sz w:val="28"/>
                <w:szCs w:val="28"/>
              </w:rPr>
              <w:t>;</w:t>
            </w:r>
          </w:p>
          <w:p w:rsidR="009D0C3D" w:rsidRPr="00DA44C9" w:rsidRDefault="009D0C3D" w:rsidP="00784022">
            <w:pPr>
              <w:ind w:firstLine="227"/>
              <w:jc w:val="both"/>
              <w:rPr>
                <w:sz w:val="28"/>
                <w:szCs w:val="28"/>
              </w:rPr>
            </w:pPr>
            <w:r w:rsidRPr="00DA44C9">
              <w:rPr>
                <w:sz w:val="28"/>
                <w:szCs w:val="28"/>
              </w:rPr>
              <w:t xml:space="preserve">90% - при площади от 1 до </w:t>
            </w:r>
            <w:smartTag w:uri="urn:schemas-microsoft-com:office:smarttags" w:element="metricconverter">
              <w:smartTagPr>
                <w:attr w:name="ProductID" w:val="5 га"/>
              </w:smartTagPr>
              <w:r w:rsidRPr="00DA44C9">
                <w:rPr>
                  <w:sz w:val="28"/>
                  <w:szCs w:val="28"/>
                </w:rPr>
                <w:t>5 га</w:t>
              </w:r>
            </w:smartTag>
            <w:r w:rsidRPr="00DA44C9">
              <w:rPr>
                <w:sz w:val="28"/>
                <w:szCs w:val="28"/>
              </w:rPr>
              <w:t>;</w:t>
            </w:r>
          </w:p>
          <w:p w:rsidR="009D0C3D" w:rsidRPr="00DA44C9" w:rsidRDefault="009D0C3D" w:rsidP="00784022">
            <w:pPr>
              <w:ind w:firstLine="227"/>
              <w:jc w:val="both"/>
              <w:rPr>
                <w:sz w:val="28"/>
                <w:szCs w:val="28"/>
              </w:rPr>
            </w:pPr>
            <w:r w:rsidRPr="00DA44C9">
              <w:rPr>
                <w:sz w:val="28"/>
                <w:szCs w:val="28"/>
              </w:rPr>
              <w:t xml:space="preserve">85% - при площади от 5 до </w:t>
            </w:r>
            <w:smartTag w:uri="urn:schemas-microsoft-com:office:smarttags" w:element="metricconverter">
              <w:smartTagPr>
                <w:attr w:name="ProductID" w:val="20 га"/>
              </w:smartTagPr>
              <w:r w:rsidRPr="00DA44C9">
                <w:rPr>
                  <w:sz w:val="28"/>
                  <w:szCs w:val="28"/>
                </w:rPr>
                <w:t>20 га</w:t>
              </w:r>
            </w:smartTag>
            <w:r w:rsidRPr="00DA44C9">
              <w:rPr>
                <w:sz w:val="28"/>
                <w:szCs w:val="28"/>
              </w:rPr>
              <w:t>;</w:t>
            </w:r>
          </w:p>
          <w:p w:rsidR="009D0C3D" w:rsidRPr="00DA44C9" w:rsidRDefault="009D0C3D" w:rsidP="00784022">
            <w:pPr>
              <w:ind w:firstLine="227"/>
              <w:jc w:val="both"/>
              <w:rPr>
                <w:sz w:val="28"/>
                <w:szCs w:val="28"/>
              </w:rPr>
            </w:pPr>
            <w:r w:rsidRPr="00DA44C9">
              <w:rPr>
                <w:sz w:val="28"/>
                <w:szCs w:val="28"/>
              </w:rPr>
              <w:t xml:space="preserve">80% - при площади свыше </w:t>
            </w:r>
            <w:smartTag w:uri="urn:schemas-microsoft-com:office:smarttags" w:element="metricconverter">
              <w:smartTagPr>
                <w:attr w:name="ProductID" w:val="20 га"/>
              </w:smartTagPr>
              <w:r w:rsidRPr="00DA44C9">
                <w:rPr>
                  <w:sz w:val="28"/>
                  <w:szCs w:val="28"/>
                </w:rPr>
                <w:t>20 га</w:t>
              </w:r>
            </w:smartTag>
          </w:p>
        </w:tc>
      </w:tr>
      <w:tr w:rsidR="009D0C3D" w:rsidRPr="00DA44C9" w:rsidTr="00784022">
        <w:trPr>
          <w:trHeight w:hRule="exact" w:val="1409"/>
        </w:trPr>
        <w:tc>
          <w:tcPr>
            <w:tcW w:w="706" w:type="dxa"/>
            <w:tcBorders>
              <w:top w:val="single" w:sz="4" w:space="0" w:color="auto"/>
              <w:left w:val="single" w:sz="4" w:space="0" w:color="auto"/>
              <w:bottom w:val="single" w:sz="6"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t>3</w:t>
            </w:r>
          </w:p>
        </w:tc>
        <w:tc>
          <w:tcPr>
            <w:tcW w:w="4256" w:type="dxa"/>
            <w:tcBorders>
              <w:top w:val="single" w:sz="4"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jc w:val="both"/>
              <w:rPr>
                <w:sz w:val="28"/>
                <w:szCs w:val="28"/>
              </w:rPr>
            </w:pPr>
            <w:r w:rsidRPr="00DA44C9">
              <w:rPr>
                <w:sz w:val="28"/>
                <w:szCs w:val="28"/>
              </w:rPr>
              <w:t>Парки</w:t>
            </w:r>
          </w:p>
        </w:tc>
        <w:tc>
          <w:tcPr>
            <w:tcW w:w="4677" w:type="dxa"/>
            <w:tcBorders>
              <w:top w:val="single" w:sz="4"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left="243" w:hanging="16"/>
              <w:jc w:val="both"/>
              <w:rPr>
                <w:sz w:val="28"/>
                <w:szCs w:val="28"/>
              </w:rPr>
            </w:pPr>
            <w:r w:rsidRPr="00DA44C9">
              <w:rPr>
                <w:sz w:val="28"/>
                <w:szCs w:val="28"/>
              </w:rPr>
              <w:t xml:space="preserve">95% территории земельного участка при площади участка менее </w:t>
            </w:r>
            <w:smartTag w:uri="urn:schemas-microsoft-com:office:smarttags" w:element="metricconverter">
              <w:smartTagPr>
                <w:attr w:name="ProductID" w:val="1 га"/>
              </w:smartTagPr>
              <w:r w:rsidRPr="00DA44C9">
                <w:rPr>
                  <w:sz w:val="28"/>
                  <w:szCs w:val="28"/>
                </w:rPr>
                <w:t>1 га</w:t>
              </w:r>
            </w:smartTag>
            <w:r w:rsidRPr="00DA44C9">
              <w:rPr>
                <w:sz w:val="28"/>
                <w:szCs w:val="28"/>
              </w:rPr>
              <w:t>;</w:t>
            </w:r>
          </w:p>
          <w:p w:rsidR="009D0C3D" w:rsidRPr="00DA44C9" w:rsidRDefault="009D0C3D" w:rsidP="00784022">
            <w:pPr>
              <w:ind w:firstLine="227"/>
              <w:jc w:val="both"/>
              <w:rPr>
                <w:sz w:val="28"/>
                <w:szCs w:val="28"/>
              </w:rPr>
            </w:pPr>
            <w:r w:rsidRPr="00DA44C9">
              <w:rPr>
                <w:sz w:val="28"/>
                <w:szCs w:val="28"/>
              </w:rPr>
              <w:t xml:space="preserve">90% - при площади от 1 до </w:t>
            </w:r>
            <w:smartTag w:uri="urn:schemas-microsoft-com:office:smarttags" w:element="metricconverter">
              <w:smartTagPr>
                <w:attr w:name="ProductID" w:val="5 га"/>
              </w:smartTagPr>
              <w:r w:rsidRPr="00DA44C9">
                <w:rPr>
                  <w:sz w:val="28"/>
                  <w:szCs w:val="28"/>
                </w:rPr>
                <w:t>5 га</w:t>
              </w:r>
            </w:smartTag>
            <w:r w:rsidRPr="00DA44C9">
              <w:rPr>
                <w:sz w:val="28"/>
                <w:szCs w:val="28"/>
              </w:rPr>
              <w:t>;</w:t>
            </w:r>
          </w:p>
          <w:p w:rsidR="009D0C3D" w:rsidRPr="00DA44C9" w:rsidRDefault="009D0C3D" w:rsidP="00784022">
            <w:pPr>
              <w:ind w:firstLine="227"/>
              <w:jc w:val="both"/>
              <w:rPr>
                <w:sz w:val="28"/>
                <w:szCs w:val="28"/>
              </w:rPr>
            </w:pPr>
            <w:r w:rsidRPr="00DA44C9">
              <w:rPr>
                <w:sz w:val="28"/>
                <w:szCs w:val="28"/>
              </w:rPr>
              <w:t xml:space="preserve">80% - при площади от 5 до </w:t>
            </w:r>
            <w:smartTag w:uri="urn:schemas-microsoft-com:office:smarttags" w:element="metricconverter">
              <w:smartTagPr>
                <w:attr w:name="ProductID" w:val="20 га"/>
              </w:smartTagPr>
              <w:r w:rsidRPr="00DA44C9">
                <w:rPr>
                  <w:sz w:val="28"/>
                  <w:szCs w:val="28"/>
                </w:rPr>
                <w:t>20 га</w:t>
              </w:r>
            </w:smartTag>
            <w:r w:rsidRPr="00DA44C9">
              <w:rPr>
                <w:sz w:val="28"/>
                <w:szCs w:val="28"/>
              </w:rPr>
              <w:t>;</w:t>
            </w:r>
          </w:p>
          <w:p w:rsidR="009D0C3D" w:rsidRPr="00DA44C9" w:rsidRDefault="009D0C3D" w:rsidP="00784022">
            <w:pPr>
              <w:ind w:firstLine="227"/>
              <w:jc w:val="both"/>
              <w:rPr>
                <w:sz w:val="28"/>
                <w:szCs w:val="28"/>
              </w:rPr>
            </w:pPr>
            <w:r w:rsidRPr="00DA44C9">
              <w:rPr>
                <w:sz w:val="28"/>
                <w:szCs w:val="28"/>
              </w:rPr>
              <w:t xml:space="preserve">70% - при площади свыше </w:t>
            </w:r>
            <w:smartTag w:uri="urn:schemas-microsoft-com:office:smarttags" w:element="metricconverter">
              <w:smartTagPr>
                <w:attr w:name="ProductID" w:val="20 га"/>
              </w:smartTagPr>
              <w:r w:rsidRPr="00DA44C9">
                <w:rPr>
                  <w:sz w:val="28"/>
                  <w:szCs w:val="28"/>
                </w:rPr>
                <w:t>20 га</w:t>
              </w:r>
            </w:smartTag>
          </w:p>
        </w:tc>
      </w:tr>
      <w:tr w:rsidR="009D0C3D" w:rsidRPr="00DA44C9" w:rsidTr="00784022">
        <w:trPr>
          <w:trHeight w:val="1255"/>
        </w:trPr>
        <w:tc>
          <w:tcPr>
            <w:tcW w:w="706" w:type="dxa"/>
            <w:tcBorders>
              <w:top w:val="single" w:sz="6" w:space="0" w:color="auto"/>
              <w:left w:val="single" w:sz="6"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lastRenderedPageBreak/>
              <w:t>4</w:t>
            </w:r>
          </w:p>
        </w:tc>
        <w:tc>
          <w:tcPr>
            <w:tcW w:w="4256" w:type="dxa"/>
            <w:tcBorders>
              <w:top w:val="single" w:sz="6" w:space="0" w:color="auto"/>
              <w:left w:val="single" w:sz="6" w:space="0" w:color="auto"/>
              <w:right w:val="single" w:sz="6" w:space="0" w:color="auto"/>
            </w:tcBorders>
            <w:shd w:val="clear" w:color="auto" w:fill="FFFFFF"/>
          </w:tcPr>
          <w:p w:rsidR="009D0C3D" w:rsidRPr="00DA44C9" w:rsidRDefault="009D0C3D" w:rsidP="00784022">
            <w:pPr>
              <w:ind w:firstLine="227"/>
              <w:jc w:val="both"/>
              <w:rPr>
                <w:sz w:val="28"/>
                <w:szCs w:val="28"/>
              </w:rPr>
            </w:pPr>
            <w:r w:rsidRPr="00DA44C9">
              <w:rPr>
                <w:sz w:val="28"/>
                <w:szCs w:val="28"/>
              </w:rPr>
              <w:t>Комплексы аттракционов, аквапарков</w:t>
            </w:r>
          </w:p>
        </w:tc>
        <w:tc>
          <w:tcPr>
            <w:tcW w:w="4677" w:type="dxa"/>
            <w:tcBorders>
              <w:top w:val="single" w:sz="6" w:space="0" w:color="auto"/>
              <w:left w:val="single" w:sz="6" w:space="0" w:color="auto"/>
              <w:right w:val="single" w:sz="6" w:space="0" w:color="auto"/>
            </w:tcBorders>
            <w:shd w:val="clear" w:color="auto" w:fill="FFFFFF"/>
          </w:tcPr>
          <w:p w:rsidR="009D0C3D" w:rsidRPr="00DA44C9" w:rsidRDefault="009D0C3D" w:rsidP="00784022">
            <w:pPr>
              <w:ind w:left="243" w:hanging="16"/>
              <w:jc w:val="both"/>
              <w:rPr>
                <w:sz w:val="28"/>
                <w:szCs w:val="28"/>
              </w:rPr>
            </w:pPr>
            <w:r w:rsidRPr="00DA44C9">
              <w:rPr>
                <w:sz w:val="28"/>
                <w:szCs w:val="28"/>
              </w:rPr>
              <w:t xml:space="preserve">0% территории земельного участка при площади участка менее </w:t>
            </w:r>
            <w:smartTag w:uri="urn:schemas-microsoft-com:office:smarttags" w:element="metricconverter">
              <w:smartTagPr>
                <w:attr w:name="ProductID" w:val="1 га"/>
              </w:smartTagPr>
              <w:r w:rsidRPr="00DA44C9">
                <w:rPr>
                  <w:sz w:val="28"/>
                  <w:szCs w:val="28"/>
                </w:rPr>
                <w:t>1 га</w:t>
              </w:r>
            </w:smartTag>
            <w:r w:rsidRPr="00DA44C9">
              <w:rPr>
                <w:sz w:val="28"/>
                <w:szCs w:val="28"/>
              </w:rPr>
              <w:t>;</w:t>
            </w:r>
          </w:p>
          <w:p w:rsidR="009D0C3D" w:rsidRPr="00DA44C9" w:rsidRDefault="009D0C3D" w:rsidP="00784022">
            <w:pPr>
              <w:ind w:firstLine="227"/>
              <w:jc w:val="both"/>
              <w:rPr>
                <w:sz w:val="28"/>
                <w:szCs w:val="28"/>
              </w:rPr>
            </w:pPr>
            <w:r w:rsidRPr="00DA44C9">
              <w:rPr>
                <w:sz w:val="28"/>
                <w:szCs w:val="28"/>
              </w:rPr>
              <w:t xml:space="preserve">10% - при площади от 1 до </w:t>
            </w:r>
            <w:smartTag w:uri="urn:schemas-microsoft-com:office:smarttags" w:element="metricconverter">
              <w:smartTagPr>
                <w:attr w:name="ProductID" w:val="5 га"/>
              </w:smartTagPr>
              <w:r w:rsidRPr="00DA44C9">
                <w:rPr>
                  <w:sz w:val="28"/>
                  <w:szCs w:val="28"/>
                </w:rPr>
                <w:t>5 га</w:t>
              </w:r>
            </w:smartTag>
            <w:r w:rsidRPr="00DA44C9">
              <w:rPr>
                <w:sz w:val="28"/>
                <w:szCs w:val="28"/>
              </w:rPr>
              <w:t>;</w:t>
            </w:r>
          </w:p>
          <w:p w:rsidR="009D0C3D" w:rsidRPr="00DA44C9" w:rsidRDefault="009D0C3D" w:rsidP="00784022">
            <w:pPr>
              <w:ind w:firstLine="227"/>
              <w:jc w:val="both"/>
              <w:rPr>
                <w:sz w:val="28"/>
                <w:szCs w:val="28"/>
              </w:rPr>
            </w:pPr>
            <w:r w:rsidRPr="00DA44C9">
              <w:rPr>
                <w:sz w:val="28"/>
                <w:szCs w:val="28"/>
              </w:rPr>
              <w:t xml:space="preserve">20% - при площади от 5 до </w:t>
            </w:r>
            <w:smartTag w:uri="urn:schemas-microsoft-com:office:smarttags" w:element="metricconverter">
              <w:smartTagPr>
                <w:attr w:name="ProductID" w:val="20 га"/>
              </w:smartTagPr>
              <w:r w:rsidRPr="00DA44C9">
                <w:rPr>
                  <w:sz w:val="28"/>
                  <w:szCs w:val="28"/>
                </w:rPr>
                <w:t>20 га</w:t>
              </w:r>
            </w:smartTag>
            <w:r w:rsidRPr="00DA44C9">
              <w:rPr>
                <w:sz w:val="28"/>
                <w:szCs w:val="28"/>
              </w:rPr>
              <w:t>;</w:t>
            </w:r>
          </w:p>
          <w:p w:rsidR="009D0C3D" w:rsidRPr="00DA44C9" w:rsidRDefault="009D0C3D" w:rsidP="00784022">
            <w:pPr>
              <w:ind w:firstLine="227"/>
              <w:jc w:val="both"/>
              <w:rPr>
                <w:sz w:val="28"/>
                <w:szCs w:val="28"/>
              </w:rPr>
            </w:pPr>
            <w:r w:rsidRPr="00DA44C9">
              <w:rPr>
                <w:sz w:val="28"/>
                <w:szCs w:val="28"/>
              </w:rPr>
              <w:t xml:space="preserve">30% - при площади свыше </w:t>
            </w:r>
            <w:smartTag w:uri="urn:schemas-microsoft-com:office:smarttags" w:element="metricconverter">
              <w:smartTagPr>
                <w:attr w:name="ProductID" w:val="20 га"/>
              </w:smartTagPr>
              <w:r w:rsidRPr="00DA44C9">
                <w:rPr>
                  <w:sz w:val="28"/>
                  <w:szCs w:val="28"/>
                </w:rPr>
                <w:t>20 га</w:t>
              </w:r>
            </w:smartTag>
          </w:p>
        </w:tc>
      </w:tr>
      <w:tr w:rsidR="009D0C3D" w:rsidRPr="00DA44C9" w:rsidTr="00784022">
        <w:trPr>
          <w:trHeight w:hRule="exact" w:val="1195"/>
        </w:trPr>
        <w:tc>
          <w:tcPr>
            <w:tcW w:w="706" w:type="dxa"/>
            <w:tcBorders>
              <w:top w:val="single" w:sz="4" w:space="0" w:color="auto"/>
              <w:left w:val="single" w:sz="6" w:space="0" w:color="auto"/>
              <w:bottom w:val="single" w:sz="4"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t>5</w:t>
            </w:r>
          </w:p>
        </w:tc>
        <w:tc>
          <w:tcPr>
            <w:tcW w:w="4256" w:type="dxa"/>
            <w:tcBorders>
              <w:top w:val="single" w:sz="4" w:space="0" w:color="auto"/>
              <w:left w:val="single" w:sz="6" w:space="0" w:color="auto"/>
              <w:bottom w:val="single" w:sz="4" w:space="0" w:color="auto"/>
              <w:right w:val="single" w:sz="6" w:space="0" w:color="auto"/>
            </w:tcBorders>
            <w:shd w:val="clear" w:color="auto" w:fill="FFFFFF"/>
          </w:tcPr>
          <w:p w:rsidR="009D0C3D" w:rsidRPr="00DA44C9" w:rsidRDefault="009D0C3D" w:rsidP="00784022">
            <w:pPr>
              <w:ind w:firstLine="227"/>
              <w:jc w:val="both"/>
              <w:rPr>
                <w:sz w:val="28"/>
                <w:szCs w:val="28"/>
              </w:rPr>
            </w:pPr>
            <w:r w:rsidRPr="00DA44C9">
              <w:rPr>
                <w:sz w:val="28"/>
                <w:szCs w:val="28"/>
              </w:rPr>
              <w:t>Больничные учреждения, санаторно-курортные учреждения, объекты соц</w:t>
            </w:r>
            <w:r w:rsidRPr="00DA44C9">
              <w:rPr>
                <w:sz w:val="28"/>
                <w:szCs w:val="28"/>
              </w:rPr>
              <w:t>и</w:t>
            </w:r>
            <w:r w:rsidRPr="00DA44C9">
              <w:rPr>
                <w:sz w:val="28"/>
                <w:szCs w:val="28"/>
              </w:rPr>
              <w:t>ального обеспечения, объекты для о</w:t>
            </w:r>
            <w:r w:rsidRPr="00DA44C9">
              <w:rPr>
                <w:sz w:val="28"/>
                <w:szCs w:val="28"/>
              </w:rPr>
              <w:t>з</w:t>
            </w:r>
            <w:r w:rsidRPr="00DA44C9">
              <w:rPr>
                <w:sz w:val="28"/>
                <w:szCs w:val="28"/>
              </w:rPr>
              <w:t>доровительных целей</w:t>
            </w:r>
          </w:p>
        </w:tc>
        <w:tc>
          <w:tcPr>
            <w:tcW w:w="4677" w:type="dxa"/>
            <w:tcBorders>
              <w:top w:val="single" w:sz="4" w:space="0" w:color="auto"/>
              <w:left w:val="single" w:sz="6" w:space="0" w:color="auto"/>
              <w:bottom w:val="single" w:sz="4" w:space="0" w:color="auto"/>
              <w:right w:val="single" w:sz="6" w:space="0" w:color="auto"/>
            </w:tcBorders>
            <w:shd w:val="clear" w:color="auto" w:fill="FFFFFF"/>
          </w:tcPr>
          <w:p w:rsidR="009D0C3D" w:rsidRPr="00DA44C9" w:rsidRDefault="009D0C3D" w:rsidP="00784022">
            <w:pPr>
              <w:ind w:firstLine="227"/>
              <w:jc w:val="both"/>
              <w:rPr>
                <w:sz w:val="28"/>
                <w:szCs w:val="28"/>
              </w:rPr>
            </w:pPr>
            <w:r w:rsidRPr="00DA44C9">
              <w:rPr>
                <w:sz w:val="28"/>
                <w:szCs w:val="28"/>
              </w:rPr>
              <w:t>60% территории земельного участка</w:t>
            </w:r>
          </w:p>
          <w:p w:rsidR="009D0C3D" w:rsidRPr="00DA44C9" w:rsidRDefault="009D0C3D" w:rsidP="00784022">
            <w:pPr>
              <w:ind w:firstLine="227"/>
              <w:jc w:val="both"/>
              <w:rPr>
                <w:sz w:val="28"/>
                <w:szCs w:val="28"/>
              </w:rPr>
            </w:pPr>
          </w:p>
        </w:tc>
      </w:tr>
      <w:tr w:rsidR="009D0C3D" w:rsidRPr="00DA44C9" w:rsidTr="00784022">
        <w:trPr>
          <w:trHeight w:hRule="exact" w:val="693"/>
        </w:trPr>
        <w:tc>
          <w:tcPr>
            <w:tcW w:w="706" w:type="dxa"/>
            <w:tcBorders>
              <w:top w:val="single" w:sz="4"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t>6</w:t>
            </w:r>
          </w:p>
        </w:tc>
        <w:tc>
          <w:tcPr>
            <w:tcW w:w="4256" w:type="dxa"/>
            <w:tcBorders>
              <w:top w:val="single" w:sz="4"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jc w:val="both"/>
              <w:rPr>
                <w:sz w:val="28"/>
                <w:szCs w:val="28"/>
              </w:rPr>
            </w:pPr>
            <w:r w:rsidRPr="00DA44C9">
              <w:rPr>
                <w:sz w:val="28"/>
                <w:szCs w:val="28"/>
              </w:rPr>
              <w:t xml:space="preserve">Объекты дошкольного, начального и среднего общего образования </w:t>
            </w:r>
          </w:p>
        </w:tc>
        <w:tc>
          <w:tcPr>
            <w:tcW w:w="4677" w:type="dxa"/>
            <w:tcBorders>
              <w:top w:val="single" w:sz="4"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jc w:val="both"/>
              <w:rPr>
                <w:sz w:val="28"/>
                <w:szCs w:val="28"/>
              </w:rPr>
            </w:pPr>
            <w:r w:rsidRPr="00DA44C9">
              <w:rPr>
                <w:sz w:val="28"/>
                <w:szCs w:val="28"/>
              </w:rPr>
              <w:t>50% территории земельного участка</w:t>
            </w:r>
          </w:p>
        </w:tc>
      </w:tr>
      <w:tr w:rsidR="009D0C3D" w:rsidRPr="00DA44C9" w:rsidTr="00784022">
        <w:trPr>
          <w:trHeight w:hRule="exact" w:val="1727"/>
        </w:trPr>
        <w:tc>
          <w:tcPr>
            <w:tcW w:w="706" w:type="dxa"/>
            <w:tcBorders>
              <w:top w:val="single" w:sz="6"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t>7</w:t>
            </w:r>
          </w:p>
        </w:tc>
        <w:tc>
          <w:tcPr>
            <w:tcW w:w="4256" w:type="dxa"/>
            <w:tcBorders>
              <w:top w:val="single" w:sz="6"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jc w:val="both"/>
              <w:rPr>
                <w:sz w:val="28"/>
                <w:szCs w:val="28"/>
              </w:rPr>
            </w:pPr>
            <w:r w:rsidRPr="00DA44C9">
              <w:rPr>
                <w:sz w:val="28"/>
                <w:szCs w:val="28"/>
              </w:rPr>
              <w:t>Индивидуальные жилые дома, дачи, объекты среднего и высшего профе</w:t>
            </w:r>
            <w:r w:rsidRPr="00DA44C9">
              <w:rPr>
                <w:sz w:val="28"/>
                <w:szCs w:val="28"/>
              </w:rPr>
              <w:t>с</w:t>
            </w:r>
            <w:r w:rsidRPr="00DA44C9">
              <w:rPr>
                <w:sz w:val="28"/>
                <w:szCs w:val="28"/>
              </w:rPr>
              <w:t>сионального образования; объекты ф</w:t>
            </w:r>
            <w:r w:rsidRPr="00DA44C9">
              <w:rPr>
                <w:sz w:val="28"/>
                <w:szCs w:val="28"/>
              </w:rPr>
              <w:t>и</w:t>
            </w:r>
            <w:r w:rsidRPr="00DA44C9">
              <w:rPr>
                <w:sz w:val="28"/>
                <w:szCs w:val="28"/>
              </w:rPr>
              <w:t>зической культуры и спорта, включая спортивные клубы; объекты ритуальной деятельности</w:t>
            </w:r>
          </w:p>
        </w:tc>
        <w:tc>
          <w:tcPr>
            <w:tcW w:w="4677" w:type="dxa"/>
            <w:tcBorders>
              <w:top w:val="single" w:sz="6"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jc w:val="both"/>
              <w:rPr>
                <w:sz w:val="28"/>
                <w:szCs w:val="28"/>
              </w:rPr>
            </w:pPr>
          </w:p>
          <w:p w:rsidR="009D0C3D" w:rsidRPr="00DA44C9" w:rsidRDefault="009D0C3D" w:rsidP="00784022">
            <w:pPr>
              <w:ind w:firstLine="227"/>
              <w:jc w:val="both"/>
              <w:rPr>
                <w:sz w:val="28"/>
                <w:szCs w:val="28"/>
              </w:rPr>
            </w:pPr>
            <w:r w:rsidRPr="00DA44C9">
              <w:rPr>
                <w:sz w:val="28"/>
                <w:szCs w:val="28"/>
              </w:rPr>
              <w:t>40% территории земельного участка</w:t>
            </w:r>
          </w:p>
        </w:tc>
      </w:tr>
      <w:tr w:rsidR="009D0C3D" w:rsidRPr="00DA44C9" w:rsidTr="00784022">
        <w:trPr>
          <w:trHeight w:hRule="exact" w:val="1143"/>
        </w:trPr>
        <w:tc>
          <w:tcPr>
            <w:tcW w:w="706" w:type="dxa"/>
            <w:tcBorders>
              <w:top w:val="single" w:sz="6"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t>8</w:t>
            </w:r>
          </w:p>
        </w:tc>
        <w:tc>
          <w:tcPr>
            <w:tcW w:w="4256" w:type="dxa"/>
            <w:tcBorders>
              <w:top w:val="single" w:sz="6"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jc w:val="both"/>
              <w:rPr>
                <w:sz w:val="28"/>
                <w:szCs w:val="28"/>
              </w:rPr>
            </w:pPr>
            <w:r w:rsidRPr="00DA44C9">
              <w:rPr>
                <w:sz w:val="28"/>
                <w:szCs w:val="28"/>
              </w:rPr>
              <w:t>Прочие, за исключением объектов коммунального хозяйства, объектов сельскохозяйственного использования, объектов транспорта</w:t>
            </w:r>
          </w:p>
        </w:tc>
        <w:tc>
          <w:tcPr>
            <w:tcW w:w="4677" w:type="dxa"/>
            <w:tcBorders>
              <w:top w:val="single" w:sz="6" w:space="0" w:color="auto"/>
              <w:left w:val="single" w:sz="6" w:space="0" w:color="auto"/>
              <w:bottom w:val="single" w:sz="6" w:space="0" w:color="auto"/>
              <w:right w:val="single" w:sz="6" w:space="0" w:color="auto"/>
            </w:tcBorders>
            <w:shd w:val="clear" w:color="auto" w:fill="FFFFFF"/>
          </w:tcPr>
          <w:p w:rsidR="009D0C3D" w:rsidRPr="00DA44C9" w:rsidRDefault="009D0C3D" w:rsidP="00784022">
            <w:pPr>
              <w:ind w:firstLine="227"/>
              <w:jc w:val="both"/>
              <w:rPr>
                <w:sz w:val="28"/>
                <w:szCs w:val="28"/>
              </w:rPr>
            </w:pPr>
          </w:p>
          <w:p w:rsidR="009D0C3D" w:rsidRPr="00DA44C9" w:rsidRDefault="009D0C3D" w:rsidP="00784022">
            <w:pPr>
              <w:ind w:firstLine="227"/>
              <w:jc w:val="both"/>
              <w:rPr>
                <w:sz w:val="28"/>
                <w:szCs w:val="28"/>
              </w:rPr>
            </w:pPr>
            <w:r w:rsidRPr="00DA44C9">
              <w:rPr>
                <w:sz w:val="28"/>
                <w:szCs w:val="28"/>
              </w:rPr>
              <w:t>15% территории земельного участка</w:t>
            </w:r>
          </w:p>
        </w:tc>
      </w:tr>
      <w:tr w:rsidR="009D0C3D" w:rsidRPr="00DA44C9" w:rsidTr="00784022">
        <w:trPr>
          <w:trHeight w:hRule="exact" w:val="1586"/>
        </w:trPr>
        <w:tc>
          <w:tcPr>
            <w:tcW w:w="706" w:type="dxa"/>
            <w:tcBorders>
              <w:top w:val="single" w:sz="6" w:space="0" w:color="auto"/>
              <w:left w:val="single" w:sz="6" w:space="0" w:color="auto"/>
              <w:bottom w:val="single" w:sz="4"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t>9</w:t>
            </w:r>
          </w:p>
        </w:tc>
        <w:tc>
          <w:tcPr>
            <w:tcW w:w="4256" w:type="dxa"/>
            <w:tcBorders>
              <w:top w:val="single" w:sz="6" w:space="0" w:color="auto"/>
              <w:left w:val="single" w:sz="6" w:space="0" w:color="auto"/>
              <w:bottom w:val="single" w:sz="4" w:space="0" w:color="auto"/>
              <w:right w:val="single" w:sz="6" w:space="0" w:color="auto"/>
            </w:tcBorders>
            <w:shd w:val="clear" w:color="auto" w:fill="FFFFFF"/>
          </w:tcPr>
          <w:p w:rsidR="009D0C3D" w:rsidRPr="00DA44C9" w:rsidRDefault="009D0C3D" w:rsidP="00784022">
            <w:pPr>
              <w:ind w:firstLine="227"/>
              <w:rPr>
                <w:sz w:val="28"/>
                <w:szCs w:val="28"/>
              </w:rPr>
            </w:pPr>
            <w:r w:rsidRPr="00DA44C9">
              <w:rPr>
                <w:sz w:val="28"/>
                <w:szCs w:val="28"/>
              </w:rPr>
              <w:t>Объекты коммунального хозяйства, объекты сельскохозяйственного использования, объекты транспорта, специальные парки (зоопарки, ботанич</w:t>
            </w:r>
            <w:r w:rsidRPr="00DA44C9">
              <w:rPr>
                <w:sz w:val="28"/>
                <w:szCs w:val="28"/>
              </w:rPr>
              <w:t>е</w:t>
            </w:r>
            <w:r w:rsidRPr="00DA44C9">
              <w:rPr>
                <w:sz w:val="28"/>
                <w:szCs w:val="28"/>
              </w:rPr>
              <w:t>ские сады)</w:t>
            </w:r>
          </w:p>
        </w:tc>
        <w:tc>
          <w:tcPr>
            <w:tcW w:w="4677" w:type="dxa"/>
            <w:tcBorders>
              <w:top w:val="single" w:sz="6" w:space="0" w:color="auto"/>
              <w:left w:val="single" w:sz="6" w:space="0" w:color="auto"/>
              <w:bottom w:val="single" w:sz="4" w:space="0" w:color="auto"/>
              <w:right w:val="single" w:sz="6" w:space="0" w:color="auto"/>
            </w:tcBorders>
            <w:shd w:val="clear" w:color="auto" w:fill="FFFFFF"/>
          </w:tcPr>
          <w:p w:rsidR="009D0C3D" w:rsidRPr="00DA44C9" w:rsidRDefault="009D0C3D" w:rsidP="00784022">
            <w:pPr>
              <w:ind w:firstLine="227"/>
              <w:jc w:val="both"/>
              <w:rPr>
                <w:sz w:val="28"/>
                <w:szCs w:val="28"/>
              </w:rPr>
            </w:pPr>
          </w:p>
          <w:p w:rsidR="009D0C3D" w:rsidRPr="00DA44C9" w:rsidRDefault="009D0C3D" w:rsidP="00784022">
            <w:pPr>
              <w:ind w:firstLine="227"/>
              <w:jc w:val="center"/>
              <w:rPr>
                <w:sz w:val="28"/>
                <w:szCs w:val="28"/>
              </w:rPr>
            </w:pPr>
            <w:r w:rsidRPr="00DA44C9">
              <w:rPr>
                <w:sz w:val="28"/>
                <w:szCs w:val="28"/>
              </w:rPr>
              <w:t>Не устанавливаются</w:t>
            </w:r>
          </w:p>
        </w:tc>
      </w:tr>
    </w:tbl>
    <w:p w:rsidR="009D0C3D" w:rsidRPr="00DA44C9" w:rsidRDefault="009D0C3D" w:rsidP="009D0C3D">
      <w:pPr>
        <w:ind w:firstLine="225"/>
        <w:jc w:val="both"/>
        <w:rPr>
          <w:sz w:val="28"/>
          <w:szCs w:val="28"/>
        </w:rPr>
      </w:pPr>
      <w:r w:rsidRPr="00DA44C9">
        <w:rPr>
          <w:sz w:val="28"/>
          <w:szCs w:val="28"/>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w:t>
      </w:r>
      <w:r w:rsidRPr="00DA44C9">
        <w:rPr>
          <w:sz w:val="28"/>
          <w:szCs w:val="28"/>
        </w:rPr>
        <w:t>е</w:t>
      </w:r>
      <w:r w:rsidRPr="00DA44C9">
        <w:rPr>
          <w:sz w:val="28"/>
          <w:szCs w:val="28"/>
        </w:rPr>
        <w:t>ненных территорий на земельных участках.</w:t>
      </w:r>
    </w:p>
    <w:p w:rsidR="009D0C3D" w:rsidRPr="00DA44C9" w:rsidRDefault="009D0C3D" w:rsidP="009D0C3D">
      <w:pPr>
        <w:widowControl w:val="0"/>
        <w:ind w:firstLine="709"/>
        <w:jc w:val="both"/>
        <w:rPr>
          <w:b/>
          <w:sz w:val="28"/>
          <w:szCs w:val="28"/>
          <w:highlight w:val="yellow"/>
        </w:rPr>
      </w:pPr>
      <w:bookmarkStart w:id="49" w:name="_Toc83611391"/>
    </w:p>
    <w:p w:rsidR="009D0C3D" w:rsidRPr="00DA44C9" w:rsidRDefault="009D0C3D" w:rsidP="009D0C3D">
      <w:pPr>
        <w:widowControl w:val="0"/>
        <w:ind w:firstLine="709"/>
        <w:jc w:val="both"/>
        <w:rPr>
          <w:b/>
          <w:bCs/>
          <w:sz w:val="28"/>
          <w:szCs w:val="28"/>
        </w:rPr>
      </w:pPr>
      <w:r w:rsidRPr="00DA44C9">
        <w:rPr>
          <w:b/>
          <w:sz w:val="28"/>
          <w:szCs w:val="28"/>
        </w:rPr>
        <w:t xml:space="preserve">Статья 24. </w:t>
      </w:r>
      <w:bookmarkEnd w:id="49"/>
      <w:r w:rsidRPr="00DA44C9">
        <w:rPr>
          <w:b/>
          <w:bCs/>
          <w:sz w:val="28"/>
          <w:szCs w:val="28"/>
        </w:rPr>
        <w:t>Режим хозяйственной деятельности в зонах периодического затопления и подтопления паводками. Мероприятия для защиты от подтопления.</w:t>
      </w:r>
    </w:p>
    <w:p w:rsidR="009D0C3D" w:rsidRPr="00DA44C9" w:rsidRDefault="009D0C3D" w:rsidP="009D0C3D">
      <w:pPr>
        <w:widowControl w:val="0"/>
        <w:ind w:firstLine="709"/>
        <w:jc w:val="both"/>
        <w:rPr>
          <w:b/>
          <w:bCs/>
          <w:sz w:val="28"/>
          <w:szCs w:val="28"/>
        </w:rPr>
      </w:pPr>
    </w:p>
    <w:p w:rsidR="009D0C3D" w:rsidRPr="00DA44C9" w:rsidRDefault="009D0C3D" w:rsidP="009D0C3D">
      <w:pPr>
        <w:widowControl w:val="0"/>
        <w:ind w:firstLine="709"/>
        <w:jc w:val="both"/>
        <w:rPr>
          <w:sz w:val="28"/>
          <w:szCs w:val="28"/>
        </w:rPr>
      </w:pPr>
      <w:r w:rsidRPr="00DA44C9">
        <w:rPr>
          <w:sz w:val="28"/>
          <w:szCs w:val="28"/>
        </w:rPr>
        <w:t xml:space="preserve">На территории Грушевского сельского поселения находятся зоны фактического затопления поймы реки </w:t>
      </w:r>
      <w:proofErr w:type="spellStart"/>
      <w:r w:rsidRPr="00DA44C9">
        <w:rPr>
          <w:sz w:val="28"/>
          <w:szCs w:val="28"/>
        </w:rPr>
        <w:t>Тузлов</w:t>
      </w:r>
      <w:proofErr w:type="spellEnd"/>
      <w:r w:rsidRPr="00DA44C9">
        <w:rPr>
          <w:sz w:val="28"/>
          <w:szCs w:val="28"/>
        </w:rPr>
        <w:t>, которые приняты как зона особого режима хозяйственной деятельности. В указанной зоне:</w:t>
      </w:r>
    </w:p>
    <w:p w:rsidR="009D0C3D" w:rsidRPr="00DA44C9" w:rsidRDefault="009D0C3D" w:rsidP="009D0C3D">
      <w:pPr>
        <w:widowControl w:val="0"/>
        <w:ind w:firstLine="709"/>
        <w:jc w:val="both"/>
        <w:rPr>
          <w:sz w:val="28"/>
          <w:szCs w:val="28"/>
        </w:rPr>
      </w:pPr>
      <w:r w:rsidRPr="00DA44C9">
        <w:rPr>
          <w:sz w:val="28"/>
          <w:szCs w:val="28"/>
        </w:rPr>
        <w:t>1. ЗАПРЕЩАЕТСЯ:</w:t>
      </w:r>
    </w:p>
    <w:p w:rsidR="009D0C3D" w:rsidRPr="00DA44C9" w:rsidRDefault="009D0C3D" w:rsidP="009D0C3D">
      <w:pPr>
        <w:widowControl w:val="0"/>
        <w:ind w:firstLine="709"/>
        <w:jc w:val="both"/>
        <w:rPr>
          <w:sz w:val="28"/>
          <w:szCs w:val="28"/>
        </w:rPr>
      </w:pPr>
      <w:r w:rsidRPr="00DA44C9">
        <w:rPr>
          <w:sz w:val="28"/>
          <w:szCs w:val="28"/>
        </w:rPr>
        <w:t>- проведение авиационно-химических работ;</w:t>
      </w:r>
    </w:p>
    <w:p w:rsidR="009D0C3D" w:rsidRPr="00DA44C9" w:rsidRDefault="009D0C3D" w:rsidP="009D0C3D">
      <w:pPr>
        <w:widowControl w:val="0"/>
        <w:ind w:firstLine="709"/>
        <w:jc w:val="both"/>
        <w:rPr>
          <w:sz w:val="28"/>
          <w:szCs w:val="28"/>
        </w:rPr>
      </w:pPr>
      <w:r w:rsidRPr="00DA44C9">
        <w:rPr>
          <w:sz w:val="28"/>
          <w:szCs w:val="28"/>
        </w:rPr>
        <w:t>- размещение складов ядохимикатов, минеральных удобрений и горюче-смазочных материалов, площадок для заправки аппаратуры ядохимикатами, мест захоронения навоза, свалок промышленных и бытовых отходов;</w:t>
      </w:r>
    </w:p>
    <w:p w:rsidR="009D0C3D" w:rsidRPr="00DA44C9" w:rsidRDefault="009D0C3D" w:rsidP="009D0C3D">
      <w:pPr>
        <w:widowControl w:val="0"/>
        <w:ind w:firstLine="709"/>
        <w:jc w:val="both"/>
        <w:rPr>
          <w:sz w:val="28"/>
          <w:szCs w:val="28"/>
        </w:rPr>
      </w:pPr>
      <w:r w:rsidRPr="00DA44C9">
        <w:rPr>
          <w:sz w:val="28"/>
          <w:szCs w:val="28"/>
        </w:rPr>
        <w:t xml:space="preserve">- устройство взлетно-посадочных полос для ведения </w:t>
      </w:r>
      <w:proofErr w:type="spellStart"/>
      <w:r w:rsidRPr="00DA44C9">
        <w:rPr>
          <w:sz w:val="28"/>
          <w:szCs w:val="28"/>
        </w:rPr>
        <w:t>авиационно</w:t>
      </w:r>
      <w:proofErr w:type="spellEnd"/>
      <w:r w:rsidRPr="00DA44C9">
        <w:rPr>
          <w:sz w:val="28"/>
          <w:szCs w:val="28"/>
        </w:rPr>
        <w:t xml:space="preserve"> - химических работ;</w:t>
      </w:r>
    </w:p>
    <w:p w:rsidR="009D0C3D" w:rsidRPr="00DA44C9" w:rsidRDefault="009D0C3D" w:rsidP="009D0C3D">
      <w:pPr>
        <w:widowControl w:val="0"/>
        <w:ind w:firstLine="709"/>
        <w:jc w:val="both"/>
        <w:rPr>
          <w:sz w:val="28"/>
          <w:szCs w:val="28"/>
        </w:rPr>
      </w:pPr>
      <w:r w:rsidRPr="00DA44C9">
        <w:rPr>
          <w:sz w:val="28"/>
          <w:szCs w:val="28"/>
        </w:rPr>
        <w:t>- вырубка лесов, кроме рубок ухода, санитарных и лесовосстановительных работ;</w:t>
      </w:r>
    </w:p>
    <w:p w:rsidR="009D0C3D" w:rsidRPr="00DA44C9" w:rsidRDefault="009D0C3D" w:rsidP="009D0C3D">
      <w:pPr>
        <w:widowControl w:val="0"/>
        <w:ind w:firstLine="709"/>
        <w:jc w:val="both"/>
        <w:rPr>
          <w:sz w:val="28"/>
          <w:szCs w:val="28"/>
        </w:rPr>
      </w:pPr>
      <w:r w:rsidRPr="00DA44C9">
        <w:rPr>
          <w:sz w:val="28"/>
          <w:szCs w:val="28"/>
        </w:rPr>
        <w:t>- строительство стационарных стоянок, автозаправочных станций, моек автотранспорта;</w:t>
      </w:r>
    </w:p>
    <w:p w:rsidR="009D0C3D" w:rsidRPr="00DA44C9" w:rsidRDefault="009D0C3D" w:rsidP="009D0C3D">
      <w:pPr>
        <w:widowControl w:val="0"/>
        <w:ind w:firstLine="709"/>
        <w:jc w:val="both"/>
        <w:rPr>
          <w:sz w:val="28"/>
          <w:szCs w:val="28"/>
        </w:rPr>
      </w:pPr>
      <w:r w:rsidRPr="00DA44C9">
        <w:rPr>
          <w:sz w:val="28"/>
          <w:szCs w:val="28"/>
        </w:rPr>
        <w:lastRenderedPageBreak/>
        <w:t>- строительство новых и расширение действующих объектов производственного назначения;</w:t>
      </w:r>
    </w:p>
    <w:p w:rsidR="009D0C3D" w:rsidRPr="00DA44C9" w:rsidRDefault="009D0C3D" w:rsidP="009D0C3D">
      <w:pPr>
        <w:widowControl w:val="0"/>
        <w:ind w:firstLine="709"/>
        <w:jc w:val="both"/>
        <w:rPr>
          <w:sz w:val="28"/>
          <w:szCs w:val="28"/>
        </w:rPr>
      </w:pPr>
      <w:r w:rsidRPr="00DA44C9">
        <w:rPr>
          <w:sz w:val="28"/>
          <w:szCs w:val="28"/>
        </w:rPr>
        <w:t>- использование навозных сточных вод на удобрение.</w:t>
      </w:r>
    </w:p>
    <w:p w:rsidR="009D0C3D" w:rsidRPr="00DA44C9" w:rsidRDefault="009D0C3D" w:rsidP="009D0C3D">
      <w:pPr>
        <w:widowControl w:val="0"/>
        <w:ind w:firstLine="709"/>
        <w:jc w:val="both"/>
        <w:rPr>
          <w:sz w:val="28"/>
          <w:szCs w:val="28"/>
        </w:rPr>
      </w:pPr>
      <w:r w:rsidRPr="00DA44C9">
        <w:rPr>
          <w:sz w:val="28"/>
          <w:szCs w:val="28"/>
        </w:rPr>
        <w:t>2. Допускается при согласовании условий с органами Министерства охраны окружающей среды и природных ресурсов РФ, Госсанэпиднадзора, Комитета РФ по водному хозяйству с предупреждением о возможном ущербе при прохождении паводков повышенной водности:</w:t>
      </w:r>
    </w:p>
    <w:p w:rsidR="009D0C3D" w:rsidRPr="00DA44C9" w:rsidRDefault="009D0C3D" w:rsidP="009D0C3D">
      <w:pPr>
        <w:widowControl w:val="0"/>
        <w:ind w:firstLine="709"/>
        <w:jc w:val="both"/>
        <w:rPr>
          <w:sz w:val="28"/>
          <w:szCs w:val="28"/>
        </w:rPr>
      </w:pPr>
      <w:r w:rsidRPr="00DA44C9">
        <w:rPr>
          <w:sz w:val="28"/>
          <w:szCs w:val="28"/>
        </w:rPr>
        <w:t xml:space="preserve">- проведение работ по </w:t>
      </w:r>
      <w:proofErr w:type="spellStart"/>
      <w:r w:rsidRPr="00DA44C9">
        <w:rPr>
          <w:sz w:val="28"/>
          <w:szCs w:val="28"/>
        </w:rPr>
        <w:t>замыву</w:t>
      </w:r>
      <w:proofErr w:type="spellEnd"/>
      <w:r w:rsidRPr="00DA44C9">
        <w:rPr>
          <w:sz w:val="28"/>
          <w:szCs w:val="28"/>
        </w:rPr>
        <w:t xml:space="preserve"> пойменных озер и стариц, добыча местных строительных материалов и полезных ископаемых;</w:t>
      </w:r>
    </w:p>
    <w:p w:rsidR="009D0C3D" w:rsidRPr="00DA44C9" w:rsidRDefault="009D0C3D" w:rsidP="009D0C3D">
      <w:pPr>
        <w:widowControl w:val="0"/>
        <w:ind w:firstLine="709"/>
        <w:jc w:val="both"/>
        <w:rPr>
          <w:sz w:val="28"/>
          <w:szCs w:val="28"/>
        </w:rPr>
      </w:pPr>
      <w:r w:rsidRPr="00DA44C9">
        <w:rPr>
          <w:sz w:val="28"/>
          <w:szCs w:val="28"/>
        </w:rPr>
        <w:t>- строительство или ликвидация автомобильных дорог, дамб обвалования, переездов через водоток;</w:t>
      </w:r>
    </w:p>
    <w:p w:rsidR="009D0C3D" w:rsidRPr="00DA44C9" w:rsidRDefault="009D0C3D" w:rsidP="009D0C3D">
      <w:pPr>
        <w:widowControl w:val="0"/>
        <w:ind w:firstLine="709"/>
        <w:jc w:val="both"/>
        <w:rPr>
          <w:sz w:val="28"/>
          <w:szCs w:val="28"/>
        </w:rPr>
      </w:pPr>
      <w:r w:rsidRPr="00DA44C9">
        <w:rPr>
          <w:sz w:val="28"/>
          <w:szCs w:val="28"/>
        </w:rPr>
        <w:t>- строительство объектов жилья, социальной сферы, садоводческих товариществ;</w:t>
      </w:r>
    </w:p>
    <w:p w:rsidR="009D0C3D" w:rsidRPr="00DA44C9" w:rsidRDefault="009D0C3D" w:rsidP="009D0C3D">
      <w:pPr>
        <w:widowControl w:val="0"/>
        <w:ind w:firstLine="709"/>
        <w:jc w:val="both"/>
        <w:rPr>
          <w:sz w:val="28"/>
          <w:szCs w:val="28"/>
        </w:rPr>
      </w:pPr>
      <w:r w:rsidRPr="00DA44C9">
        <w:rPr>
          <w:sz w:val="28"/>
          <w:szCs w:val="28"/>
        </w:rPr>
        <w:t>- применение на отдельных участках ядохимикатов при борьбе с вредителями, болезнями растений и сорняками;</w:t>
      </w:r>
    </w:p>
    <w:p w:rsidR="009D0C3D" w:rsidRPr="00DA44C9" w:rsidRDefault="009D0C3D" w:rsidP="009D0C3D">
      <w:pPr>
        <w:widowControl w:val="0"/>
        <w:ind w:firstLine="709"/>
        <w:jc w:val="both"/>
        <w:rPr>
          <w:sz w:val="28"/>
          <w:szCs w:val="28"/>
        </w:rPr>
      </w:pPr>
      <w:r w:rsidRPr="00DA44C9">
        <w:rPr>
          <w:sz w:val="28"/>
          <w:szCs w:val="28"/>
        </w:rPr>
        <w:t xml:space="preserve">- устройство на </w:t>
      </w:r>
      <w:proofErr w:type="spellStart"/>
      <w:r w:rsidRPr="00DA44C9">
        <w:rPr>
          <w:sz w:val="28"/>
          <w:szCs w:val="28"/>
        </w:rPr>
        <w:t>незатапливаемых</w:t>
      </w:r>
      <w:proofErr w:type="spellEnd"/>
      <w:r w:rsidRPr="00DA44C9">
        <w:rPr>
          <w:sz w:val="28"/>
          <w:szCs w:val="28"/>
        </w:rPr>
        <w:t xml:space="preserve"> территориях сезонных автотракторных стоянок, передвижных мастерских по ремонту и заправке техники с обустройством их, предотвращающим попадание загрязненных вод и нефтепродуктов на прилегающую территорию;</w:t>
      </w:r>
    </w:p>
    <w:p w:rsidR="009D0C3D" w:rsidRPr="00DA44C9" w:rsidRDefault="009D0C3D" w:rsidP="009D0C3D">
      <w:pPr>
        <w:widowControl w:val="0"/>
        <w:ind w:firstLine="709"/>
        <w:jc w:val="both"/>
        <w:rPr>
          <w:sz w:val="28"/>
          <w:szCs w:val="28"/>
        </w:rPr>
      </w:pPr>
      <w:r w:rsidRPr="00DA44C9">
        <w:rPr>
          <w:sz w:val="28"/>
          <w:szCs w:val="28"/>
        </w:rPr>
        <w:t>- строительство новых и реконструкция существующих орошаемых массивов;</w:t>
      </w:r>
    </w:p>
    <w:p w:rsidR="009D0C3D" w:rsidRPr="00DA44C9" w:rsidRDefault="009D0C3D" w:rsidP="009D0C3D">
      <w:pPr>
        <w:widowControl w:val="0"/>
        <w:ind w:firstLine="709"/>
        <w:jc w:val="both"/>
        <w:rPr>
          <w:sz w:val="28"/>
          <w:szCs w:val="28"/>
        </w:rPr>
      </w:pPr>
      <w:r w:rsidRPr="00DA44C9">
        <w:rPr>
          <w:sz w:val="28"/>
          <w:szCs w:val="28"/>
        </w:rPr>
        <w:t>- передача территорий в пользование крестьянским (фермерским) и другим хозяйствам для осуществления организационно - хозяйственных мероприятий по улучшению земель, строительства временных навесов и баз для сезонного содержания скота и инвентаря: сенокошения, пастьба скота, посев, уборка кормовых и овощных культур.</w:t>
      </w:r>
    </w:p>
    <w:p w:rsidR="009D0C3D" w:rsidRPr="00DA44C9" w:rsidRDefault="009D0C3D" w:rsidP="009D0C3D">
      <w:pPr>
        <w:widowControl w:val="0"/>
        <w:ind w:firstLine="709"/>
        <w:jc w:val="both"/>
        <w:rPr>
          <w:sz w:val="28"/>
          <w:szCs w:val="28"/>
        </w:rPr>
      </w:pPr>
      <w:r w:rsidRPr="00DA44C9">
        <w:rPr>
          <w:sz w:val="28"/>
          <w:szCs w:val="28"/>
        </w:rPr>
        <w:t xml:space="preserve">3. Режим хозяйственной деятельности в </w:t>
      </w:r>
      <w:proofErr w:type="spellStart"/>
      <w:r w:rsidRPr="00DA44C9">
        <w:rPr>
          <w:sz w:val="28"/>
          <w:szCs w:val="28"/>
        </w:rPr>
        <w:t>водоохранной</w:t>
      </w:r>
      <w:proofErr w:type="spellEnd"/>
      <w:r w:rsidRPr="00DA44C9">
        <w:rPr>
          <w:sz w:val="28"/>
          <w:szCs w:val="28"/>
        </w:rPr>
        <w:t xml:space="preserve"> зоне и прибрежных полосах реки Дон устанавливается в соответствии с действующим положением о </w:t>
      </w:r>
      <w:proofErr w:type="spellStart"/>
      <w:r w:rsidRPr="00DA44C9">
        <w:rPr>
          <w:sz w:val="28"/>
          <w:szCs w:val="28"/>
        </w:rPr>
        <w:t>водоохранных</w:t>
      </w:r>
      <w:proofErr w:type="spellEnd"/>
      <w:r w:rsidRPr="00DA44C9">
        <w:rPr>
          <w:sz w:val="28"/>
          <w:szCs w:val="28"/>
        </w:rPr>
        <w:t xml:space="preserve"> зонах (полосах) рек, озер и водохранилищ в РФ.</w:t>
      </w:r>
    </w:p>
    <w:p w:rsidR="009D0C3D" w:rsidRPr="00DA44C9" w:rsidRDefault="009D0C3D" w:rsidP="009D0C3D">
      <w:pPr>
        <w:widowControl w:val="0"/>
        <w:ind w:firstLine="709"/>
        <w:jc w:val="both"/>
        <w:rPr>
          <w:sz w:val="28"/>
          <w:szCs w:val="28"/>
        </w:rPr>
      </w:pPr>
    </w:p>
    <w:p w:rsidR="009D0C3D" w:rsidRPr="00DA44C9" w:rsidRDefault="009D0C3D" w:rsidP="009D0C3D">
      <w:pPr>
        <w:widowControl w:val="0"/>
        <w:ind w:firstLine="709"/>
        <w:jc w:val="both"/>
        <w:rPr>
          <w:b/>
          <w:bCs/>
          <w:sz w:val="28"/>
          <w:szCs w:val="28"/>
        </w:rPr>
      </w:pPr>
      <w:r w:rsidRPr="00DA44C9">
        <w:rPr>
          <w:b/>
          <w:bCs/>
          <w:sz w:val="28"/>
          <w:szCs w:val="28"/>
        </w:rPr>
        <w:t>Мероприятия для защиты от подтопления.</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в соответствии с требованиями СНиП 2.06.15-85.</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2. Защита от подтопления должна включать:</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локальную защиту зданий, сооружений, грунтов оснований и защиту застроенной территории в целом;</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xml:space="preserve">- водоотведение (в том числе </w:t>
      </w:r>
      <w:proofErr w:type="spellStart"/>
      <w:r w:rsidRPr="00DA44C9">
        <w:rPr>
          <w:sz w:val="28"/>
          <w:szCs w:val="28"/>
        </w:rPr>
        <w:t>переспуск</w:t>
      </w:r>
      <w:proofErr w:type="spellEnd"/>
      <w:r w:rsidRPr="00DA44C9">
        <w:rPr>
          <w:sz w:val="28"/>
          <w:szCs w:val="28"/>
        </w:rPr>
        <w:t xml:space="preserve"> шахтных вод из затапливаемых шахт, вызывающих подтопление территорий, в горные выработки соседних шахт);</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утилизацию (при необходимости очистки) дренажных вод;</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xml:space="preserve">- систему мониторинга за режимом подземных и поверхностных вод, за расходами (утечками) и напорами в </w:t>
      </w:r>
      <w:proofErr w:type="spellStart"/>
      <w:r w:rsidRPr="00DA44C9">
        <w:rPr>
          <w:sz w:val="28"/>
          <w:szCs w:val="28"/>
        </w:rPr>
        <w:t>водонесущих</w:t>
      </w:r>
      <w:proofErr w:type="spellEnd"/>
      <w:r w:rsidRPr="00DA44C9">
        <w:rPr>
          <w:sz w:val="28"/>
          <w:szCs w:val="28"/>
        </w:rPr>
        <w:t xml:space="preserve"> коммуникациях, за деформациями оснований, зданий и сооружений, а также за работой сооружений инженерной защиты.</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xml:space="preserve">3. Локальная система инженерной защиты должна быть направлена на защиту </w:t>
      </w:r>
      <w:r w:rsidRPr="00DA44C9">
        <w:rPr>
          <w:sz w:val="28"/>
          <w:szCs w:val="28"/>
        </w:rPr>
        <w:lastRenderedPageBreak/>
        <w:t>отдельных зданий и сооружений. Она включает дренажи, противофильтрационные завесы и экраны.</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xml:space="preserve">Территориальная система должна обеспечивать общую защиту застроенной территории (участка). Она включает перехватывающие дренажи, </w:t>
      </w:r>
      <w:proofErr w:type="spellStart"/>
      <w:proofErr w:type="gramStart"/>
      <w:r w:rsidRPr="00DA44C9">
        <w:rPr>
          <w:sz w:val="28"/>
          <w:szCs w:val="28"/>
        </w:rPr>
        <w:t>противофильтра-ционные</w:t>
      </w:r>
      <w:proofErr w:type="spellEnd"/>
      <w:proofErr w:type="gramEnd"/>
      <w:r w:rsidRPr="00DA44C9">
        <w:rPr>
          <w:sz w:val="28"/>
          <w:szCs w:val="28"/>
        </w:rPr>
        <w:t xml:space="preserve">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Ростовской области.</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5. В качестве основных средств инженерной защиты от затопления следует предусматривать:</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обвалование территорий со стороны реки, водохранилища или другого водного объекта;</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xml:space="preserve">- искусственное повышение рельефа территории до незатопляемых </w:t>
      </w:r>
      <w:proofErr w:type="spellStart"/>
      <w:proofErr w:type="gramStart"/>
      <w:r w:rsidRPr="00DA44C9">
        <w:rPr>
          <w:sz w:val="28"/>
          <w:szCs w:val="28"/>
        </w:rPr>
        <w:t>планиро-вочных</w:t>
      </w:r>
      <w:proofErr w:type="spellEnd"/>
      <w:proofErr w:type="gramEnd"/>
      <w:r w:rsidRPr="00DA44C9">
        <w:rPr>
          <w:sz w:val="28"/>
          <w:szCs w:val="28"/>
        </w:rPr>
        <w:t xml:space="preserve"> отметок; </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сооружения инженерной защиты, в том числе: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xml:space="preserve">6. </w:t>
      </w:r>
      <w:proofErr w:type="gramStart"/>
      <w:r w:rsidRPr="00DA44C9">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DA44C9">
        <w:rPr>
          <w:sz w:val="28"/>
          <w:szCs w:val="28"/>
        </w:rPr>
        <w:t>водообеспечения</w:t>
      </w:r>
      <w:proofErr w:type="spellEnd"/>
      <w:r w:rsidRPr="00DA44C9">
        <w:rPr>
          <w:sz w:val="28"/>
          <w:szCs w:val="28"/>
        </w:rPr>
        <w:t xml:space="preserve">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roofErr w:type="gramEnd"/>
      <w:r w:rsidRPr="00DA44C9">
        <w:rPr>
          <w:sz w:val="28"/>
          <w:szCs w:val="28"/>
        </w:rPr>
        <w:t xml:space="preserve"> в соответствии с требованиями СНиП 2.06.15-85.</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 xml:space="preserve">Выбор сооружений </w:t>
      </w:r>
      <w:proofErr w:type="gramStart"/>
      <w:r w:rsidRPr="00DA44C9">
        <w:rPr>
          <w:sz w:val="28"/>
          <w:szCs w:val="28"/>
        </w:rPr>
        <w:t>инженерной</w:t>
      </w:r>
      <w:proofErr w:type="gramEnd"/>
      <w:r w:rsidRPr="00DA44C9">
        <w:rPr>
          <w:sz w:val="28"/>
          <w:szCs w:val="28"/>
        </w:rPr>
        <w:t xml:space="preserve"> зашиты должен производиться на основании технико-экономических расчетов.</w:t>
      </w:r>
    </w:p>
    <w:p w:rsidR="009D0C3D" w:rsidRPr="00DA44C9" w:rsidRDefault="009D0C3D" w:rsidP="009D0C3D">
      <w:pPr>
        <w:widowControl w:val="0"/>
        <w:autoSpaceDE w:val="0"/>
        <w:autoSpaceDN w:val="0"/>
        <w:adjustRightInd w:val="0"/>
        <w:ind w:firstLine="709"/>
        <w:jc w:val="both"/>
        <w:rPr>
          <w:sz w:val="28"/>
          <w:szCs w:val="28"/>
        </w:rPr>
      </w:pPr>
      <w:r w:rsidRPr="00DA44C9">
        <w:rPr>
          <w:sz w:val="28"/>
          <w:szCs w:val="28"/>
        </w:rPr>
        <w:t>7. Необходимость защиты территорий пойм рек от естественных затоплений определяется потребностью и степенью использования отдельных участков этих территорий под городскую, промышленную застройку, сельскохозяйственные угодья, а также месторождения полезных ископаемых.</w:t>
      </w:r>
    </w:p>
    <w:p w:rsidR="009D0C3D" w:rsidRPr="00DA44C9" w:rsidRDefault="009D0C3D" w:rsidP="009D0C3D">
      <w:pPr>
        <w:pStyle w:val="af6"/>
        <w:widowControl w:val="0"/>
        <w:spacing w:before="0" w:after="0"/>
        <w:ind w:firstLine="709"/>
        <w:jc w:val="both"/>
        <w:rPr>
          <w:rFonts w:ascii="Times New Roman" w:hAnsi="Times New Roman" w:cs="Times New Roman"/>
          <w:sz w:val="28"/>
          <w:szCs w:val="28"/>
        </w:rPr>
      </w:pPr>
      <w:r w:rsidRPr="00DA44C9">
        <w:rPr>
          <w:rFonts w:ascii="Times New Roman" w:hAnsi="Times New Roman" w:cs="Times New Roman"/>
          <w:sz w:val="28"/>
          <w:szCs w:val="28"/>
        </w:rPr>
        <w:t xml:space="preserve">8. Границы территорий техногенного затопления следует определять при </w:t>
      </w:r>
      <w:r w:rsidRPr="00DA44C9">
        <w:rPr>
          <w:rFonts w:ascii="Times New Roman" w:hAnsi="Times New Roman" w:cs="Times New Roman"/>
          <w:sz w:val="28"/>
          <w:szCs w:val="28"/>
        </w:rPr>
        <w:lastRenderedPageBreak/>
        <w:t>разработке проектов водохозяйственных объектов различного назначения и систем отвода отработанных и сточных вод от промышленных предприятий, сельскохозяйственных земель и горных выработок месторождений полезных ископаемых.</w:t>
      </w:r>
    </w:p>
    <w:p w:rsidR="009D0C3D" w:rsidRPr="00DA44C9" w:rsidRDefault="009D0C3D" w:rsidP="009D0C3D">
      <w:pPr>
        <w:pStyle w:val="1"/>
        <w:ind w:firstLine="709"/>
        <w:jc w:val="center"/>
        <w:rPr>
          <w:szCs w:val="28"/>
        </w:rPr>
      </w:pPr>
      <w:r w:rsidRPr="00DA44C9">
        <w:rPr>
          <w:szCs w:val="28"/>
        </w:rPr>
        <w:t>Глава 8. Заключительные положения</w:t>
      </w:r>
      <w:bookmarkEnd w:id="48"/>
      <w:r w:rsidRPr="00DA44C9">
        <w:rPr>
          <w:szCs w:val="28"/>
        </w:rPr>
        <w:t>.</w:t>
      </w:r>
    </w:p>
    <w:p w:rsidR="009D0C3D" w:rsidRPr="00DA44C9" w:rsidRDefault="009D0C3D" w:rsidP="009D0C3D">
      <w:pPr>
        <w:pStyle w:val="2"/>
        <w:ind w:firstLine="709"/>
        <w:jc w:val="both"/>
        <w:rPr>
          <w:rFonts w:ascii="Times New Roman" w:hAnsi="Times New Roman"/>
          <w:i w:val="0"/>
        </w:rPr>
      </w:pPr>
      <w:bookmarkStart w:id="50" w:name="_Toc154142041"/>
      <w:r w:rsidRPr="00DA44C9">
        <w:rPr>
          <w:rFonts w:ascii="Times New Roman" w:hAnsi="Times New Roman"/>
          <w:i w:val="0"/>
        </w:rPr>
        <w:t>Статья 25. Порядок внесения изменений в Правила землепользования и з</w:t>
      </w:r>
      <w:r w:rsidRPr="00DA44C9">
        <w:rPr>
          <w:rFonts w:ascii="Times New Roman" w:hAnsi="Times New Roman"/>
          <w:i w:val="0"/>
        </w:rPr>
        <w:t>а</w:t>
      </w:r>
      <w:r w:rsidRPr="00DA44C9">
        <w:rPr>
          <w:rFonts w:ascii="Times New Roman" w:hAnsi="Times New Roman"/>
          <w:i w:val="0"/>
        </w:rPr>
        <w:t>стройки</w:t>
      </w:r>
      <w:bookmarkEnd w:id="50"/>
      <w:r w:rsidRPr="00DA44C9">
        <w:rPr>
          <w:rFonts w:ascii="Times New Roman" w:hAnsi="Times New Roman"/>
          <w:i w:val="0"/>
        </w:rPr>
        <w:t>.</w:t>
      </w:r>
    </w:p>
    <w:p w:rsidR="009D0C3D" w:rsidRPr="00DA44C9" w:rsidRDefault="009D0C3D" w:rsidP="009D0C3D">
      <w:pPr>
        <w:pStyle w:val="ConsNormal"/>
        <w:spacing w:before="240"/>
        <w:ind w:right="0" w:firstLine="709"/>
        <w:jc w:val="both"/>
        <w:rPr>
          <w:rFonts w:ascii="Times New Roman" w:hAnsi="Times New Roman" w:cs="Times New Roman"/>
          <w:sz w:val="28"/>
          <w:szCs w:val="28"/>
        </w:rPr>
      </w:pPr>
      <w:r w:rsidRPr="00DA44C9">
        <w:rPr>
          <w:rFonts w:ascii="Times New Roman" w:hAnsi="Times New Roman" w:cs="Times New Roman"/>
          <w:sz w:val="28"/>
          <w:szCs w:val="28"/>
        </w:rPr>
        <w:t>1. Предложения о внесении изменений в Правила землепользования и застройки н</w:t>
      </w:r>
      <w:r w:rsidRPr="00DA44C9">
        <w:rPr>
          <w:rFonts w:ascii="Times New Roman" w:hAnsi="Times New Roman" w:cs="Times New Roman"/>
          <w:sz w:val="28"/>
          <w:szCs w:val="28"/>
        </w:rPr>
        <w:t>а</w:t>
      </w:r>
      <w:r w:rsidRPr="00DA44C9">
        <w:rPr>
          <w:rFonts w:ascii="Times New Roman" w:hAnsi="Times New Roman" w:cs="Times New Roman"/>
          <w:sz w:val="28"/>
          <w:szCs w:val="28"/>
        </w:rPr>
        <w:t>правляются в Комиссию:</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w:t>
      </w:r>
      <w:r w:rsidRPr="00DA44C9">
        <w:rPr>
          <w:rFonts w:ascii="Times New Roman" w:hAnsi="Times New Roman" w:cs="Times New Roman"/>
          <w:sz w:val="28"/>
          <w:szCs w:val="28"/>
        </w:rPr>
        <w:t>е</w:t>
      </w:r>
      <w:r w:rsidRPr="00DA44C9">
        <w:rPr>
          <w:rFonts w:ascii="Times New Roman" w:hAnsi="Times New Roman" w:cs="Times New Roman"/>
          <w:sz w:val="28"/>
          <w:szCs w:val="28"/>
        </w:rPr>
        <w:t>рального значения;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2)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w:t>
      </w:r>
      <w:r w:rsidRPr="00DA44C9">
        <w:rPr>
          <w:rFonts w:ascii="Times New Roman" w:hAnsi="Times New Roman" w:cs="Times New Roman"/>
          <w:sz w:val="28"/>
          <w:szCs w:val="28"/>
        </w:rPr>
        <w:t>и</w:t>
      </w:r>
      <w:r w:rsidRPr="00DA44C9">
        <w:rPr>
          <w:rFonts w:ascii="Times New Roman" w:hAnsi="Times New Roman" w:cs="Times New Roman"/>
          <w:sz w:val="28"/>
          <w:szCs w:val="28"/>
        </w:rPr>
        <w:t>тельства регионального значения;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3) органами местного самоуправления Аксайского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4) органами местного самоуправления поселения в случаях, если необходимо с</w:t>
      </w:r>
      <w:r w:rsidRPr="00DA44C9">
        <w:rPr>
          <w:rFonts w:ascii="Times New Roman" w:hAnsi="Times New Roman" w:cs="Times New Roman"/>
          <w:sz w:val="28"/>
          <w:szCs w:val="28"/>
        </w:rPr>
        <w:t>о</w:t>
      </w:r>
      <w:r w:rsidRPr="00DA44C9">
        <w:rPr>
          <w:rFonts w:ascii="Times New Roman" w:hAnsi="Times New Roman" w:cs="Times New Roman"/>
          <w:sz w:val="28"/>
          <w:szCs w:val="28"/>
        </w:rPr>
        <w:t>вершенствовать порядок регулирования землепользования и застройки на территории поселения;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 xml:space="preserve">5) физическими или юридическими лицами в инициативном порядке либо в случаях, если в результате применения </w:t>
      </w:r>
      <w:proofErr w:type="gramStart"/>
      <w:r w:rsidRPr="00DA44C9">
        <w:rPr>
          <w:rFonts w:ascii="Times New Roman" w:hAnsi="Times New Roman" w:cs="Times New Roman"/>
          <w:sz w:val="28"/>
          <w:szCs w:val="28"/>
        </w:rPr>
        <w:t>Правил</w:t>
      </w:r>
      <w:proofErr w:type="gramEnd"/>
      <w:r w:rsidRPr="00DA44C9">
        <w:rPr>
          <w:rFonts w:ascii="Times New Roman" w:hAnsi="Times New Roman" w:cs="Times New Roman"/>
          <w:sz w:val="28"/>
          <w:szCs w:val="28"/>
        </w:rPr>
        <w:t xml:space="preserve"> земельные участки и объекты капитального стро</w:t>
      </w:r>
      <w:r w:rsidRPr="00DA44C9">
        <w:rPr>
          <w:rFonts w:ascii="Times New Roman" w:hAnsi="Times New Roman" w:cs="Times New Roman"/>
          <w:sz w:val="28"/>
          <w:szCs w:val="28"/>
        </w:rPr>
        <w:t>и</w:t>
      </w:r>
      <w:r w:rsidRPr="00DA44C9">
        <w:rPr>
          <w:rFonts w:ascii="Times New Roman" w:hAnsi="Times New Roman" w:cs="Times New Roman"/>
          <w:sz w:val="28"/>
          <w:szCs w:val="28"/>
        </w:rPr>
        <w:t>тельства не используются эффективно, причиняется вред их правообл</w:t>
      </w:r>
      <w:r w:rsidRPr="00DA44C9">
        <w:rPr>
          <w:rFonts w:ascii="Times New Roman" w:hAnsi="Times New Roman" w:cs="Times New Roman"/>
          <w:sz w:val="28"/>
          <w:szCs w:val="28"/>
        </w:rPr>
        <w:t>а</w:t>
      </w:r>
      <w:r w:rsidRPr="00DA44C9">
        <w:rPr>
          <w:rFonts w:ascii="Times New Roman" w:hAnsi="Times New Roman" w:cs="Times New Roman"/>
          <w:sz w:val="28"/>
          <w:szCs w:val="28"/>
        </w:rPr>
        <w:t>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2. Комиссия в течение тридцати дней со дня поступления предложения о внесении и</w:t>
      </w:r>
      <w:r w:rsidRPr="00DA44C9">
        <w:rPr>
          <w:rFonts w:ascii="Times New Roman" w:hAnsi="Times New Roman" w:cs="Times New Roman"/>
          <w:sz w:val="28"/>
          <w:szCs w:val="28"/>
        </w:rPr>
        <w:t>з</w:t>
      </w:r>
      <w:r w:rsidRPr="00DA44C9">
        <w:rPr>
          <w:rFonts w:ascii="Times New Roman" w:hAnsi="Times New Roman" w:cs="Times New Roman"/>
          <w:sz w:val="28"/>
          <w:szCs w:val="28"/>
        </w:rPr>
        <w:t>менения в Правила землепользования и застройки осуществляет подготовку заключ</w:t>
      </w:r>
      <w:r w:rsidRPr="00DA44C9">
        <w:rPr>
          <w:rFonts w:ascii="Times New Roman" w:hAnsi="Times New Roman" w:cs="Times New Roman"/>
          <w:sz w:val="28"/>
          <w:szCs w:val="28"/>
        </w:rPr>
        <w:t>е</w:t>
      </w:r>
      <w:r w:rsidRPr="00DA44C9">
        <w:rPr>
          <w:rFonts w:ascii="Times New Roman" w:hAnsi="Times New Roman" w:cs="Times New Roman"/>
          <w:sz w:val="28"/>
          <w:szCs w:val="28"/>
        </w:rPr>
        <w:t>ния, в котором содержатся рекомендации о внесении в соответствии с поступившим предложен</w:t>
      </w:r>
      <w:r w:rsidRPr="00DA44C9">
        <w:rPr>
          <w:rFonts w:ascii="Times New Roman" w:hAnsi="Times New Roman" w:cs="Times New Roman"/>
          <w:sz w:val="28"/>
          <w:szCs w:val="28"/>
        </w:rPr>
        <w:t>и</w:t>
      </w:r>
      <w:r w:rsidRPr="00DA44C9">
        <w:rPr>
          <w:rFonts w:ascii="Times New Roman" w:hAnsi="Times New Roman" w:cs="Times New Roman"/>
          <w:sz w:val="28"/>
          <w:szCs w:val="28"/>
        </w:rPr>
        <w:t>ем изменения в Правила или об отклонении такого предложения с указанием причин откл</w:t>
      </w:r>
      <w:r w:rsidRPr="00DA44C9">
        <w:rPr>
          <w:rFonts w:ascii="Times New Roman" w:hAnsi="Times New Roman" w:cs="Times New Roman"/>
          <w:sz w:val="28"/>
          <w:szCs w:val="28"/>
        </w:rPr>
        <w:t>о</w:t>
      </w:r>
      <w:r w:rsidRPr="00DA44C9">
        <w:rPr>
          <w:rFonts w:ascii="Times New Roman" w:hAnsi="Times New Roman" w:cs="Times New Roman"/>
          <w:sz w:val="28"/>
          <w:szCs w:val="28"/>
        </w:rPr>
        <w:t>нения, и направляет это заключение Главе поселения.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3. Глава поселения с учётом рекомендаций, содержащихся в заключ</w:t>
      </w:r>
      <w:r w:rsidRPr="00DA44C9">
        <w:rPr>
          <w:rFonts w:ascii="Times New Roman" w:hAnsi="Times New Roman" w:cs="Times New Roman"/>
          <w:sz w:val="28"/>
          <w:szCs w:val="28"/>
        </w:rPr>
        <w:t>е</w:t>
      </w:r>
      <w:r w:rsidRPr="00DA44C9">
        <w:rPr>
          <w:rFonts w:ascii="Times New Roman" w:hAnsi="Times New Roman" w:cs="Times New Roman"/>
          <w:sz w:val="28"/>
          <w:szCs w:val="28"/>
        </w:rPr>
        <w:t>ни</w:t>
      </w:r>
      <w:proofErr w:type="gramStart"/>
      <w:r w:rsidRPr="00DA44C9">
        <w:rPr>
          <w:rFonts w:ascii="Times New Roman" w:hAnsi="Times New Roman" w:cs="Times New Roman"/>
          <w:sz w:val="28"/>
          <w:szCs w:val="28"/>
        </w:rPr>
        <w:t>и</w:t>
      </w:r>
      <w:proofErr w:type="gramEnd"/>
      <w:r w:rsidRPr="00DA44C9">
        <w:rPr>
          <w:rFonts w:ascii="Times New Roman" w:hAnsi="Times New Roman" w:cs="Times New Roman"/>
          <w:sz w:val="28"/>
          <w:szCs w:val="28"/>
        </w:rPr>
        <w:t xml:space="preserve"> Комиссии, в течение тридцати дней принимает решение о подготовке проекта изм</w:t>
      </w:r>
      <w:r w:rsidRPr="00DA44C9">
        <w:rPr>
          <w:rFonts w:ascii="Times New Roman" w:hAnsi="Times New Roman" w:cs="Times New Roman"/>
          <w:sz w:val="28"/>
          <w:szCs w:val="28"/>
        </w:rPr>
        <w:t>е</w:t>
      </w:r>
      <w:r w:rsidRPr="00DA44C9">
        <w:rPr>
          <w:rFonts w:ascii="Times New Roman" w:hAnsi="Times New Roman" w:cs="Times New Roman"/>
          <w:sz w:val="28"/>
          <w:szCs w:val="28"/>
        </w:rPr>
        <w:t>нений в Правила землепользования и застройки или об отклонении предложения о внесении изм</w:t>
      </w:r>
      <w:r w:rsidRPr="00DA44C9">
        <w:rPr>
          <w:rFonts w:ascii="Times New Roman" w:hAnsi="Times New Roman" w:cs="Times New Roman"/>
          <w:sz w:val="28"/>
          <w:szCs w:val="28"/>
        </w:rPr>
        <w:t>е</w:t>
      </w:r>
      <w:r w:rsidRPr="00DA44C9">
        <w:rPr>
          <w:rFonts w:ascii="Times New Roman" w:hAnsi="Times New Roman" w:cs="Times New Roman"/>
          <w:sz w:val="28"/>
          <w:szCs w:val="28"/>
        </w:rPr>
        <w:t>нения в Правила с указанием причин отклонения и направляет копию такого решения за</w:t>
      </w:r>
      <w:r w:rsidRPr="00DA44C9">
        <w:rPr>
          <w:rFonts w:ascii="Times New Roman" w:hAnsi="Times New Roman" w:cs="Times New Roman"/>
          <w:sz w:val="28"/>
          <w:szCs w:val="28"/>
        </w:rPr>
        <w:t>я</w:t>
      </w:r>
      <w:r w:rsidRPr="00DA44C9">
        <w:rPr>
          <w:rFonts w:ascii="Times New Roman" w:hAnsi="Times New Roman" w:cs="Times New Roman"/>
          <w:sz w:val="28"/>
          <w:szCs w:val="28"/>
        </w:rPr>
        <w:t>вителю.</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 xml:space="preserve">Внесение изменений в Правила землепользования и застройки осуществляется в </w:t>
      </w:r>
      <w:proofErr w:type="gramStart"/>
      <w:r w:rsidRPr="00DA44C9">
        <w:rPr>
          <w:rFonts w:ascii="Times New Roman" w:hAnsi="Times New Roman" w:cs="Times New Roman"/>
          <w:sz w:val="28"/>
          <w:szCs w:val="28"/>
        </w:rPr>
        <w:t>порядке</w:t>
      </w:r>
      <w:proofErr w:type="gramEnd"/>
      <w:r w:rsidRPr="00DA44C9">
        <w:rPr>
          <w:rFonts w:ascii="Times New Roman" w:hAnsi="Times New Roman" w:cs="Times New Roman"/>
          <w:sz w:val="28"/>
          <w:szCs w:val="28"/>
        </w:rPr>
        <w:t xml:space="preserve"> предусмотренном статьями 31 и 32 Градостроительного кодекса РФ.</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4. Основаниями для рассмотрения Главой поселения вопроса о внесении изменений в Правила землепольз</w:t>
      </w:r>
      <w:r w:rsidRPr="00DA44C9">
        <w:rPr>
          <w:rFonts w:ascii="Times New Roman" w:hAnsi="Times New Roman" w:cs="Times New Roman"/>
          <w:sz w:val="28"/>
          <w:szCs w:val="28"/>
        </w:rPr>
        <w:t>о</w:t>
      </w:r>
      <w:r w:rsidRPr="00DA44C9">
        <w:rPr>
          <w:rFonts w:ascii="Times New Roman" w:hAnsi="Times New Roman" w:cs="Times New Roman"/>
          <w:sz w:val="28"/>
          <w:szCs w:val="28"/>
        </w:rPr>
        <w:t>вания и застройки являются: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lastRenderedPageBreak/>
        <w:t>1) несоответствие Правил Генеральному плану поселения, схеме территориального планирования района, возникшее в результ</w:t>
      </w:r>
      <w:r w:rsidRPr="00DA44C9">
        <w:rPr>
          <w:rFonts w:ascii="Times New Roman" w:hAnsi="Times New Roman" w:cs="Times New Roman"/>
          <w:sz w:val="28"/>
          <w:szCs w:val="28"/>
        </w:rPr>
        <w:t>а</w:t>
      </w:r>
      <w:r w:rsidRPr="00DA44C9">
        <w:rPr>
          <w:rFonts w:ascii="Times New Roman" w:hAnsi="Times New Roman" w:cs="Times New Roman"/>
          <w:sz w:val="28"/>
          <w:szCs w:val="28"/>
        </w:rPr>
        <w:t>те внесения в Генеральный план или схему территориального планирования района изменений;</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2) поступление предложений об изменении границ территориальных зон, изменении градостроительных регламентов.</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5. Настоящая статья не применяется:</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1) при внесении технических изменений – исправление орфографических, пунктуационных, стилистических и тому п</w:t>
      </w:r>
      <w:r w:rsidRPr="00DA44C9">
        <w:rPr>
          <w:rFonts w:ascii="Times New Roman" w:hAnsi="Times New Roman" w:cs="Times New Roman"/>
          <w:sz w:val="28"/>
          <w:szCs w:val="28"/>
        </w:rPr>
        <w:t>о</w:t>
      </w:r>
      <w:r w:rsidRPr="00DA44C9">
        <w:rPr>
          <w:rFonts w:ascii="Times New Roman" w:hAnsi="Times New Roman" w:cs="Times New Roman"/>
          <w:sz w:val="28"/>
          <w:szCs w:val="28"/>
        </w:rPr>
        <w:t>добных ошибок;</w:t>
      </w:r>
    </w:p>
    <w:p w:rsidR="009D0C3D" w:rsidRPr="00DA44C9" w:rsidRDefault="009D0C3D" w:rsidP="009D0C3D">
      <w:pPr>
        <w:pStyle w:val="ConsNormal"/>
        <w:ind w:right="0" w:firstLine="709"/>
        <w:jc w:val="both"/>
        <w:rPr>
          <w:rFonts w:ascii="Times New Roman" w:hAnsi="Times New Roman" w:cs="Times New Roman"/>
          <w:sz w:val="28"/>
          <w:szCs w:val="28"/>
        </w:rPr>
      </w:pPr>
      <w:r w:rsidRPr="00DA44C9">
        <w:rPr>
          <w:rFonts w:ascii="Times New Roman" w:hAnsi="Times New Roman" w:cs="Times New Roman"/>
          <w:sz w:val="28"/>
          <w:szCs w:val="28"/>
        </w:rPr>
        <w:t>2) в случае приведения настоящих Правил в соответствие с федеральным законод</w:t>
      </w:r>
      <w:r w:rsidRPr="00DA44C9">
        <w:rPr>
          <w:rFonts w:ascii="Times New Roman" w:hAnsi="Times New Roman" w:cs="Times New Roman"/>
          <w:sz w:val="28"/>
          <w:szCs w:val="28"/>
        </w:rPr>
        <w:t>а</w:t>
      </w:r>
      <w:r w:rsidRPr="00DA44C9">
        <w:rPr>
          <w:rFonts w:ascii="Times New Roman" w:hAnsi="Times New Roman" w:cs="Times New Roman"/>
          <w:sz w:val="28"/>
          <w:szCs w:val="28"/>
        </w:rPr>
        <w:t>тельством, законодательством Ростовской области и Уставом муниципального образования при внесении н</w:t>
      </w:r>
      <w:r w:rsidRPr="00DA44C9">
        <w:rPr>
          <w:rFonts w:ascii="Times New Roman" w:hAnsi="Times New Roman" w:cs="Times New Roman"/>
          <w:sz w:val="28"/>
          <w:szCs w:val="28"/>
        </w:rPr>
        <w:t>е</w:t>
      </w:r>
      <w:r w:rsidRPr="00DA44C9">
        <w:rPr>
          <w:rFonts w:ascii="Times New Roman" w:hAnsi="Times New Roman" w:cs="Times New Roman"/>
          <w:sz w:val="28"/>
          <w:szCs w:val="28"/>
        </w:rPr>
        <w:t>принципиальных изменений.</w:t>
      </w:r>
    </w:p>
    <w:p w:rsidR="009D0C3D" w:rsidRPr="00DA44C9" w:rsidRDefault="009D0C3D" w:rsidP="009D0C3D">
      <w:pPr>
        <w:pStyle w:val="2"/>
        <w:ind w:firstLine="709"/>
        <w:rPr>
          <w:rFonts w:ascii="Times New Roman" w:hAnsi="Times New Roman"/>
          <w:i w:val="0"/>
        </w:rPr>
      </w:pPr>
      <w:bookmarkStart w:id="51" w:name="_Toc154142042"/>
      <w:r w:rsidRPr="00DA44C9">
        <w:rPr>
          <w:rFonts w:ascii="Times New Roman" w:hAnsi="Times New Roman"/>
          <w:i w:val="0"/>
        </w:rPr>
        <w:t>Статья 26. Ответственность за нарушение настоящих Правил</w:t>
      </w:r>
      <w:bookmarkEnd w:id="51"/>
      <w:r w:rsidRPr="00DA44C9">
        <w:rPr>
          <w:rFonts w:ascii="Times New Roman" w:hAnsi="Times New Roman"/>
          <w:i w:val="0"/>
        </w:rPr>
        <w:t>.</w:t>
      </w:r>
    </w:p>
    <w:p w:rsidR="009D0C3D" w:rsidRPr="00DA44C9" w:rsidRDefault="009D0C3D" w:rsidP="009D0C3D">
      <w:pPr>
        <w:pStyle w:val="a8"/>
        <w:spacing w:before="240"/>
        <w:ind w:left="0"/>
        <w:rPr>
          <w:sz w:val="28"/>
          <w:szCs w:val="28"/>
        </w:rPr>
      </w:pPr>
      <w:r w:rsidRPr="00DA44C9">
        <w:rPr>
          <w:sz w:val="28"/>
          <w:szCs w:val="28"/>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w:t>
      </w:r>
    </w:p>
    <w:p w:rsidR="009D0C3D" w:rsidRPr="00DA44C9" w:rsidRDefault="009D0C3D" w:rsidP="009D0C3D">
      <w:pPr>
        <w:rPr>
          <w:b/>
          <w:sz w:val="28"/>
          <w:szCs w:val="28"/>
        </w:rPr>
      </w:pPr>
    </w:p>
    <w:p w:rsidR="009D0C3D" w:rsidRPr="00DA44C9" w:rsidRDefault="009D0C3D" w:rsidP="009D0C3D">
      <w:pPr>
        <w:rPr>
          <w:b/>
          <w:sz w:val="28"/>
          <w:szCs w:val="28"/>
        </w:rPr>
      </w:pPr>
      <w:r w:rsidRPr="00DA44C9">
        <w:rPr>
          <w:b/>
          <w:sz w:val="28"/>
          <w:szCs w:val="28"/>
        </w:rPr>
        <w:t>Приложение 1. Карта градостроительного зонирования Грушевского сельского поселения.</w:t>
      </w:r>
    </w:p>
    <w:p w:rsidR="009D0C3D" w:rsidRPr="00DA44C9" w:rsidRDefault="009D0C3D" w:rsidP="009D0C3D">
      <w:pPr>
        <w:rPr>
          <w:b/>
          <w:sz w:val="28"/>
          <w:szCs w:val="28"/>
        </w:rPr>
      </w:pPr>
    </w:p>
    <w:p w:rsidR="009D0C3D" w:rsidRPr="00DA44C9" w:rsidRDefault="009D0C3D" w:rsidP="009D0C3D">
      <w:pPr>
        <w:rPr>
          <w:sz w:val="28"/>
          <w:szCs w:val="28"/>
        </w:rPr>
      </w:pPr>
      <w:r>
        <w:rPr>
          <w:noProof/>
          <w:sz w:val="28"/>
          <w:szCs w:val="28"/>
        </w:rPr>
        <w:drawing>
          <wp:inline distT="0" distB="0" distL="0" distR="0">
            <wp:extent cx="5943600" cy="4051935"/>
            <wp:effectExtent l="0" t="0" r="0" b="5715"/>
            <wp:docPr id="1" name="Рисунок 1" descr="Груш сп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уш сп 20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051935"/>
                    </a:xfrm>
                    <a:prstGeom prst="rect">
                      <a:avLst/>
                    </a:prstGeom>
                    <a:noFill/>
                    <a:ln>
                      <a:noFill/>
                    </a:ln>
                  </pic:spPr>
                </pic:pic>
              </a:graphicData>
            </a:graphic>
          </wp:inline>
        </w:drawing>
      </w:r>
    </w:p>
    <w:p w:rsidR="009D0C3D" w:rsidRPr="00DA44C9" w:rsidRDefault="009D0C3D" w:rsidP="009D0C3D">
      <w:pPr>
        <w:rPr>
          <w:sz w:val="28"/>
          <w:szCs w:val="28"/>
        </w:rPr>
      </w:pPr>
    </w:p>
    <w:p w:rsidR="009D0C3D" w:rsidRPr="00DA44C9" w:rsidRDefault="009D0C3D" w:rsidP="009D0C3D">
      <w:pPr>
        <w:rPr>
          <w:sz w:val="28"/>
          <w:szCs w:val="28"/>
        </w:rPr>
      </w:pPr>
    </w:p>
    <w:p w:rsidR="009D0C3D" w:rsidRPr="00DA44C9" w:rsidRDefault="009D0C3D" w:rsidP="009D0C3D">
      <w:pPr>
        <w:rPr>
          <w:sz w:val="28"/>
          <w:szCs w:val="28"/>
        </w:rPr>
      </w:pPr>
    </w:p>
    <w:p w:rsidR="009D0C3D" w:rsidRPr="00DA44C9" w:rsidRDefault="009D0C3D" w:rsidP="009D0C3D">
      <w:pPr>
        <w:rPr>
          <w:sz w:val="28"/>
          <w:szCs w:val="28"/>
        </w:rPr>
      </w:pPr>
    </w:p>
    <w:p w:rsidR="009D0C3D" w:rsidRPr="00DA44C9" w:rsidRDefault="009D0C3D" w:rsidP="009D0C3D">
      <w:pPr>
        <w:rPr>
          <w:sz w:val="28"/>
          <w:szCs w:val="28"/>
        </w:rPr>
      </w:pPr>
    </w:p>
    <w:p w:rsidR="009D0C3D" w:rsidRPr="00DA44C9" w:rsidRDefault="009D0C3D" w:rsidP="009D0C3D">
      <w:pPr>
        <w:rPr>
          <w:sz w:val="28"/>
          <w:szCs w:val="28"/>
        </w:rPr>
      </w:pPr>
    </w:p>
    <w:p w:rsidR="009D0C3D" w:rsidRDefault="009D0C3D" w:rsidP="009D0C3D">
      <w:pPr>
        <w:pStyle w:val="1"/>
        <w:rPr>
          <w:b/>
          <w:szCs w:val="28"/>
        </w:rPr>
      </w:pPr>
      <w:r w:rsidRPr="00D653A0">
        <w:rPr>
          <w:b/>
          <w:szCs w:val="28"/>
        </w:rPr>
        <w:lastRenderedPageBreak/>
        <w:t>Приложение 4.</w:t>
      </w:r>
    </w:p>
    <w:p w:rsidR="009D0C3D" w:rsidRPr="00D653A0" w:rsidRDefault="009D0C3D" w:rsidP="009D0C3D"/>
    <w:p w:rsidR="009D0C3D" w:rsidRPr="00DA44C9" w:rsidRDefault="009D0C3D" w:rsidP="009D0C3D">
      <w:pPr>
        <w:pStyle w:val="1"/>
        <w:jc w:val="both"/>
        <w:rPr>
          <w:szCs w:val="28"/>
        </w:rPr>
      </w:pPr>
      <w:r w:rsidRPr="00DA44C9">
        <w:rPr>
          <w:szCs w:val="28"/>
        </w:rPr>
        <w:t>Расширенный перечень объектов для размещения в составе территориальных зон.</w:t>
      </w:r>
    </w:p>
    <w:p w:rsidR="009D0C3D" w:rsidRPr="00DA44C9" w:rsidRDefault="009D0C3D" w:rsidP="009D0C3D">
      <w:pPr>
        <w:pStyle w:val="1"/>
        <w:jc w:val="both"/>
        <w:rPr>
          <w:szCs w:val="28"/>
        </w:rPr>
      </w:pPr>
      <w:r w:rsidRPr="00DA44C9">
        <w:rPr>
          <w:szCs w:val="28"/>
        </w:rPr>
        <w:t>Жилые объекты</w:t>
      </w:r>
    </w:p>
    <w:p w:rsidR="009D0C3D" w:rsidRPr="00DA44C9" w:rsidRDefault="009D0C3D" w:rsidP="009D0C3D">
      <w:pPr>
        <w:jc w:val="both"/>
        <w:rPr>
          <w:sz w:val="28"/>
          <w:szCs w:val="28"/>
        </w:rPr>
      </w:pPr>
      <w:r w:rsidRPr="00DA44C9">
        <w:rPr>
          <w:sz w:val="28"/>
          <w:szCs w:val="28"/>
        </w:rPr>
        <w:t>Индивидуальный жилой дом, многоквартирный жилой дом, жилой дом со встроенными или пристроенными объектами социального и коммунально-бытового назначения и обслуживания населения, общежития, специализированный жилой дом (интернат, дом для престарелых и инвалидов, жилой дом и общежитие на территории учреждений для персонала, сотрудников, учащихся), садовый дом, дачный дом.</w:t>
      </w:r>
    </w:p>
    <w:p w:rsidR="009D0C3D" w:rsidRPr="00DA44C9" w:rsidRDefault="009D0C3D" w:rsidP="009D0C3D">
      <w:pPr>
        <w:rPr>
          <w:sz w:val="28"/>
          <w:szCs w:val="28"/>
        </w:rPr>
      </w:pPr>
    </w:p>
    <w:p w:rsidR="009D0C3D" w:rsidRPr="00DA44C9" w:rsidRDefault="009D0C3D" w:rsidP="009D0C3D">
      <w:pPr>
        <w:pStyle w:val="1"/>
        <w:jc w:val="both"/>
        <w:rPr>
          <w:szCs w:val="28"/>
        </w:rPr>
      </w:pPr>
      <w:r w:rsidRPr="00DA44C9">
        <w:rPr>
          <w:szCs w:val="28"/>
        </w:rPr>
        <w:t>Хозяйственные здания (постройки) при индивидуальных жилых домах</w:t>
      </w:r>
    </w:p>
    <w:p w:rsidR="009D0C3D" w:rsidRPr="00DA44C9" w:rsidRDefault="009D0C3D" w:rsidP="009D0C3D">
      <w:pPr>
        <w:rPr>
          <w:sz w:val="28"/>
          <w:szCs w:val="28"/>
        </w:rPr>
      </w:pPr>
      <w:proofErr w:type="gramStart"/>
      <w:r w:rsidRPr="00DA44C9">
        <w:rPr>
          <w:sz w:val="28"/>
          <w:szCs w:val="28"/>
        </w:rPr>
        <w:t>Баня, бассейн, гараж, теплица, оранжерея, беседка, площадка для шашлыка и барбекю, склад для инвентаря.</w:t>
      </w:r>
      <w:proofErr w:type="gramEnd"/>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Объекты дошкольного образования</w:t>
      </w:r>
    </w:p>
    <w:p w:rsidR="009D0C3D" w:rsidRPr="00DA44C9" w:rsidRDefault="009D0C3D" w:rsidP="009D0C3D">
      <w:pPr>
        <w:rPr>
          <w:sz w:val="28"/>
          <w:szCs w:val="28"/>
        </w:rPr>
      </w:pPr>
      <w:r w:rsidRPr="00DA44C9">
        <w:rPr>
          <w:sz w:val="28"/>
          <w:szCs w:val="28"/>
        </w:rPr>
        <w:t>Детское дошкольное учреждение, детский сад, специализированные детские дошкольные учреждения.</w:t>
      </w:r>
    </w:p>
    <w:p w:rsidR="009D0C3D" w:rsidRPr="00DA44C9" w:rsidRDefault="009D0C3D" w:rsidP="009D0C3D">
      <w:pPr>
        <w:rPr>
          <w:sz w:val="28"/>
          <w:szCs w:val="28"/>
        </w:rPr>
      </w:pPr>
    </w:p>
    <w:p w:rsidR="009D0C3D" w:rsidRPr="00DA44C9" w:rsidRDefault="009D0C3D" w:rsidP="009D0C3D">
      <w:pPr>
        <w:pStyle w:val="1"/>
        <w:jc w:val="both"/>
        <w:rPr>
          <w:szCs w:val="28"/>
        </w:rPr>
      </w:pPr>
      <w:r w:rsidRPr="00DA44C9">
        <w:rPr>
          <w:szCs w:val="28"/>
        </w:rPr>
        <w:t>Объекты общего образования</w:t>
      </w:r>
    </w:p>
    <w:p w:rsidR="009D0C3D" w:rsidRPr="00DA44C9" w:rsidRDefault="009D0C3D" w:rsidP="009D0C3D">
      <w:pPr>
        <w:jc w:val="both"/>
        <w:rPr>
          <w:sz w:val="28"/>
          <w:szCs w:val="28"/>
        </w:rPr>
      </w:pPr>
      <w:proofErr w:type="gramStart"/>
      <w:r w:rsidRPr="00DA44C9">
        <w:rPr>
          <w:sz w:val="28"/>
          <w:szCs w:val="28"/>
        </w:rPr>
        <w:t>Объекты начального общего и среднего (полного) общего образования: школа, гимназия, лицеи, школа - интернат, школа для детей сирот, специализированная школа.</w:t>
      </w:r>
      <w:proofErr w:type="gramEnd"/>
    </w:p>
    <w:p w:rsidR="009D0C3D" w:rsidRPr="00DA44C9" w:rsidRDefault="009D0C3D" w:rsidP="009D0C3D">
      <w:pPr>
        <w:rPr>
          <w:sz w:val="28"/>
          <w:szCs w:val="28"/>
        </w:rPr>
      </w:pPr>
    </w:p>
    <w:p w:rsidR="009D0C3D" w:rsidRPr="00DA44C9" w:rsidRDefault="009D0C3D" w:rsidP="009D0C3D">
      <w:pPr>
        <w:pStyle w:val="1"/>
        <w:jc w:val="both"/>
        <w:rPr>
          <w:szCs w:val="28"/>
        </w:rPr>
      </w:pPr>
      <w:r w:rsidRPr="00DA44C9">
        <w:rPr>
          <w:szCs w:val="28"/>
        </w:rPr>
        <w:t>Объекты здравоохранения и медицинского назначения</w:t>
      </w:r>
    </w:p>
    <w:p w:rsidR="009D0C3D" w:rsidRPr="00DA44C9" w:rsidRDefault="009D0C3D" w:rsidP="009D0C3D">
      <w:pPr>
        <w:jc w:val="both"/>
        <w:rPr>
          <w:sz w:val="28"/>
          <w:szCs w:val="28"/>
        </w:rPr>
      </w:pPr>
      <w:proofErr w:type="gramStart"/>
      <w:r w:rsidRPr="00DA44C9">
        <w:rPr>
          <w:sz w:val="28"/>
          <w:szCs w:val="28"/>
        </w:rPr>
        <w:t>Больница, поликлиника, диспансер, консультация женская, амбулатория, клиника, госпиталь, фельдшерский и фельдшерско-акушерский пункт,  медицинский кабинет (различных видов), станция скорой медицинской помощи, родильный дом, кухня молочная, раздаточный пункт кухни молочной, аптека и аптечный пункт, станция санитарно-эпидемиологическая, санаторий, пансионат, санаторий туберкулезный, санаторий детский, санаторий-профилакторий.</w:t>
      </w:r>
      <w:proofErr w:type="gramEnd"/>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Объекты оздоровительных учреждений</w:t>
      </w:r>
    </w:p>
    <w:p w:rsidR="009D0C3D" w:rsidRPr="00DA44C9" w:rsidRDefault="009D0C3D" w:rsidP="009D0C3D">
      <w:pPr>
        <w:jc w:val="both"/>
        <w:rPr>
          <w:sz w:val="28"/>
          <w:szCs w:val="28"/>
        </w:rPr>
      </w:pPr>
      <w:r w:rsidRPr="00DA44C9">
        <w:rPr>
          <w:sz w:val="28"/>
          <w:szCs w:val="28"/>
        </w:rPr>
        <w:t>Дом отдыха, пансионат, база отдыха с летним расширением, база туристическая с летним расширением, лагерь-база отдыха.</w:t>
      </w:r>
    </w:p>
    <w:p w:rsidR="009D0C3D" w:rsidRPr="00DA44C9" w:rsidRDefault="009D0C3D" w:rsidP="009D0C3D">
      <w:pPr>
        <w:pStyle w:val="1"/>
        <w:rPr>
          <w:szCs w:val="28"/>
        </w:rPr>
      </w:pPr>
      <w:r w:rsidRPr="00DA44C9">
        <w:rPr>
          <w:szCs w:val="28"/>
        </w:rPr>
        <w:t>Объекты культуры</w:t>
      </w:r>
    </w:p>
    <w:p w:rsidR="009D0C3D" w:rsidRPr="00D653A0" w:rsidRDefault="009D0C3D" w:rsidP="009D0C3D">
      <w:pPr>
        <w:pStyle w:val="1"/>
        <w:jc w:val="both"/>
        <w:rPr>
          <w:bCs/>
          <w:szCs w:val="28"/>
        </w:rPr>
      </w:pPr>
      <w:proofErr w:type="gramStart"/>
      <w:r w:rsidRPr="00D653A0">
        <w:rPr>
          <w:bCs/>
          <w:szCs w:val="28"/>
        </w:rPr>
        <w:t xml:space="preserve">Театр, клуб, дом культуры, дворец культуры, планетарий, кинотеатр, концертный зал, зрелищно-спортивный зал, </w:t>
      </w:r>
      <w:proofErr w:type="spellStart"/>
      <w:r w:rsidRPr="00D653A0">
        <w:rPr>
          <w:bCs/>
          <w:szCs w:val="28"/>
        </w:rPr>
        <w:t>фильмобаза</w:t>
      </w:r>
      <w:proofErr w:type="spellEnd"/>
      <w:r w:rsidRPr="00D653A0">
        <w:rPr>
          <w:bCs/>
          <w:szCs w:val="28"/>
        </w:rPr>
        <w:t>, конференц-зал, цирк, филармония, библиотека, архив, музеи, выставочный зал, танцевальный зал, галерея, творческие, художественные, архитектурные мастерские, дом творчества, школа искусств (музыкальная, художественная, хореографическая), дом творчества учащихся, дом техники, мемориальные и монументальные памятники и комплексы, декоративные объекты и композиции, фонтаны.</w:t>
      </w:r>
      <w:proofErr w:type="gramEnd"/>
    </w:p>
    <w:p w:rsidR="009D0C3D" w:rsidRPr="00DA44C9" w:rsidRDefault="009D0C3D" w:rsidP="009D0C3D">
      <w:pPr>
        <w:pStyle w:val="1"/>
        <w:jc w:val="both"/>
        <w:rPr>
          <w:szCs w:val="28"/>
        </w:rPr>
      </w:pPr>
      <w:r w:rsidRPr="00DA44C9">
        <w:rPr>
          <w:szCs w:val="28"/>
        </w:rPr>
        <w:t>Объекты торговли, досуга и развлечений</w:t>
      </w:r>
    </w:p>
    <w:p w:rsidR="009D0C3D" w:rsidRPr="00D653A0" w:rsidRDefault="009D0C3D" w:rsidP="009D0C3D">
      <w:pPr>
        <w:pStyle w:val="1"/>
        <w:jc w:val="both"/>
        <w:rPr>
          <w:bCs/>
          <w:szCs w:val="28"/>
        </w:rPr>
      </w:pPr>
      <w:proofErr w:type="gramStart"/>
      <w:r w:rsidRPr="00D653A0">
        <w:rPr>
          <w:bCs/>
          <w:szCs w:val="28"/>
        </w:rPr>
        <w:t xml:space="preserve">Аттракционы, детская игровая комната, зал компьютерных игр, танцзал, дискотека, развлекательный клуб, досугово-развлекательный центр (комплекс), кафе, видео салон, боулинг, бильярд, аквапарк, пляж, магазин, магазин специализированный, </w:t>
      </w:r>
      <w:r w:rsidRPr="00D653A0">
        <w:rPr>
          <w:bCs/>
          <w:szCs w:val="28"/>
        </w:rPr>
        <w:lastRenderedPageBreak/>
        <w:t xml:space="preserve">универсам, гастроном, торговый салон, автосалон, торговый центр, магазин оптовой торговли, магазин по продаже товаров первой необходимости, торгово-выставочный центр (комплекс), рынок крытый, рынок открытый, павильон рыночный, павильон торговый, рыночный комплекс, </w:t>
      </w:r>
      <w:proofErr w:type="spellStart"/>
      <w:r w:rsidRPr="00D653A0">
        <w:rPr>
          <w:bCs/>
          <w:szCs w:val="28"/>
        </w:rPr>
        <w:t>торгово</w:t>
      </w:r>
      <w:proofErr w:type="spellEnd"/>
      <w:r w:rsidRPr="00D653A0">
        <w:rPr>
          <w:bCs/>
          <w:szCs w:val="28"/>
        </w:rPr>
        <w:t xml:space="preserve"> - складской комплекс, в том числе объекты</w:t>
      </w:r>
      <w:proofErr w:type="gramEnd"/>
      <w:r w:rsidRPr="00D653A0">
        <w:rPr>
          <w:bCs/>
          <w:szCs w:val="28"/>
        </w:rPr>
        <w:t xml:space="preserve"> торговли временного и сезонного характера (киоски, лотки и другие подобные объекты).</w:t>
      </w:r>
    </w:p>
    <w:p w:rsidR="009D0C3D" w:rsidRPr="00D653A0" w:rsidRDefault="009D0C3D" w:rsidP="009D0C3D">
      <w:pPr>
        <w:pStyle w:val="1"/>
        <w:rPr>
          <w:szCs w:val="28"/>
        </w:rPr>
      </w:pPr>
      <w:r w:rsidRPr="00D653A0">
        <w:rPr>
          <w:szCs w:val="28"/>
        </w:rPr>
        <w:t>Объекты общественного питания</w:t>
      </w:r>
    </w:p>
    <w:p w:rsidR="009D0C3D" w:rsidRPr="00D653A0" w:rsidRDefault="009D0C3D" w:rsidP="009D0C3D">
      <w:pPr>
        <w:pStyle w:val="1"/>
        <w:jc w:val="both"/>
        <w:rPr>
          <w:bCs/>
          <w:szCs w:val="28"/>
        </w:rPr>
      </w:pPr>
      <w:r w:rsidRPr="00D653A0">
        <w:rPr>
          <w:bCs/>
          <w:szCs w:val="28"/>
        </w:rPr>
        <w:t xml:space="preserve">Столовая, кафе, ресторан, закусочная, буфет, бар, специализированные объекты общественного питания, фабрика полуфабрикатов и кулинарных изделий, комбинат школьного питания, в том числе объекты общественного питания временного и сезонного характера. </w:t>
      </w:r>
    </w:p>
    <w:p w:rsidR="009D0C3D" w:rsidRPr="00D653A0" w:rsidRDefault="009D0C3D" w:rsidP="009D0C3D">
      <w:pPr>
        <w:pStyle w:val="1"/>
        <w:rPr>
          <w:szCs w:val="28"/>
        </w:rPr>
      </w:pPr>
      <w:r w:rsidRPr="00D653A0">
        <w:rPr>
          <w:szCs w:val="28"/>
        </w:rPr>
        <w:t>Объекты социального и коммунально-бытового назначения</w:t>
      </w:r>
    </w:p>
    <w:p w:rsidR="009D0C3D" w:rsidRPr="00D653A0" w:rsidRDefault="009D0C3D" w:rsidP="009D0C3D">
      <w:pPr>
        <w:jc w:val="both"/>
        <w:rPr>
          <w:sz w:val="28"/>
          <w:szCs w:val="28"/>
        </w:rPr>
      </w:pPr>
      <w:proofErr w:type="gramStart"/>
      <w:r w:rsidRPr="00D653A0">
        <w:rPr>
          <w:sz w:val="28"/>
          <w:szCs w:val="28"/>
        </w:rPr>
        <w:t>Объекты бытового обслуживания: химчистка, прачечная, парикмахерская, салон красоты, баня, пункт проката, дом быта, дом моды, ломбард, транспортное агентство, специализированные мастерские по ремонту и обслуживанию, общественные туалеты;</w:t>
      </w:r>
      <w:proofErr w:type="gramEnd"/>
    </w:p>
    <w:p w:rsidR="009D0C3D" w:rsidRPr="00D653A0" w:rsidRDefault="009D0C3D" w:rsidP="009D0C3D">
      <w:pPr>
        <w:jc w:val="both"/>
        <w:rPr>
          <w:sz w:val="28"/>
          <w:szCs w:val="28"/>
        </w:rPr>
      </w:pPr>
      <w:r w:rsidRPr="00D653A0">
        <w:rPr>
          <w:sz w:val="28"/>
          <w:szCs w:val="28"/>
        </w:rPr>
        <w:t>объекты коммунального и жилищно-коммунального обслуживания: жилищная управляющая компания, центр расчета коммунальных платежей, расчетно-сервисный центр;</w:t>
      </w:r>
    </w:p>
    <w:p w:rsidR="009D0C3D" w:rsidRPr="00D653A0" w:rsidRDefault="009D0C3D" w:rsidP="009D0C3D">
      <w:pPr>
        <w:jc w:val="both"/>
        <w:rPr>
          <w:sz w:val="28"/>
          <w:szCs w:val="28"/>
        </w:rPr>
      </w:pPr>
      <w:r w:rsidRPr="00D653A0">
        <w:rPr>
          <w:sz w:val="28"/>
          <w:szCs w:val="28"/>
        </w:rPr>
        <w:t>гостиница;</w:t>
      </w:r>
    </w:p>
    <w:p w:rsidR="009D0C3D" w:rsidRPr="00D653A0" w:rsidRDefault="009D0C3D" w:rsidP="009D0C3D">
      <w:pPr>
        <w:jc w:val="both"/>
        <w:rPr>
          <w:sz w:val="28"/>
          <w:szCs w:val="28"/>
        </w:rPr>
      </w:pPr>
      <w:r w:rsidRPr="00D653A0">
        <w:rPr>
          <w:sz w:val="28"/>
          <w:szCs w:val="28"/>
        </w:rPr>
        <w:t>административные, юридические, финансовые организации: объекты администраций, нотариальные учреждения, юридические учреждения, отделения банков,</w:t>
      </w:r>
    </w:p>
    <w:p w:rsidR="009D0C3D" w:rsidRPr="00DA44C9" w:rsidRDefault="009D0C3D" w:rsidP="009D0C3D">
      <w:pPr>
        <w:jc w:val="both"/>
        <w:rPr>
          <w:sz w:val="28"/>
          <w:szCs w:val="28"/>
        </w:rPr>
      </w:pPr>
      <w:r w:rsidRPr="00DA44C9">
        <w:rPr>
          <w:sz w:val="28"/>
          <w:szCs w:val="28"/>
        </w:rPr>
        <w:t>предприятия и учреждения социального обслуживания и обеспечения:</w:t>
      </w:r>
    </w:p>
    <w:p w:rsidR="009D0C3D" w:rsidRPr="00DA44C9" w:rsidRDefault="009D0C3D" w:rsidP="009D0C3D">
      <w:pPr>
        <w:jc w:val="both"/>
        <w:rPr>
          <w:sz w:val="28"/>
          <w:szCs w:val="28"/>
        </w:rPr>
      </w:pPr>
      <w:r w:rsidRPr="00DA44C9">
        <w:rPr>
          <w:sz w:val="28"/>
          <w:szCs w:val="28"/>
        </w:rPr>
        <w:t>предприятия и отделения связи: почтамт, почта, телеграф, узел связи, переговорный пункт;</w:t>
      </w:r>
    </w:p>
    <w:p w:rsidR="009D0C3D" w:rsidRPr="00DA44C9" w:rsidRDefault="009D0C3D" w:rsidP="009D0C3D">
      <w:pPr>
        <w:jc w:val="both"/>
        <w:rPr>
          <w:sz w:val="28"/>
          <w:szCs w:val="28"/>
        </w:rPr>
      </w:pPr>
      <w:r w:rsidRPr="00DA44C9">
        <w:rPr>
          <w:sz w:val="28"/>
          <w:szCs w:val="28"/>
        </w:rPr>
        <w:t>учреждения здравоохранения: поликлиника, пункт первой медицинской помощи, медицинский кабинет, раздаточный пункт детской молочной кухни, аптека, аптечный пункт;</w:t>
      </w:r>
    </w:p>
    <w:p w:rsidR="009D0C3D" w:rsidRPr="00DA44C9" w:rsidRDefault="009D0C3D" w:rsidP="009D0C3D">
      <w:pPr>
        <w:jc w:val="both"/>
        <w:rPr>
          <w:sz w:val="28"/>
          <w:szCs w:val="28"/>
        </w:rPr>
      </w:pPr>
      <w:r w:rsidRPr="00DA44C9">
        <w:rPr>
          <w:sz w:val="28"/>
          <w:szCs w:val="28"/>
        </w:rPr>
        <w:t>объекты торговли, магазин товаров первой необходимости;</w:t>
      </w:r>
    </w:p>
    <w:p w:rsidR="009D0C3D" w:rsidRPr="00DA44C9" w:rsidRDefault="009D0C3D" w:rsidP="009D0C3D">
      <w:pPr>
        <w:jc w:val="both"/>
        <w:rPr>
          <w:sz w:val="28"/>
          <w:szCs w:val="28"/>
        </w:rPr>
      </w:pPr>
      <w:r w:rsidRPr="00DA44C9">
        <w:rPr>
          <w:sz w:val="28"/>
          <w:szCs w:val="28"/>
        </w:rPr>
        <w:t>объекты общественного питания: столовые, кафе;</w:t>
      </w:r>
    </w:p>
    <w:p w:rsidR="009D0C3D" w:rsidRPr="00DA44C9" w:rsidRDefault="009D0C3D" w:rsidP="009D0C3D">
      <w:pPr>
        <w:jc w:val="both"/>
        <w:rPr>
          <w:sz w:val="28"/>
          <w:szCs w:val="28"/>
        </w:rPr>
      </w:pPr>
      <w:r w:rsidRPr="00DA44C9">
        <w:rPr>
          <w:sz w:val="28"/>
          <w:szCs w:val="28"/>
        </w:rPr>
        <w:t>объекты физической культуры и спорта: физкультурно-оздоровительный комплекс, спортивный зал, спортивные площадки, спортивные сооружения;</w:t>
      </w:r>
    </w:p>
    <w:p w:rsidR="009D0C3D" w:rsidRPr="00DA44C9" w:rsidRDefault="009D0C3D" w:rsidP="009D0C3D">
      <w:pPr>
        <w:jc w:val="both"/>
        <w:rPr>
          <w:sz w:val="28"/>
          <w:szCs w:val="28"/>
        </w:rPr>
      </w:pPr>
      <w:r w:rsidRPr="00DA44C9">
        <w:rPr>
          <w:sz w:val="28"/>
          <w:szCs w:val="28"/>
        </w:rPr>
        <w:t>объект охраны общественного порядка.</w:t>
      </w:r>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Объекты охраны общественного порядка</w:t>
      </w:r>
    </w:p>
    <w:p w:rsidR="009D0C3D" w:rsidRPr="00DA44C9" w:rsidRDefault="009D0C3D" w:rsidP="009D0C3D">
      <w:pPr>
        <w:jc w:val="both"/>
        <w:rPr>
          <w:sz w:val="28"/>
          <w:szCs w:val="28"/>
        </w:rPr>
      </w:pPr>
      <w:r w:rsidRPr="00DA44C9">
        <w:rPr>
          <w:sz w:val="28"/>
          <w:szCs w:val="28"/>
        </w:rPr>
        <w:t>Объекты учреждений и организаций по охране общественного порядка, временные объекты учреждений и организаций охраны общественного порядка.</w:t>
      </w:r>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Объекты по обслуживанию автомобилей</w:t>
      </w:r>
    </w:p>
    <w:p w:rsidR="009D0C3D" w:rsidRPr="00DA44C9" w:rsidRDefault="009D0C3D" w:rsidP="009D0C3D">
      <w:pPr>
        <w:jc w:val="both"/>
        <w:rPr>
          <w:sz w:val="28"/>
          <w:szCs w:val="28"/>
        </w:rPr>
      </w:pPr>
      <w:proofErr w:type="gramStart"/>
      <w:r w:rsidRPr="00DA44C9">
        <w:rPr>
          <w:sz w:val="28"/>
          <w:szCs w:val="28"/>
        </w:rPr>
        <w:t xml:space="preserve">Мастерская (предприятие) по обслуживанию автомобилей, мастерская (предприятие) автосервиса, технический центр по обслуживанию автомобилей, технический центр по обслуживанию и продаже автомобилей, автомобильная мойка, автозаправочная станция, </w:t>
      </w:r>
      <w:proofErr w:type="spellStart"/>
      <w:r w:rsidRPr="00DA44C9">
        <w:rPr>
          <w:sz w:val="28"/>
          <w:szCs w:val="28"/>
        </w:rPr>
        <w:t>автогазозаправочная</w:t>
      </w:r>
      <w:proofErr w:type="spellEnd"/>
      <w:r w:rsidRPr="00DA44C9">
        <w:rPr>
          <w:sz w:val="28"/>
          <w:szCs w:val="28"/>
        </w:rPr>
        <w:t xml:space="preserve"> станция.</w:t>
      </w:r>
      <w:proofErr w:type="gramEnd"/>
    </w:p>
    <w:p w:rsidR="009D0C3D" w:rsidRPr="00DA44C9" w:rsidRDefault="009D0C3D" w:rsidP="009D0C3D">
      <w:pPr>
        <w:pStyle w:val="1"/>
        <w:jc w:val="both"/>
        <w:rPr>
          <w:szCs w:val="28"/>
        </w:rPr>
      </w:pPr>
      <w:r w:rsidRPr="00DA44C9">
        <w:rPr>
          <w:szCs w:val="28"/>
        </w:rPr>
        <w:t>Стоянки автомобильного транспорта</w:t>
      </w:r>
    </w:p>
    <w:p w:rsidR="009D0C3D" w:rsidRPr="00DA44C9" w:rsidRDefault="009D0C3D" w:rsidP="009D0C3D">
      <w:pPr>
        <w:pStyle w:val="a6"/>
        <w:jc w:val="both"/>
        <w:rPr>
          <w:sz w:val="28"/>
          <w:szCs w:val="28"/>
          <w:lang w:val="ru-RU"/>
        </w:rPr>
      </w:pPr>
      <w:r w:rsidRPr="00DA44C9">
        <w:rPr>
          <w:sz w:val="28"/>
          <w:szCs w:val="28"/>
          <w:lang w:val="ru-RU"/>
        </w:rPr>
        <w:t xml:space="preserve">Стоянка автомобильного транспорта, гараж и стоянки (подземные, наземные, многоэтажные), гаражи для автотранспорта инвалидов и ветеранов. </w:t>
      </w:r>
    </w:p>
    <w:p w:rsidR="009D0C3D" w:rsidRPr="00DA44C9" w:rsidRDefault="009D0C3D" w:rsidP="009D0C3D">
      <w:pPr>
        <w:pStyle w:val="afe"/>
        <w:ind w:left="0" w:firstLine="720"/>
        <w:rPr>
          <w:rFonts w:ascii="Times New Roman" w:hAnsi="Times New Roman"/>
          <w:b/>
          <w:bCs/>
          <w:sz w:val="28"/>
          <w:szCs w:val="28"/>
        </w:rPr>
      </w:pPr>
    </w:p>
    <w:p w:rsidR="009D0C3D" w:rsidRPr="00DA44C9" w:rsidRDefault="009D0C3D" w:rsidP="009D0C3D">
      <w:pPr>
        <w:pStyle w:val="1"/>
        <w:jc w:val="left"/>
        <w:rPr>
          <w:szCs w:val="28"/>
        </w:rPr>
      </w:pPr>
      <w:r w:rsidRPr="00DA44C9">
        <w:rPr>
          <w:szCs w:val="28"/>
        </w:rPr>
        <w:t>Объекты для осуществления средней и малой производственной и предпринимательской деятельности</w:t>
      </w:r>
    </w:p>
    <w:p w:rsidR="009D0C3D" w:rsidRPr="00DA44C9" w:rsidRDefault="009D0C3D" w:rsidP="009D0C3D">
      <w:pPr>
        <w:jc w:val="both"/>
        <w:rPr>
          <w:sz w:val="28"/>
          <w:szCs w:val="28"/>
        </w:rPr>
      </w:pPr>
      <w:proofErr w:type="gramStart"/>
      <w:r w:rsidRPr="00DA44C9">
        <w:rPr>
          <w:sz w:val="28"/>
          <w:szCs w:val="28"/>
        </w:rPr>
        <w:t xml:space="preserve">Малые и </w:t>
      </w:r>
      <w:proofErr w:type="spellStart"/>
      <w:r w:rsidRPr="00DA44C9">
        <w:rPr>
          <w:sz w:val="28"/>
          <w:szCs w:val="28"/>
        </w:rPr>
        <w:t>среднии</w:t>
      </w:r>
      <w:proofErr w:type="spellEnd"/>
      <w:r w:rsidRPr="00DA44C9">
        <w:rPr>
          <w:sz w:val="28"/>
          <w:szCs w:val="28"/>
        </w:rPr>
        <w:t xml:space="preserve"> предприятия и мастерские изделий народных и художественных промыслов, пекарни, столярные, слесарные, кузнечные, ювелирные, гончарные, ткацкие, швейные, деревообрабатывающие, пищеперерабатывающие, мебельные. </w:t>
      </w:r>
      <w:proofErr w:type="gramEnd"/>
    </w:p>
    <w:p w:rsidR="009D0C3D" w:rsidRPr="00DA44C9" w:rsidRDefault="009D0C3D" w:rsidP="009D0C3D">
      <w:pPr>
        <w:rPr>
          <w:sz w:val="28"/>
          <w:szCs w:val="28"/>
        </w:rPr>
      </w:pPr>
    </w:p>
    <w:p w:rsidR="009D0C3D" w:rsidRPr="00DA44C9" w:rsidRDefault="009D0C3D" w:rsidP="009D0C3D">
      <w:pPr>
        <w:pStyle w:val="1"/>
        <w:jc w:val="both"/>
        <w:rPr>
          <w:szCs w:val="28"/>
        </w:rPr>
      </w:pPr>
      <w:r w:rsidRPr="00DA44C9">
        <w:rPr>
          <w:szCs w:val="28"/>
        </w:rPr>
        <w:t>Объекты среднего профессионального и высшего профессионального образования</w:t>
      </w:r>
    </w:p>
    <w:p w:rsidR="009D0C3D" w:rsidRPr="00DA44C9" w:rsidRDefault="009D0C3D" w:rsidP="009D0C3D">
      <w:pPr>
        <w:jc w:val="both"/>
        <w:rPr>
          <w:sz w:val="28"/>
          <w:szCs w:val="28"/>
        </w:rPr>
      </w:pPr>
      <w:r w:rsidRPr="00DA44C9">
        <w:rPr>
          <w:sz w:val="28"/>
          <w:szCs w:val="28"/>
        </w:rPr>
        <w:t>Объекты среднего и высшего профессионального образования, объекты специализированного образования (школы и школы-интернаты), объекты дополнительного и специального образования и обучения:</w:t>
      </w:r>
    </w:p>
    <w:p w:rsidR="009D0C3D" w:rsidRPr="00DA44C9" w:rsidRDefault="009D0C3D" w:rsidP="009D0C3D">
      <w:pPr>
        <w:jc w:val="both"/>
        <w:rPr>
          <w:sz w:val="28"/>
          <w:szCs w:val="28"/>
        </w:rPr>
      </w:pPr>
      <w:proofErr w:type="gramStart"/>
      <w:r w:rsidRPr="00DA44C9">
        <w:rPr>
          <w:sz w:val="28"/>
          <w:szCs w:val="28"/>
        </w:rPr>
        <w:t>академия, университет, институт, техникум, учебно-производственный комбинат,  лицей, колледж, училище, профессионально-техническое училище, военное училище, курсы дополнительного образования и повышения квалификации, специализированные учебные заведения станции юных техников и натуралистов, детский экологический центр.</w:t>
      </w:r>
      <w:proofErr w:type="gramEnd"/>
    </w:p>
    <w:p w:rsidR="009D0C3D" w:rsidRPr="00DA44C9" w:rsidRDefault="009D0C3D" w:rsidP="009D0C3D">
      <w:pPr>
        <w:pStyle w:val="1"/>
        <w:jc w:val="both"/>
        <w:rPr>
          <w:szCs w:val="28"/>
        </w:rPr>
      </w:pPr>
      <w:r w:rsidRPr="00DA44C9">
        <w:rPr>
          <w:szCs w:val="28"/>
        </w:rPr>
        <w:t>Административные объекты</w:t>
      </w:r>
    </w:p>
    <w:p w:rsidR="009D0C3D" w:rsidRPr="00DA44C9" w:rsidRDefault="009D0C3D" w:rsidP="009D0C3D">
      <w:pPr>
        <w:jc w:val="both"/>
        <w:rPr>
          <w:sz w:val="28"/>
          <w:szCs w:val="28"/>
        </w:rPr>
      </w:pPr>
      <w:r w:rsidRPr="00DA44C9">
        <w:rPr>
          <w:sz w:val="28"/>
          <w:szCs w:val="28"/>
        </w:rPr>
        <w:t>Административные объекты учреждений и организаций  федерального и регионального управления, органов местного самоуправления, здания банков,</w:t>
      </w:r>
    </w:p>
    <w:p w:rsidR="009D0C3D" w:rsidRPr="00DA44C9" w:rsidRDefault="009D0C3D" w:rsidP="009D0C3D">
      <w:pPr>
        <w:jc w:val="both"/>
        <w:rPr>
          <w:sz w:val="28"/>
          <w:szCs w:val="28"/>
        </w:rPr>
      </w:pPr>
      <w:r w:rsidRPr="00DA44C9">
        <w:rPr>
          <w:sz w:val="28"/>
          <w:szCs w:val="28"/>
        </w:rPr>
        <w:t xml:space="preserve">объекты администраций, органов юстиции, правосудия, следствия и судопроизводства, безопасности,  налоговой службы </w:t>
      </w:r>
    </w:p>
    <w:p w:rsidR="009D0C3D" w:rsidRPr="00DA44C9" w:rsidRDefault="009D0C3D" w:rsidP="009D0C3D">
      <w:pPr>
        <w:pStyle w:val="1"/>
        <w:jc w:val="both"/>
        <w:rPr>
          <w:szCs w:val="28"/>
        </w:rPr>
      </w:pPr>
      <w:r w:rsidRPr="00DA44C9">
        <w:rPr>
          <w:szCs w:val="28"/>
        </w:rPr>
        <w:t>Объекты научно - исследовательских учреждений</w:t>
      </w:r>
    </w:p>
    <w:p w:rsidR="009D0C3D" w:rsidRPr="00DA44C9" w:rsidRDefault="009D0C3D" w:rsidP="009D0C3D">
      <w:pPr>
        <w:jc w:val="both"/>
        <w:rPr>
          <w:sz w:val="28"/>
          <w:szCs w:val="28"/>
        </w:rPr>
      </w:pPr>
      <w:proofErr w:type="gramStart"/>
      <w:r w:rsidRPr="00DA44C9">
        <w:rPr>
          <w:sz w:val="28"/>
          <w:szCs w:val="28"/>
        </w:rPr>
        <w:t xml:space="preserve">Научно-исследовательский центр, институт, лаборатория, экспериментальная мастерская, научная библиотека, архив, конструкторское и проектные бюро, проектный институт, учреждение инженерных изысканий, </w:t>
      </w:r>
      <w:proofErr w:type="spellStart"/>
      <w:r w:rsidRPr="00DA44C9">
        <w:rPr>
          <w:sz w:val="28"/>
          <w:szCs w:val="28"/>
        </w:rPr>
        <w:t>гидрометео</w:t>
      </w:r>
      <w:proofErr w:type="spellEnd"/>
      <w:r w:rsidRPr="00DA44C9">
        <w:rPr>
          <w:sz w:val="28"/>
          <w:szCs w:val="28"/>
        </w:rPr>
        <w:t xml:space="preserve"> обсерватория (станция), центр информационно-вычислительный, научная лаборатория, компьютерный центр, информационный центр.</w:t>
      </w:r>
      <w:proofErr w:type="gramEnd"/>
    </w:p>
    <w:p w:rsidR="009D0C3D" w:rsidRPr="00DA44C9" w:rsidRDefault="009D0C3D" w:rsidP="009D0C3D">
      <w:pPr>
        <w:rPr>
          <w:b/>
          <w:bCs/>
          <w:sz w:val="28"/>
          <w:szCs w:val="28"/>
        </w:rPr>
      </w:pPr>
    </w:p>
    <w:p w:rsidR="009D0C3D" w:rsidRPr="00DA44C9" w:rsidRDefault="009D0C3D" w:rsidP="009D0C3D">
      <w:pPr>
        <w:rPr>
          <w:b/>
          <w:bCs/>
          <w:sz w:val="28"/>
          <w:szCs w:val="28"/>
        </w:rPr>
      </w:pPr>
      <w:r w:rsidRPr="00DA44C9">
        <w:rPr>
          <w:b/>
          <w:bCs/>
          <w:sz w:val="28"/>
          <w:szCs w:val="28"/>
        </w:rPr>
        <w:t>Культовые объекты</w:t>
      </w:r>
    </w:p>
    <w:p w:rsidR="009D0C3D" w:rsidRPr="00DA44C9" w:rsidRDefault="009D0C3D" w:rsidP="009D0C3D">
      <w:pPr>
        <w:jc w:val="both"/>
        <w:rPr>
          <w:sz w:val="28"/>
          <w:szCs w:val="28"/>
        </w:rPr>
      </w:pPr>
      <w:proofErr w:type="gramStart"/>
      <w:r w:rsidRPr="00DA44C9">
        <w:rPr>
          <w:sz w:val="28"/>
          <w:szCs w:val="28"/>
        </w:rPr>
        <w:t xml:space="preserve">Монастырь, подворье, собор, храм, церковь, колокольня, часовня, </w:t>
      </w:r>
      <w:proofErr w:type="spellStart"/>
      <w:r w:rsidRPr="00DA44C9">
        <w:rPr>
          <w:sz w:val="28"/>
          <w:szCs w:val="28"/>
        </w:rPr>
        <w:t>крестильня</w:t>
      </w:r>
      <w:proofErr w:type="spellEnd"/>
      <w:r w:rsidRPr="00DA44C9">
        <w:rPr>
          <w:sz w:val="28"/>
          <w:szCs w:val="28"/>
        </w:rPr>
        <w:t>, иконная лавка, дом причта, молельный дом, мечеть, минарет, синагога, костел, семинария, медресе.</w:t>
      </w:r>
      <w:proofErr w:type="gramEnd"/>
    </w:p>
    <w:p w:rsidR="009D0C3D" w:rsidRPr="00DA44C9" w:rsidRDefault="009D0C3D" w:rsidP="009D0C3D">
      <w:pPr>
        <w:pStyle w:val="1"/>
        <w:jc w:val="both"/>
        <w:rPr>
          <w:szCs w:val="28"/>
        </w:rPr>
      </w:pPr>
      <w:r w:rsidRPr="00DA44C9">
        <w:rPr>
          <w:szCs w:val="28"/>
        </w:rPr>
        <w:t>Объекты делового и финансового назначения</w:t>
      </w:r>
    </w:p>
    <w:p w:rsidR="009D0C3D" w:rsidRPr="00DA44C9" w:rsidRDefault="009D0C3D" w:rsidP="009D0C3D">
      <w:pPr>
        <w:jc w:val="both"/>
        <w:rPr>
          <w:sz w:val="28"/>
          <w:szCs w:val="28"/>
        </w:rPr>
      </w:pPr>
      <w:r w:rsidRPr="00DA44C9">
        <w:rPr>
          <w:sz w:val="28"/>
          <w:szCs w:val="28"/>
        </w:rPr>
        <w:t>Объекты офисов и контор различных обществ, предприятий, организаций, объекты юридического, делового и финансового назначения, банки, информационные центры.</w:t>
      </w:r>
    </w:p>
    <w:p w:rsidR="009D0C3D" w:rsidRPr="00DA44C9" w:rsidRDefault="009D0C3D" w:rsidP="009D0C3D">
      <w:pPr>
        <w:rPr>
          <w:sz w:val="28"/>
          <w:szCs w:val="28"/>
        </w:rPr>
      </w:pPr>
    </w:p>
    <w:p w:rsidR="009D0C3D" w:rsidRPr="00DA44C9" w:rsidRDefault="009D0C3D" w:rsidP="009D0C3D">
      <w:pPr>
        <w:shd w:val="clear" w:color="auto" w:fill="FFFFFF"/>
        <w:rPr>
          <w:b/>
          <w:bCs/>
          <w:sz w:val="28"/>
          <w:szCs w:val="28"/>
        </w:rPr>
      </w:pPr>
      <w:r w:rsidRPr="00DA44C9">
        <w:rPr>
          <w:b/>
          <w:bCs/>
          <w:sz w:val="28"/>
          <w:szCs w:val="28"/>
        </w:rPr>
        <w:t xml:space="preserve">Объекты жилищно-коммунального назначения </w:t>
      </w:r>
    </w:p>
    <w:p w:rsidR="009D0C3D" w:rsidRPr="00DA44C9" w:rsidRDefault="009D0C3D" w:rsidP="009D0C3D">
      <w:pPr>
        <w:shd w:val="clear" w:color="auto" w:fill="FFFFFF"/>
        <w:jc w:val="both"/>
        <w:rPr>
          <w:sz w:val="28"/>
          <w:szCs w:val="28"/>
        </w:rPr>
      </w:pPr>
      <w:r w:rsidRPr="00DA44C9">
        <w:rPr>
          <w:sz w:val="28"/>
          <w:szCs w:val="28"/>
        </w:rPr>
        <w:t xml:space="preserve">Объекты внешнего благоустройства территории городов и населенных пунктов (зеленые насаждения, городские дороги и элементы их благоустройства, пешеходные и велосипедные дорожки, объекты инженерной защиты территории, уличное освещение, объекты санитарной уборки и др.), а также обустроенные площадки, стоянки, участки, устройства и конструкции из различных видов материалов, размещенные на придомовой территории. (ГОСТ </w:t>
      </w:r>
      <w:proofErr w:type="gramStart"/>
      <w:r w:rsidRPr="00DA44C9">
        <w:rPr>
          <w:sz w:val="28"/>
          <w:szCs w:val="28"/>
        </w:rPr>
        <w:t>Р</w:t>
      </w:r>
      <w:proofErr w:type="gramEnd"/>
      <w:r w:rsidRPr="00DA44C9">
        <w:rPr>
          <w:sz w:val="28"/>
          <w:szCs w:val="28"/>
        </w:rPr>
        <w:t xml:space="preserve"> 51929-02)</w:t>
      </w:r>
    </w:p>
    <w:p w:rsidR="009D0C3D" w:rsidRPr="00DA44C9" w:rsidRDefault="009D0C3D" w:rsidP="009D0C3D">
      <w:pPr>
        <w:rPr>
          <w:bCs/>
          <w:sz w:val="28"/>
          <w:szCs w:val="28"/>
        </w:rPr>
      </w:pPr>
    </w:p>
    <w:p w:rsidR="009D0C3D" w:rsidRPr="00DA44C9" w:rsidRDefault="009D0C3D" w:rsidP="009D0C3D">
      <w:pPr>
        <w:rPr>
          <w:b/>
          <w:bCs/>
          <w:sz w:val="28"/>
          <w:szCs w:val="28"/>
        </w:rPr>
      </w:pPr>
      <w:r w:rsidRPr="00DA44C9">
        <w:rPr>
          <w:b/>
          <w:bCs/>
          <w:sz w:val="28"/>
          <w:szCs w:val="28"/>
        </w:rPr>
        <w:t>Коммунальные и складские объекты</w:t>
      </w:r>
    </w:p>
    <w:p w:rsidR="009D0C3D" w:rsidRPr="00DA44C9" w:rsidRDefault="009D0C3D" w:rsidP="009D0C3D">
      <w:pPr>
        <w:jc w:val="both"/>
        <w:rPr>
          <w:sz w:val="28"/>
          <w:szCs w:val="28"/>
        </w:rPr>
      </w:pPr>
      <w:r w:rsidRPr="00DA44C9">
        <w:rPr>
          <w:sz w:val="28"/>
          <w:szCs w:val="28"/>
        </w:rPr>
        <w:lastRenderedPageBreak/>
        <w:t xml:space="preserve">Склады и складские комплексы, склады продовольственных товаров, склады непродовольственных товаров, холодильники распределительные, оптовые и мелкооптовые базы, логистические центры, автохозяйства, автопарки, трамвайные парки, троллейбусные парки. </w:t>
      </w:r>
    </w:p>
    <w:p w:rsidR="009D0C3D" w:rsidRPr="00DA44C9" w:rsidRDefault="009D0C3D" w:rsidP="009D0C3D">
      <w:pPr>
        <w:rPr>
          <w:bCs/>
          <w:sz w:val="28"/>
          <w:szCs w:val="28"/>
        </w:rPr>
      </w:pPr>
    </w:p>
    <w:p w:rsidR="009D0C3D" w:rsidRPr="00DA44C9" w:rsidRDefault="009D0C3D" w:rsidP="009D0C3D">
      <w:pPr>
        <w:rPr>
          <w:b/>
          <w:bCs/>
          <w:sz w:val="28"/>
          <w:szCs w:val="28"/>
        </w:rPr>
      </w:pPr>
      <w:r w:rsidRPr="00DA44C9">
        <w:rPr>
          <w:b/>
          <w:bCs/>
          <w:sz w:val="28"/>
          <w:szCs w:val="28"/>
        </w:rPr>
        <w:t>Производственные объекты</w:t>
      </w:r>
    </w:p>
    <w:p w:rsidR="009D0C3D" w:rsidRPr="00DA44C9" w:rsidRDefault="009D0C3D" w:rsidP="009D0C3D">
      <w:pPr>
        <w:rPr>
          <w:sz w:val="28"/>
          <w:szCs w:val="28"/>
        </w:rPr>
      </w:pPr>
      <w:r w:rsidRPr="00DA44C9">
        <w:rPr>
          <w:sz w:val="28"/>
          <w:szCs w:val="28"/>
        </w:rPr>
        <w:t xml:space="preserve">Предприятия, производства, заводы, комбинаты </w:t>
      </w:r>
    </w:p>
    <w:p w:rsidR="009D0C3D" w:rsidRPr="00DA44C9" w:rsidRDefault="009D0C3D" w:rsidP="009D0C3D">
      <w:pPr>
        <w:rPr>
          <w:bCs/>
          <w:sz w:val="28"/>
          <w:szCs w:val="28"/>
        </w:rPr>
      </w:pPr>
    </w:p>
    <w:p w:rsidR="009D0C3D" w:rsidRPr="00DA44C9" w:rsidRDefault="009D0C3D" w:rsidP="009D0C3D">
      <w:pPr>
        <w:rPr>
          <w:b/>
          <w:bCs/>
          <w:sz w:val="28"/>
          <w:szCs w:val="28"/>
        </w:rPr>
      </w:pPr>
      <w:r w:rsidRPr="00DA44C9">
        <w:rPr>
          <w:b/>
          <w:bCs/>
          <w:sz w:val="28"/>
          <w:szCs w:val="28"/>
        </w:rPr>
        <w:t>Объекты инженерной инфраструктуры</w:t>
      </w:r>
    </w:p>
    <w:p w:rsidR="009D0C3D" w:rsidRPr="00DA44C9" w:rsidRDefault="009D0C3D" w:rsidP="009D0C3D">
      <w:pPr>
        <w:jc w:val="both"/>
        <w:rPr>
          <w:sz w:val="28"/>
          <w:szCs w:val="28"/>
        </w:rPr>
      </w:pPr>
      <w:r w:rsidRPr="00DA44C9">
        <w:rPr>
          <w:sz w:val="28"/>
          <w:szCs w:val="28"/>
        </w:rPr>
        <w:t xml:space="preserve">Объекты и сооружения электроснабжения, связи, теплоснабжения, газоснабжения, водоснабжения и водоотведения (хозяйственно-бытовой, дренажной и дождевой канализации), очистные сооружения </w:t>
      </w:r>
    </w:p>
    <w:p w:rsidR="009D0C3D" w:rsidRPr="00DA44C9" w:rsidRDefault="009D0C3D" w:rsidP="009D0C3D">
      <w:pPr>
        <w:pStyle w:val="1"/>
        <w:jc w:val="both"/>
        <w:rPr>
          <w:szCs w:val="28"/>
        </w:rPr>
      </w:pPr>
      <w:r w:rsidRPr="00DA44C9">
        <w:rPr>
          <w:szCs w:val="28"/>
        </w:rPr>
        <w:t>Объекты связи</w:t>
      </w:r>
    </w:p>
    <w:p w:rsidR="009D0C3D" w:rsidRPr="00DA44C9" w:rsidRDefault="009D0C3D" w:rsidP="009D0C3D">
      <w:pPr>
        <w:jc w:val="both"/>
        <w:rPr>
          <w:sz w:val="28"/>
          <w:szCs w:val="28"/>
        </w:rPr>
      </w:pPr>
      <w:proofErr w:type="gramStart"/>
      <w:r w:rsidRPr="00DA44C9">
        <w:rPr>
          <w:sz w:val="28"/>
          <w:szCs w:val="28"/>
        </w:rPr>
        <w:t xml:space="preserve">Почтамт, узел связи, объекты телевидения, радио, телефонной, спутниковой, сотовой связи, антенны и антенные поля, ретрансляторы </w:t>
      </w:r>
      <w:proofErr w:type="gramEnd"/>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Объекты транспорта и транспортной инфраструктуры</w:t>
      </w:r>
    </w:p>
    <w:p w:rsidR="009D0C3D" w:rsidRPr="00DA44C9" w:rsidRDefault="009D0C3D" w:rsidP="009D0C3D">
      <w:pPr>
        <w:jc w:val="both"/>
        <w:rPr>
          <w:sz w:val="28"/>
          <w:szCs w:val="28"/>
        </w:rPr>
      </w:pPr>
      <w:proofErr w:type="gramStart"/>
      <w:r w:rsidRPr="00DA44C9">
        <w:rPr>
          <w:sz w:val="28"/>
          <w:szCs w:val="28"/>
        </w:rPr>
        <w:t xml:space="preserve">Сооружения и коммуникации железнодорожного, автомобильного, речного, воздушного транспорта: железнодорожные вокзалы, железнодорожные станции, автовокзалы, станции пассажирские, станции грузовые, станции технического обслуживания грузовых автомобилей, станции автозаправочные, станции </w:t>
      </w:r>
      <w:proofErr w:type="spellStart"/>
      <w:r w:rsidRPr="00DA44C9">
        <w:rPr>
          <w:sz w:val="28"/>
          <w:szCs w:val="28"/>
        </w:rPr>
        <w:t>автогазозаправочные</w:t>
      </w:r>
      <w:proofErr w:type="spellEnd"/>
      <w:r w:rsidRPr="00DA44C9">
        <w:rPr>
          <w:sz w:val="28"/>
          <w:szCs w:val="28"/>
        </w:rPr>
        <w:t>, парки автомобильные и таксомоторные, речные вокзалы, пристани, причалы, сооружения портов, аэропорты, аэровокзалы, аэродромы, остановочные пункты.</w:t>
      </w:r>
      <w:proofErr w:type="gramEnd"/>
    </w:p>
    <w:p w:rsidR="009D0C3D" w:rsidRPr="00DA44C9" w:rsidRDefault="009D0C3D" w:rsidP="009D0C3D">
      <w:pPr>
        <w:rPr>
          <w:sz w:val="28"/>
          <w:szCs w:val="28"/>
        </w:rPr>
      </w:pPr>
    </w:p>
    <w:p w:rsidR="009D0C3D" w:rsidRPr="00DA44C9" w:rsidRDefault="009D0C3D" w:rsidP="009D0C3D">
      <w:pPr>
        <w:rPr>
          <w:b/>
          <w:sz w:val="28"/>
          <w:szCs w:val="28"/>
        </w:rPr>
      </w:pPr>
      <w:r w:rsidRPr="00DA44C9">
        <w:rPr>
          <w:b/>
          <w:bCs/>
          <w:sz w:val="28"/>
          <w:szCs w:val="28"/>
        </w:rPr>
        <w:t>Объекты дорожного сервиса</w:t>
      </w:r>
      <w:r w:rsidRPr="00DA44C9">
        <w:rPr>
          <w:b/>
          <w:sz w:val="28"/>
          <w:szCs w:val="28"/>
        </w:rPr>
        <w:t xml:space="preserve"> </w:t>
      </w:r>
    </w:p>
    <w:p w:rsidR="009D0C3D" w:rsidRPr="00DA44C9" w:rsidRDefault="009D0C3D" w:rsidP="009D0C3D">
      <w:pPr>
        <w:jc w:val="both"/>
        <w:rPr>
          <w:sz w:val="28"/>
          <w:szCs w:val="28"/>
        </w:rPr>
      </w:pPr>
      <w:proofErr w:type="gramStart"/>
      <w:r w:rsidRPr="00DA44C9">
        <w:rPr>
          <w:sz w:val="28"/>
          <w:szCs w:val="28"/>
        </w:rPr>
        <w:t>Автозаправочные станции, автостанции, автовокзалы, стоянки автомобильного транспорта, гостиницы, кемпинги, мотели, пункты общественного питания, станции технического обслуживания автомобилей, временные объекты дорожного сервиса, включая остановочные пункты.</w:t>
      </w:r>
      <w:proofErr w:type="gramEnd"/>
    </w:p>
    <w:p w:rsidR="009D0C3D" w:rsidRPr="00DA44C9" w:rsidRDefault="009D0C3D" w:rsidP="009D0C3D">
      <w:pPr>
        <w:rPr>
          <w:sz w:val="28"/>
          <w:szCs w:val="28"/>
        </w:rPr>
      </w:pPr>
    </w:p>
    <w:p w:rsidR="009D0C3D" w:rsidRPr="00DA44C9" w:rsidRDefault="009D0C3D" w:rsidP="009D0C3D">
      <w:pPr>
        <w:pStyle w:val="1"/>
        <w:jc w:val="both"/>
        <w:rPr>
          <w:szCs w:val="28"/>
        </w:rPr>
      </w:pPr>
      <w:r w:rsidRPr="00DA44C9">
        <w:rPr>
          <w:szCs w:val="28"/>
        </w:rPr>
        <w:t xml:space="preserve">Объекты зоны сельскохозяйственного назначения </w:t>
      </w:r>
    </w:p>
    <w:p w:rsidR="009D0C3D" w:rsidRPr="00DA44C9" w:rsidRDefault="009D0C3D" w:rsidP="009D0C3D">
      <w:pPr>
        <w:jc w:val="both"/>
        <w:rPr>
          <w:sz w:val="28"/>
          <w:szCs w:val="28"/>
        </w:rPr>
      </w:pPr>
      <w:r w:rsidRPr="00DA44C9">
        <w:rPr>
          <w:sz w:val="28"/>
          <w:szCs w:val="28"/>
        </w:rPr>
        <w:t>Объекты для ведения сельского хозяйства, объекты для строительства дач, объекты для ведения садоводства, объекты для ведения огородничества, объекты развития сельскохозяйственного назначения, объекты для ведения личного подсобного хозяйства, жилищное строительство, оранжереи, теплицы, сарай, мастерская, баня, объекты для содержания домашнего скота и птицы, объекты для ведения пчеловодства, объекты для ведения рыбного хозяйства.</w:t>
      </w:r>
    </w:p>
    <w:p w:rsidR="009D0C3D" w:rsidRPr="00DA44C9" w:rsidRDefault="009D0C3D" w:rsidP="009D0C3D">
      <w:pPr>
        <w:rPr>
          <w:sz w:val="28"/>
          <w:szCs w:val="28"/>
        </w:rPr>
      </w:pPr>
    </w:p>
    <w:p w:rsidR="009D0C3D" w:rsidRPr="00DA44C9" w:rsidRDefault="009D0C3D" w:rsidP="009D0C3D">
      <w:pPr>
        <w:rPr>
          <w:b/>
          <w:bCs/>
          <w:sz w:val="28"/>
          <w:szCs w:val="28"/>
        </w:rPr>
      </w:pPr>
      <w:proofErr w:type="spellStart"/>
      <w:r w:rsidRPr="00DA44C9">
        <w:rPr>
          <w:b/>
          <w:bCs/>
          <w:sz w:val="28"/>
          <w:szCs w:val="28"/>
        </w:rPr>
        <w:t>Хозпостройки</w:t>
      </w:r>
      <w:proofErr w:type="spellEnd"/>
    </w:p>
    <w:p w:rsidR="009D0C3D" w:rsidRPr="00DA44C9" w:rsidRDefault="009D0C3D" w:rsidP="009D0C3D">
      <w:pPr>
        <w:jc w:val="both"/>
        <w:rPr>
          <w:sz w:val="28"/>
          <w:szCs w:val="28"/>
        </w:rPr>
      </w:pPr>
      <w:r w:rsidRPr="00DA44C9">
        <w:rPr>
          <w:sz w:val="28"/>
          <w:szCs w:val="28"/>
        </w:rPr>
        <w:t>Хозяйственные здания (постройки) при индивидуальных жилых домах для содержания скота и птицы, склад для инвентаря.</w:t>
      </w:r>
    </w:p>
    <w:p w:rsidR="009D0C3D" w:rsidRPr="00DA44C9" w:rsidRDefault="009D0C3D" w:rsidP="009D0C3D">
      <w:pPr>
        <w:rPr>
          <w:b/>
          <w:bCs/>
          <w:sz w:val="28"/>
          <w:szCs w:val="28"/>
        </w:rPr>
      </w:pPr>
    </w:p>
    <w:p w:rsidR="009D0C3D" w:rsidRPr="00DA44C9" w:rsidRDefault="009D0C3D" w:rsidP="009D0C3D">
      <w:pPr>
        <w:pStyle w:val="1"/>
        <w:jc w:val="both"/>
        <w:rPr>
          <w:szCs w:val="28"/>
        </w:rPr>
      </w:pPr>
      <w:r w:rsidRPr="00DA44C9">
        <w:rPr>
          <w:szCs w:val="28"/>
        </w:rPr>
        <w:t>Объекты зоотехнического и ветеринарного сервиса</w:t>
      </w:r>
    </w:p>
    <w:p w:rsidR="009D0C3D" w:rsidRPr="00DA44C9" w:rsidRDefault="009D0C3D" w:rsidP="009D0C3D">
      <w:pPr>
        <w:jc w:val="both"/>
        <w:rPr>
          <w:sz w:val="28"/>
          <w:szCs w:val="28"/>
        </w:rPr>
      </w:pPr>
      <w:r w:rsidRPr="00DA44C9">
        <w:rPr>
          <w:sz w:val="28"/>
          <w:szCs w:val="28"/>
        </w:rPr>
        <w:t xml:space="preserve">Ветеринарная лечебница (без содержания животных), пункты временного содержания безнадзорных животных,  приюты для содержания бездомных животных, питомники и гостиницы для животных, кинологические парки, городки, </w:t>
      </w:r>
      <w:r w:rsidRPr="00DA44C9">
        <w:rPr>
          <w:sz w:val="28"/>
          <w:szCs w:val="28"/>
        </w:rPr>
        <w:lastRenderedPageBreak/>
        <w:t>площадки и зоны для выгула и дрессировки собак, клубы любителей животных, центры помощи животным, станции по борьбе с болезнями животных.</w:t>
      </w:r>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 xml:space="preserve">Объекты санитарного – экологического назначения </w:t>
      </w:r>
    </w:p>
    <w:p w:rsidR="009D0C3D" w:rsidRPr="00DA44C9" w:rsidRDefault="009D0C3D" w:rsidP="009D0C3D">
      <w:pPr>
        <w:jc w:val="both"/>
        <w:rPr>
          <w:sz w:val="28"/>
          <w:szCs w:val="28"/>
        </w:rPr>
      </w:pPr>
      <w:r w:rsidRPr="00DA44C9">
        <w:rPr>
          <w:sz w:val="28"/>
          <w:szCs w:val="28"/>
        </w:rPr>
        <w:t xml:space="preserve">Контейнерные площадки для сбора ТБО, пункты приёма от населения чистого вторсырья, специализированные киоски розничной реализации населению родниковой воды, экологические посты (пункты экологической информации, </w:t>
      </w:r>
      <w:proofErr w:type="spellStart"/>
      <w:r w:rsidRPr="00DA44C9">
        <w:rPr>
          <w:sz w:val="28"/>
          <w:szCs w:val="28"/>
        </w:rPr>
        <w:t>экомониторинга</w:t>
      </w:r>
      <w:proofErr w:type="spellEnd"/>
      <w:r w:rsidRPr="00DA44C9">
        <w:rPr>
          <w:sz w:val="28"/>
          <w:szCs w:val="28"/>
        </w:rPr>
        <w:t xml:space="preserve"> и контроля).</w:t>
      </w:r>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Объекты рекреационного назначения</w:t>
      </w:r>
    </w:p>
    <w:p w:rsidR="009D0C3D" w:rsidRPr="00DA44C9" w:rsidRDefault="009D0C3D" w:rsidP="009D0C3D">
      <w:pPr>
        <w:jc w:val="both"/>
        <w:rPr>
          <w:sz w:val="28"/>
          <w:szCs w:val="28"/>
        </w:rPr>
      </w:pPr>
      <w:proofErr w:type="gramStart"/>
      <w:r w:rsidRPr="00DA44C9">
        <w:rPr>
          <w:sz w:val="28"/>
          <w:szCs w:val="28"/>
        </w:rPr>
        <w:t xml:space="preserve">Объекты физической культуры и спорта, туристические базы, стационарные и палаточные туристско-оздоровительные лагеря, дома рыболова и охотника, водоёмы, пляжи, аквапарки, детские туристические станции, городские леса и лесопарки, туристские, дендрологические, кинологические скверы, ботанические сады, бульвары, набережные, учебно-туристические тропы и трасы, прогулочные конные и </w:t>
      </w:r>
      <w:proofErr w:type="spellStart"/>
      <w:r w:rsidRPr="00DA44C9">
        <w:rPr>
          <w:sz w:val="28"/>
          <w:szCs w:val="28"/>
        </w:rPr>
        <w:t>веломаршруты</w:t>
      </w:r>
      <w:proofErr w:type="spellEnd"/>
      <w:r w:rsidRPr="00DA44C9">
        <w:rPr>
          <w:sz w:val="28"/>
          <w:szCs w:val="28"/>
        </w:rPr>
        <w:t>,  детские и спортивные лагеря.</w:t>
      </w:r>
      <w:proofErr w:type="gramEnd"/>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Объекты отдыха и туризма</w:t>
      </w:r>
    </w:p>
    <w:p w:rsidR="009D0C3D" w:rsidRPr="00DA44C9" w:rsidRDefault="009D0C3D" w:rsidP="009D0C3D">
      <w:pPr>
        <w:jc w:val="both"/>
        <w:rPr>
          <w:sz w:val="28"/>
          <w:szCs w:val="28"/>
        </w:rPr>
      </w:pPr>
      <w:proofErr w:type="gramStart"/>
      <w:r w:rsidRPr="00DA44C9">
        <w:rPr>
          <w:sz w:val="28"/>
          <w:szCs w:val="28"/>
        </w:rPr>
        <w:t>Дома отдыха, пансионаты, кемпинги, дачи дошкольных учреждений,  детские лагеря отдыха, базы отдыха, учреждения отдыха и туризма, гостиницы, турбазы, мотели, кемпинги, лодочные станции, яхт-клубы, пляжи.</w:t>
      </w:r>
      <w:proofErr w:type="gramEnd"/>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Объекты культуры и отдыха</w:t>
      </w:r>
    </w:p>
    <w:p w:rsidR="009D0C3D" w:rsidRPr="00DA44C9" w:rsidRDefault="009D0C3D" w:rsidP="009D0C3D">
      <w:pPr>
        <w:jc w:val="both"/>
        <w:rPr>
          <w:sz w:val="28"/>
          <w:szCs w:val="28"/>
        </w:rPr>
      </w:pPr>
      <w:proofErr w:type="gramStart"/>
      <w:r w:rsidRPr="00DA44C9">
        <w:rPr>
          <w:sz w:val="28"/>
          <w:szCs w:val="28"/>
        </w:rPr>
        <w:t>Парки культуры и отдыха, зоопарки, вольеры, клетки для содержания животных, террариумы, аквариумы, театры летние, кинотеатры летние, залы киноконцертные летние, аттракционы, киноплощадки, эстрады.</w:t>
      </w:r>
      <w:proofErr w:type="gramEnd"/>
    </w:p>
    <w:p w:rsidR="009D0C3D" w:rsidRPr="00DA44C9" w:rsidRDefault="009D0C3D" w:rsidP="009D0C3D">
      <w:pPr>
        <w:pStyle w:val="1"/>
        <w:jc w:val="both"/>
        <w:rPr>
          <w:szCs w:val="28"/>
        </w:rPr>
      </w:pPr>
      <w:r w:rsidRPr="00DA44C9">
        <w:rPr>
          <w:szCs w:val="28"/>
        </w:rPr>
        <w:t>Объекты физкультуры и спорта</w:t>
      </w:r>
    </w:p>
    <w:p w:rsidR="009D0C3D" w:rsidRPr="00DA44C9" w:rsidRDefault="009D0C3D" w:rsidP="009D0C3D">
      <w:pPr>
        <w:jc w:val="both"/>
        <w:rPr>
          <w:sz w:val="28"/>
          <w:szCs w:val="28"/>
        </w:rPr>
      </w:pPr>
      <w:proofErr w:type="gramStart"/>
      <w:r w:rsidRPr="00DA44C9">
        <w:rPr>
          <w:sz w:val="28"/>
          <w:szCs w:val="28"/>
        </w:rPr>
        <w:t xml:space="preserve">Дворец спорта, спортивный корпус, манеж легкоатлетический, спортзал, стадион, трибуны стадионов, поле футбольные, спортивные площадки, корт, бассейн (открытый и закрытый), спортивный клуб, лыжные и горнолыжные базы, спортивная база,  лодочная станция, яхт-клуб, база гребная (на искусственном канале, на природном водоеме), база конно-спортивная, спортивно-оздоровительный комплекс (открытый и закрытый), физкультурно-оздоровительный комплекс, тир, база </w:t>
      </w:r>
      <w:proofErr w:type="spellStart"/>
      <w:r w:rsidRPr="00DA44C9">
        <w:rPr>
          <w:sz w:val="28"/>
          <w:szCs w:val="28"/>
        </w:rPr>
        <w:t>мото</w:t>
      </w:r>
      <w:proofErr w:type="spellEnd"/>
      <w:r w:rsidRPr="00DA44C9">
        <w:rPr>
          <w:sz w:val="28"/>
          <w:szCs w:val="28"/>
        </w:rPr>
        <w:t>-велоспорта, база рыбно-спортивная, школа спортивная детско-юношеская, велодром, велотрек, стрельбище для пулевой</w:t>
      </w:r>
      <w:proofErr w:type="gramEnd"/>
      <w:r w:rsidRPr="00DA44C9">
        <w:rPr>
          <w:sz w:val="28"/>
          <w:szCs w:val="28"/>
        </w:rPr>
        <w:t xml:space="preserve"> стрельбы, каток с искусственным льдом (крытый и открытый), автодром, </w:t>
      </w:r>
      <w:proofErr w:type="spellStart"/>
      <w:r w:rsidRPr="00DA44C9">
        <w:rPr>
          <w:sz w:val="28"/>
          <w:szCs w:val="28"/>
        </w:rPr>
        <w:t>картодром</w:t>
      </w:r>
      <w:proofErr w:type="spellEnd"/>
      <w:r w:rsidRPr="00DA44C9">
        <w:rPr>
          <w:sz w:val="28"/>
          <w:szCs w:val="28"/>
        </w:rPr>
        <w:t xml:space="preserve">, </w:t>
      </w:r>
      <w:proofErr w:type="spellStart"/>
      <w:r w:rsidRPr="00DA44C9">
        <w:rPr>
          <w:sz w:val="28"/>
          <w:szCs w:val="28"/>
        </w:rPr>
        <w:t>роликодром</w:t>
      </w:r>
      <w:proofErr w:type="spellEnd"/>
      <w:r w:rsidRPr="00DA44C9">
        <w:rPr>
          <w:sz w:val="28"/>
          <w:szCs w:val="28"/>
        </w:rPr>
        <w:t>.</w:t>
      </w:r>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Специальные объекты</w:t>
      </w:r>
    </w:p>
    <w:p w:rsidR="009D0C3D" w:rsidRPr="00DA44C9" w:rsidRDefault="009D0C3D" w:rsidP="009D0C3D">
      <w:pPr>
        <w:jc w:val="both"/>
        <w:rPr>
          <w:sz w:val="28"/>
          <w:szCs w:val="28"/>
        </w:rPr>
      </w:pPr>
      <w:proofErr w:type="gramStart"/>
      <w:r w:rsidRPr="00DA44C9">
        <w:rPr>
          <w:sz w:val="28"/>
          <w:szCs w:val="28"/>
        </w:rPr>
        <w:t>Кладбище, крематорий, скотомогильник, объект размещения и переработки отходов потребления, объекты специального назначения, пенитенциарные объекты (изоляторы, тюрьмы, колонии, общежития условно освобожденных), военные объекты.</w:t>
      </w:r>
      <w:proofErr w:type="gramEnd"/>
    </w:p>
    <w:p w:rsidR="009D0C3D" w:rsidRPr="00DA44C9" w:rsidRDefault="009D0C3D" w:rsidP="009D0C3D">
      <w:pPr>
        <w:rPr>
          <w:sz w:val="28"/>
          <w:szCs w:val="28"/>
        </w:rPr>
      </w:pPr>
    </w:p>
    <w:p w:rsidR="009D0C3D" w:rsidRPr="00DA44C9" w:rsidRDefault="009D0C3D" w:rsidP="009D0C3D">
      <w:pPr>
        <w:spacing w:before="100" w:beforeAutospacing="1" w:after="100" w:afterAutospacing="1"/>
        <w:jc w:val="both"/>
        <w:rPr>
          <w:sz w:val="28"/>
          <w:szCs w:val="28"/>
        </w:rPr>
      </w:pPr>
      <w:r w:rsidRPr="00DA44C9">
        <w:rPr>
          <w:b/>
          <w:bCs/>
          <w:sz w:val="28"/>
          <w:szCs w:val="28"/>
        </w:rPr>
        <w:t>Многофункциональные здания и комплексы</w:t>
      </w:r>
      <w:r w:rsidRPr="00DA44C9">
        <w:rPr>
          <w:sz w:val="28"/>
          <w:szCs w:val="28"/>
        </w:rPr>
        <w:t xml:space="preserve"> - сооружения, предназначенные для размещения в едином развитом объеме различных по назначению и использованию групп помещений (многофункциональный жилой комплекс, многофункциональный </w:t>
      </w:r>
      <w:r w:rsidRPr="00DA44C9">
        <w:rPr>
          <w:sz w:val="28"/>
          <w:szCs w:val="28"/>
        </w:rPr>
        <w:lastRenderedPageBreak/>
        <w:t>торговый комплекс, многофункциональный торгово-развлекательный комплекс, многофункциональный спортивно-развлекательный комплекс, многофункциональный торгово-офисный комплекс, досугово-развлекательный центр (комплекс), административно-торговый комплекс, спортивно-оздоровительный комплекс, технический центр по продаже и обслуживанию автомобилей).</w:t>
      </w:r>
    </w:p>
    <w:p w:rsidR="009D0C3D" w:rsidRPr="00DA44C9" w:rsidRDefault="009D0C3D" w:rsidP="009D0C3D">
      <w:pPr>
        <w:rPr>
          <w:sz w:val="28"/>
          <w:szCs w:val="28"/>
        </w:rPr>
      </w:pPr>
    </w:p>
    <w:p w:rsidR="009D0C3D" w:rsidRPr="00DA44C9" w:rsidRDefault="009D0C3D" w:rsidP="009D0C3D">
      <w:pPr>
        <w:rPr>
          <w:b/>
          <w:bCs/>
          <w:sz w:val="28"/>
          <w:szCs w:val="28"/>
        </w:rPr>
      </w:pPr>
      <w:r w:rsidRPr="00DA44C9">
        <w:rPr>
          <w:b/>
          <w:bCs/>
          <w:sz w:val="28"/>
          <w:szCs w:val="28"/>
        </w:rPr>
        <w:t>Объекты, не являющиеся объектами капитального строительства</w:t>
      </w:r>
    </w:p>
    <w:p w:rsidR="009D0C3D" w:rsidRPr="00DA44C9" w:rsidRDefault="009D0C3D" w:rsidP="009D0C3D">
      <w:pPr>
        <w:jc w:val="both"/>
        <w:rPr>
          <w:sz w:val="28"/>
          <w:szCs w:val="28"/>
        </w:rPr>
      </w:pPr>
      <w:r w:rsidRPr="00DA44C9">
        <w:rPr>
          <w:sz w:val="28"/>
          <w:szCs w:val="28"/>
        </w:rPr>
        <w:t xml:space="preserve">Объекты мелкорозничной торговли: киоски печатной продукции, киоски мелкорозничной сети, павильоны, </w:t>
      </w:r>
      <w:proofErr w:type="spellStart"/>
      <w:r w:rsidRPr="00DA44C9">
        <w:rPr>
          <w:sz w:val="28"/>
          <w:szCs w:val="28"/>
        </w:rPr>
        <w:t>тонары</w:t>
      </w:r>
      <w:proofErr w:type="spellEnd"/>
      <w:r w:rsidRPr="00DA44C9">
        <w:rPr>
          <w:sz w:val="28"/>
          <w:szCs w:val="28"/>
        </w:rPr>
        <w:t>, лотки, ярмарочное оборудование, торговые автоматы.</w:t>
      </w:r>
    </w:p>
    <w:p w:rsidR="009D0C3D" w:rsidRPr="00DA44C9" w:rsidRDefault="009D0C3D" w:rsidP="009D0C3D">
      <w:pPr>
        <w:jc w:val="both"/>
        <w:rPr>
          <w:sz w:val="28"/>
          <w:szCs w:val="28"/>
        </w:rPr>
      </w:pPr>
      <w:r w:rsidRPr="00DA44C9">
        <w:rPr>
          <w:sz w:val="28"/>
          <w:szCs w:val="28"/>
        </w:rPr>
        <w:t>Остановочные навесы, остановочные пункты, остановочные навесы с киоском, пункты реализации билетов на городской пассажирский транспорт.</w:t>
      </w:r>
    </w:p>
    <w:p w:rsidR="009D0C3D" w:rsidRPr="00DA44C9" w:rsidRDefault="009D0C3D" w:rsidP="009D0C3D">
      <w:pPr>
        <w:jc w:val="both"/>
        <w:rPr>
          <w:sz w:val="28"/>
          <w:szCs w:val="28"/>
        </w:rPr>
      </w:pPr>
      <w:r w:rsidRPr="00DA44C9">
        <w:rPr>
          <w:sz w:val="28"/>
          <w:szCs w:val="28"/>
        </w:rPr>
        <w:t>Объекты общественного питания: сезонные (летние) кафе, павильоны, сезонные лотки, площадки с навесами.</w:t>
      </w:r>
    </w:p>
    <w:p w:rsidR="009D0C3D" w:rsidRPr="00DA44C9" w:rsidRDefault="009D0C3D" w:rsidP="009D0C3D">
      <w:pPr>
        <w:jc w:val="both"/>
        <w:rPr>
          <w:sz w:val="28"/>
          <w:szCs w:val="28"/>
        </w:rPr>
      </w:pPr>
      <w:r w:rsidRPr="00DA44C9">
        <w:rPr>
          <w:sz w:val="28"/>
          <w:szCs w:val="28"/>
        </w:rPr>
        <w:t>Объекты по предоставлению услуг: справочные, мастерские мелкого ремонта, чистка обуви, банкоматы, пункты оплаты услуг.</w:t>
      </w:r>
    </w:p>
    <w:p w:rsidR="009D0C3D" w:rsidRPr="00DA44C9" w:rsidRDefault="009D0C3D" w:rsidP="009D0C3D">
      <w:pPr>
        <w:jc w:val="both"/>
        <w:rPr>
          <w:sz w:val="28"/>
          <w:szCs w:val="28"/>
        </w:rPr>
      </w:pPr>
      <w:r w:rsidRPr="00DA44C9">
        <w:rPr>
          <w:sz w:val="28"/>
          <w:szCs w:val="28"/>
        </w:rPr>
        <w:t>Пункты охраны общественного порядка.</w:t>
      </w:r>
    </w:p>
    <w:p w:rsidR="009D0C3D" w:rsidRPr="00DA44C9" w:rsidRDefault="009D0C3D" w:rsidP="009D0C3D">
      <w:pPr>
        <w:jc w:val="both"/>
        <w:rPr>
          <w:sz w:val="28"/>
          <w:szCs w:val="28"/>
        </w:rPr>
      </w:pPr>
      <w:r w:rsidRPr="00DA44C9">
        <w:rPr>
          <w:sz w:val="28"/>
          <w:szCs w:val="28"/>
        </w:rPr>
        <w:t xml:space="preserve">Объекты рекламы и информации: информационные установки, рекламные установки, </w:t>
      </w:r>
      <w:proofErr w:type="spellStart"/>
      <w:r w:rsidRPr="00DA44C9">
        <w:rPr>
          <w:sz w:val="28"/>
          <w:szCs w:val="28"/>
        </w:rPr>
        <w:t>призматроны</w:t>
      </w:r>
      <w:proofErr w:type="spellEnd"/>
      <w:r w:rsidRPr="00DA44C9">
        <w:rPr>
          <w:sz w:val="28"/>
          <w:szCs w:val="28"/>
        </w:rPr>
        <w:t xml:space="preserve">, </w:t>
      </w:r>
      <w:proofErr w:type="spellStart"/>
      <w:r w:rsidRPr="00DA44C9">
        <w:rPr>
          <w:sz w:val="28"/>
          <w:szCs w:val="28"/>
        </w:rPr>
        <w:t>мегасайты</w:t>
      </w:r>
      <w:proofErr w:type="spellEnd"/>
      <w:r w:rsidRPr="00DA44C9">
        <w:rPr>
          <w:sz w:val="28"/>
          <w:szCs w:val="28"/>
        </w:rPr>
        <w:t>, рекламные тумбы, рекламные конструкции.</w:t>
      </w:r>
    </w:p>
    <w:p w:rsidR="009D0C3D" w:rsidRPr="00DA44C9" w:rsidRDefault="009D0C3D" w:rsidP="009D0C3D">
      <w:pPr>
        <w:jc w:val="both"/>
        <w:rPr>
          <w:sz w:val="28"/>
          <w:szCs w:val="28"/>
        </w:rPr>
      </w:pPr>
      <w:proofErr w:type="gramStart"/>
      <w:r w:rsidRPr="00DA44C9">
        <w:rPr>
          <w:sz w:val="28"/>
          <w:szCs w:val="28"/>
        </w:rPr>
        <w:t xml:space="preserve">Объекты отдыха, развлечений, массовых мероприятий: трибуны, эстрады, аттракциона, </w:t>
      </w:r>
      <w:proofErr w:type="spellStart"/>
      <w:r w:rsidRPr="00DA44C9">
        <w:rPr>
          <w:sz w:val="28"/>
          <w:szCs w:val="28"/>
        </w:rPr>
        <w:t>скейтодромы</w:t>
      </w:r>
      <w:proofErr w:type="spellEnd"/>
      <w:r w:rsidRPr="00DA44C9">
        <w:rPr>
          <w:sz w:val="28"/>
          <w:szCs w:val="28"/>
        </w:rPr>
        <w:t xml:space="preserve">, </w:t>
      </w:r>
      <w:proofErr w:type="spellStart"/>
      <w:r w:rsidRPr="00DA44C9">
        <w:rPr>
          <w:sz w:val="28"/>
          <w:szCs w:val="28"/>
        </w:rPr>
        <w:t>ролледромы</w:t>
      </w:r>
      <w:proofErr w:type="spellEnd"/>
      <w:r w:rsidRPr="00DA44C9">
        <w:rPr>
          <w:sz w:val="28"/>
          <w:szCs w:val="28"/>
        </w:rPr>
        <w:t>, катки, горки.</w:t>
      </w:r>
      <w:proofErr w:type="gramEnd"/>
    </w:p>
    <w:p w:rsidR="009D0C3D" w:rsidRPr="00DA44C9" w:rsidRDefault="009D0C3D" w:rsidP="009D0C3D">
      <w:pPr>
        <w:jc w:val="both"/>
        <w:rPr>
          <w:sz w:val="28"/>
          <w:szCs w:val="28"/>
        </w:rPr>
      </w:pPr>
      <w:r w:rsidRPr="00DA44C9">
        <w:rPr>
          <w:sz w:val="28"/>
          <w:szCs w:val="28"/>
        </w:rPr>
        <w:t>Стоянки автомобильного транспорта (крытые и открытые).</w:t>
      </w: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jc w:val="both"/>
        <w:rPr>
          <w:b/>
          <w:sz w:val="28"/>
          <w:szCs w:val="28"/>
        </w:rPr>
      </w:pPr>
    </w:p>
    <w:p w:rsidR="009D0C3D" w:rsidRDefault="009D0C3D" w:rsidP="009D0C3D">
      <w:pPr>
        <w:jc w:val="both"/>
        <w:rPr>
          <w:b/>
          <w:sz w:val="28"/>
          <w:szCs w:val="28"/>
        </w:rPr>
      </w:pPr>
    </w:p>
    <w:p w:rsidR="009D0C3D" w:rsidRDefault="009D0C3D" w:rsidP="009D0C3D">
      <w:pPr>
        <w:jc w:val="both"/>
        <w:rPr>
          <w:b/>
          <w:sz w:val="28"/>
          <w:szCs w:val="28"/>
        </w:rPr>
      </w:pPr>
    </w:p>
    <w:p w:rsidR="009D0C3D" w:rsidRDefault="009D0C3D" w:rsidP="009D0C3D">
      <w:pPr>
        <w:jc w:val="both"/>
        <w:rPr>
          <w:b/>
          <w:sz w:val="28"/>
          <w:szCs w:val="28"/>
        </w:rPr>
      </w:pPr>
    </w:p>
    <w:p w:rsidR="009D0C3D" w:rsidRPr="00DA44C9" w:rsidRDefault="009D0C3D" w:rsidP="009D0C3D">
      <w:pPr>
        <w:jc w:val="both"/>
        <w:rPr>
          <w:b/>
          <w:sz w:val="28"/>
          <w:szCs w:val="28"/>
        </w:rPr>
      </w:pPr>
    </w:p>
    <w:p w:rsidR="009D0C3D" w:rsidRPr="00DA44C9" w:rsidRDefault="009D0C3D" w:rsidP="009D0C3D">
      <w:pPr>
        <w:spacing w:line="360" w:lineRule="auto"/>
        <w:jc w:val="center"/>
        <w:rPr>
          <w:b/>
          <w:sz w:val="28"/>
          <w:szCs w:val="28"/>
        </w:rPr>
      </w:pPr>
      <w:r w:rsidRPr="00DA44C9">
        <w:rPr>
          <w:b/>
          <w:sz w:val="28"/>
          <w:szCs w:val="28"/>
        </w:rPr>
        <w:lastRenderedPageBreak/>
        <w:t>СОДЕРЖАНИЕ</w:t>
      </w:r>
    </w:p>
    <w:tbl>
      <w:tblPr>
        <w:tblW w:w="0" w:type="auto"/>
        <w:tblLook w:val="01E0" w:firstRow="1" w:lastRow="1" w:firstColumn="1" w:lastColumn="1" w:noHBand="0" w:noVBand="0"/>
      </w:tblPr>
      <w:tblGrid>
        <w:gridCol w:w="2083"/>
        <w:gridCol w:w="6271"/>
        <w:gridCol w:w="1216"/>
      </w:tblGrid>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b/>
                <w:sz w:val="28"/>
                <w:szCs w:val="28"/>
              </w:rPr>
            </w:pPr>
            <w:r w:rsidRPr="00FE382B">
              <w:rPr>
                <w:b/>
                <w:sz w:val="28"/>
                <w:szCs w:val="28"/>
              </w:rPr>
              <w:t>Глава 1.</w:t>
            </w:r>
          </w:p>
        </w:tc>
        <w:tc>
          <w:tcPr>
            <w:tcW w:w="6271" w:type="dxa"/>
            <w:shd w:val="clear" w:color="auto" w:fill="auto"/>
          </w:tcPr>
          <w:p w:rsidR="009D0C3D" w:rsidRPr="00FE382B" w:rsidRDefault="009D0C3D" w:rsidP="00784022">
            <w:pPr>
              <w:widowControl w:val="0"/>
              <w:autoSpaceDE w:val="0"/>
              <w:autoSpaceDN w:val="0"/>
              <w:adjustRightInd w:val="0"/>
              <w:spacing w:line="360" w:lineRule="auto"/>
              <w:rPr>
                <w:b/>
                <w:sz w:val="28"/>
                <w:szCs w:val="28"/>
              </w:rPr>
            </w:pPr>
            <w:r w:rsidRPr="00FE382B">
              <w:rPr>
                <w:b/>
                <w:sz w:val="28"/>
                <w:szCs w:val="28"/>
              </w:rPr>
              <w:t xml:space="preserve">Общие положения.  </w:t>
            </w:r>
            <w:r w:rsidRPr="00FE382B">
              <w:rPr>
                <w:sz w:val="28"/>
                <w:szCs w:val="28"/>
              </w:rPr>
              <w:t>……………………………….</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1.</w:t>
            </w:r>
          </w:p>
        </w:tc>
        <w:tc>
          <w:tcPr>
            <w:tcW w:w="6271" w:type="dxa"/>
            <w:shd w:val="clear" w:color="auto" w:fill="auto"/>
          </w:tcPr>
          <w:p w:rsidR="009D0C3D" w:rsidRPr="00FE382B" w:rsidRDefault="009D0C3D" w:rsidP="00784022">
            <w:pPr>
              <w:widowControl w:val="0"/>
              <w:autoSpaceDE w:val="0"/>
              <w:autoSpaceDN w:val="0"/>
              <w:adjustRightInd w:val="0"/>
              <w:spacing w:line="360" w:lineRule="auto"/>
              <w:rPr>
                <w:sz w:val="28"/>
                <w:szCs w:val="28"/>
              </w:rPr>
            </w:pPr>
            <w:r w:rsidRPr="00FE382B">
              <w:rPr>
                <w:sz w:val="28"/>
                <w:szCs w:val="28"/>
              </w:rPr>
              <w:t>Основные понятия, используемые в настоящих Пр</w:t>
            </w:r>
            <w:r w:rsidRPr="00FE382B">
              <w:rPr>
                <w:sz w:val="28"/>
                <w:szCs w:val="28"/>
              </w:rPr>
              <w:t>а</w:t>
            </w:r>
            <w:r w:rsidRPr="00FE382B">
              <w:rPr>
                <w:sz w:val="28"/>
                <w:szCs w:val="28"/>
              </w:rPr>
              <w:t>вилах.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2.</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Открытость и доступность информации о землепользовании и з</w:t>
            </w:r>
            <w:r w:rsidRPr="00FE382B">
              <w:rPr>
                <w:sz w:val="28"/>
                <w:szCs w:val="28"/>
              </w:rPr>
              <w:t>а</w:t>
            </w:r>
            <w:r w:rsidRPr="00FE382B">
              <w:rPr>
                <w:sz w:val="28"/>
                <w:szCs w:val="28"/>
              </w:rPr>
              <w:t>стройке. Участие граждан в принятии решений по вопросам землепользов</w:t>
            </w:r>
            <w:r w:rsidRPr="00FE382B">
              <w:rPr>
                <w:sz w:val="28"/>
                <w:szCs w:val="28"/>
              </w:rPr>
              <w:t>а</w:t>
            </w:r>
            <w:r w:rsidRPr="00FE382B">
              <w:rPr>
                <w:sz w:val="28"/>
                <w:szCs w:val="28"/>
              </w:rPr>
              <w:t>ния и застройки.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3.</w:t>
            </w:r>
          </w:p>
        </w:tc>
        <w:tc>
          <w:tcPr>
            <w:tcW w:w="6271" w:type="dxa"/>
            <w:shd w:val="clear" w:color="auto" w:fill="auto"/>
          </w:tcPr>
          <w:p w:rsidR="009D0C3D" w:rsidRPr="00FE382B" w:rsidRDefault="009D0C3D" w:rsidP="00784022">
            <w:pPr>
              <w:widowControl w:val="0"/>
              <w:autoSpaceDE w:val="0"/>
              <w:autoSpaceDN w:val="0"/>
              <w:adjustRightInd w:val="0"/>
              <w:spacing w:line="360" w:lineRule="auto"/>
              <w:ind w:firstLine="50"/>
              <w:jc w:val="both"/>
              <w:rPr>
                <w:sz w:val="28"/>
                <w:szCs w:val="28"/>
              </w:rPr>
            </w:pPr>
            <w:r w:rsidRPr="00FE382B">
              <w:rPr>
                <w:sz w:val="28"/>
                <w:szCs w:val="28"/>
              </w:rPr>
              <w:t>Соотношение Правил землепольз</w:t>
            </w:r>
            <w:r w:rsidRPr="00FE382B">
              <w:rPr>
                <w:sz w:val="28"/>
                <w:szCs w:val="28"/>
              </w:rPr>
              <w:t>о</w:t>
            </w:r>
            <w:r w:rsidRPr="00FE382B">
              <w:rPr>
                <w:sz w:val="28"/>
                <w:szCs w:val="28"/>
              </w:rPr>
              <w:t>вания и застройки с Генеральным планом поселения и документацией по планировке территории.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4.</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Застройщики. Заказчики.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Глава 2.</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b/>
                <w:sz w:val="28"/>
                <w:szCs w:val="28"/>
              </w:rPr>
            </w:pPr>
            <w:r w:rsidRPr="00FE382B">
              <w:rPr>
                <w:b/>
                <w:sz w:val="28"/>
                <w:szCs w:val="28"/>
              </w:rPr>
              <w:t xml:space="preserve">Положение о регулировании землепользования и застройки органом местного самоуправления.  </w:t>
            </w:r>
            <w:r w:rsidRPr="00FE382B">
              <w:rPr>
                <w:sz w:val="28"/>
                <w:szCs w:val="28"/>
              </w:rPr>
              <w:t>…………………………………</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5.</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Полномочия органов и должностных лиц органа местного самоуправления поселения в области землепользования и застройки.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6.</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Комиссия по подготовке правил землепользования и застройки.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7.</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Порядок проведения публичных слушаний по вопросам землепользования и застройки на территории поселения.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Глава 3.</w:t>
            </w:r>
          </w:p>
        </w:tc>
        <w:tc>
          <w:tcPr>
            <w:tcW w:w="6271" w:type="dxa"/>
            <w:shd w:val="clear" w:color="auto" w:fill="auto"/>
          </w:tcPr>
          <w:p w:rsidR="009D0C3D" w:rsidRPr="00FE382B" w:rsidRDefault="009D0C3D" w:rsidP="00784022">
            <w:pPr>
              <w:widowControl w:val="0"/>
              <w:autoSpaceDE w:val="0"/>
              <w:autoSpaceDN w:val="0"/>
              <w:adjustRightInd w:val="0"/>
              <w:spacing w:line="360" w:lineRule="auto"/>
              <w:ind w:firstLine="50"/>
              <w:rPr>
                <w:sz w:val="28"/>
                <w:szCs w:val="28"/>
              </w:rPr>
            </w:pPr>
            <w:r w:rsidRPr="00FE382B">
              <w:rPr>
                <w:b/>
                <w:sz w:val="28"/>
                <w:szCs w:val="28"/>
              </w:rPr>
              <w:t xml:space="preserve">Положение о подготовке документации по планировке территории.  </w:t>
            </w:r>
            <w:r w:rsidRPr="00FE382B">
              <w:rPr>
                <w:sz w:val="28"/>
                <w:szCs w:val="28"/>
              </w:rPr>
              <w:t>………………………...</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8.</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Общие  положения о планировке территории.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9.</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Подготовка документации по план</w:t>
            </w:r>
            <w:r w:rsidRPr="00FE382B">
              <w:rPr>
                <w:sz w:val="28"/>
                <w:szCs w:val="28"/>
              </w:rPr>
              <w:t>и</w:t>
            </w:r>
            <w:r w:rsidRPr="00FE382B">
              <w:rPr>
                <w:sz w:val="28"/>
                <w:szCs w:val="28"/>
              </w:rPr>
              <w:t>ровке территории.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Глава 4.</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 xml:space="preserve">Порядок предоставления разрешений по вопросам специальных согласований.  </w:t>
            </w:r>
            <w:r w:rsidRPr="00FE382B">
              <w:rPr>
                <w:sz w:val="28"/>
                <w:szCs w:val="28"/>
              </w:rPr>
              <w:t>………...</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10.</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 xml:space="preserve">Порядок предоставления разрешения на условно </w:t>
            </w:r>
            <w:r w:rsidRPr="00FE382B">
              <w:rPr>
                <w:sz w:val="28"/>
                <w:szCs w:val="28"/>
              </w:rPr>
              <w:lastRenderedPageBreak/>
              <w:t>разрешённый вид использования земельного участка или объекта капитального строител</w:t>
            </w:r>
            <w:r w:rsidRPr="00FE382B">
              <w:rPr>
                <w:sz w:val="28"/>
                <w:szCs w:val="28"/>
              </w:rPr>
              <w:t>ь</w:t>
            </w:r>
            <w:r w:rsidRPr="00FE382B">
              <w:rPr>
                <w:sz w:val="28"/>
                <w:szCs w:val="28"/>
              </w:rPr>
              <w:t>ства.</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lastRenderedPageBreak/>
              <w:t>Статья 11.</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Порядок предоставления разрешения на отклонение от пр</w:t>
            </w:r>
            <w:r w:rsidRPr="00FE382B">
              <w:rPr>
                <w:sz w:val="28"/>
                <w:szCs w:val="28"/>
              </w:rPr>
              <w:t>е</w:t>
            </w:r>
            <w:r w:rsidRPr="00FE382B">
              <w:rPr>
                <w:sz w:val="28"/>
                <w:szCs w:val="28"/>
              </w:rPr>
              <w:t>дельных параметров разрешённого строительства, реконструкции объектов капитального стро</w:t>
            </w:r>
            <w:r w:rsidRPr="00FE382B">
              <w:rPr>
                <w:sz w:val="28"/>
                <w:szCs w:val="28"/>
              </w:rPr>
              <w:t>и</w:t>
            </w:r>
            <w:r w:rsidRPr="00FE382B">
              <w:rPr>
                <w:sz w:val="28"/>
                <w:szCs w:val="28"/>
              </w:rPr>
              <w:t>тельства.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Глава 5.</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Проектная документация. Разрешение на строительство. Разр</w:t>
            </w:r>
            <w:r w:rsidRPr="00FE382B">
              <w:rPr>
                <w:b/>
                <w:sz w:val="28"/>
                <w:szCs w:val="28"/>
              </w:rPr>
              <w:t>е</w:t>
            </w:r>
            <w:r w:rsidRPr="00FE382B">
              <w:rPr>
                <w:b/>
                <w:sz w:val="28"/>
                <w:szCs w:val="28"/>
              </w:rPr>
              <w:t>шение на ввод объекта в эк</w:t>
            </w:r>
            <w:r w:rsidRPr="00FE382B">
              <w:rPr>
                <w:b/>
                <w:sz w:val="28"/>
                <w:szCs w:val="28"/>
              </w:rPr>
              <w:t>с</w:t>
            </w:r>
            <w:r w:rsidRPr="00FE382B">
              <w:rPr>
                <w:b/>
                <w:sz w:val="28"/>
                <w:szCs w:val="28"/>
              </w:rPr>
              <w:t xml:space="preserve">плуатацию.  </w:t>
            </w:r>
            <w:r w:rsidRPr="00FE382B">
              <w:rPr>
                <w:sz w:val="28"/>
                <w:szCs w:val="28"/>
              </w:rPr>
              <w:t>…………………………………….</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12.</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Проектная документация.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13.</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Разрешение на строительство и на ввод объекта в эксплуатацию.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Глава 6.</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 xml:space="preserve">Карта градостроительного зонирования.  </w:t>
            </w:r>
            <w:r w:rsidRPr="00FE382B">
              <w:rPr>
                <w:sz w:val="28"/>
                <w:szCs w:val="28"/>
              </w:rPr>
              <w:t>……..</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Статья 14.</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bCs/>
                <w:sz w:val="28"/>
                <w:szCs w:val="28"/>
              </w:rPr>
            </w:pPr>
            <w:r w:rsidRPr="00FE382B">
              <w:rPr>
                <w:bCs/>
                <w:sz w:val="28"/>
                <w:szCs w:val="28"/>
              </w:rPr>
              <w:t>Перечень территориальных зон, выделенных на карте град</w:t>
            </w:r>
            <w:r w:rsidRPr="00FE382B">
              <w:rPr>
                <w:bCs/>
                <w:sz w:val="28"/>
                <w:szCs w:val="28"/>
              </w:rPr>
              <w:t>о</w:t>
            </w:r>
            <w:r w:rsidRPr="00FE382B">
              <w:rPr>
                <w:bCs/>
                <w:sz w:val="28"/>
                <w:szCs w:val="28"/>
              </w:rPr>
              <w:t>строительного зонирования поселения.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15.</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Карта градостроительного зонирования.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16.</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Порядок ведения карты градостроительного зонирования.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Глава 7.</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 xml:space="preserve">Градостроительные регламенты.  </w:t>
            </w:r>
            <w:r w:rsidRPr="00FE382B">
              <w:rPr>
                <w:sz w:val="28"/>
                <w:szCs w:val="28"/>
              </w:rPr>
              <w:t>………………</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17.</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Состав градостроительных регламентов.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Статья 18.</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Градостроительные регламенты.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Статья 18.1.</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Градостроительные регламенты. Общественно-деловые зоны.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Статья 18.2.</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Градостроительные регламенты. Жилые зоны.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Статья 18.3.</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bCs/>
                <w:sz w:val="28"/>
                <w:szCs w:val="28"/>
              </w:rPr>
            </w:pPr>
            <w:r w:rsidRPr="00FE382B">
              <w:rPr>
                <w:bCs/>
                <w:sz w:val="28"/>
                <w:szCs w:val="28"/>
              </w:rPr>
              <w:t>Градостроительные регламенты. Зоны специального назначения.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Статья 18.4.</w:t>
            </w:r>
          </w:p>
        </w:tc>
        <w:tc>
          <w:tcPr>
            <w:tcW w:w="6271" w:type="dxa"/>
            <w:shd w:val="clear" w:color="auto" w:fill="auto"/>
          </w:tcPr>
          <w:p w:rsidR="009D0C3D" w:rsidRPr="00FE382B" w:rsidRDefault="009D0C3D" w:rsidP="00784022">
            <w:pPr>
              <w:widowControl w:val="0"/>
              <w:autoSpaceDE w:val="0"/>
              <w:autoSpaceDN w:val="0"/>
              <w:adjustRightInd w:val="0"/>
              <w:spacing w:line="360" w:lineRule="auto"/>
              <w:rPr>
                <w:bCs/>
                <w:sz w:val="28"/>
                <w:szCs w:val="28"/>
              </w:rPr>
            </w:pPr>
            <w:r w:rsidRPr="00FE382B">
              <w:rPr>
                <w:bCs/>
                <w:sz w:val="28"/>
                <w:szCs w:val="28"/>
              </w:rPr>
              <w:t>Градостроительные регламенты. Производственные и коммунальные зоны.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Статья 18.5.</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Градостроительные регламенты. Природно-рекреационные зоны.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lastRenderedPageBreak/>
              <w:t>Статья 18.6.</w:t>
            </w:r>
          </w:p>
        </w:tc>
        <w:tc>
          <w:tcPr>
            <w:tcW w:w="6271" w:type="dxa"/>
            <w:shd w:val="clear" w:color="auto" w:fill="auto"/>
          </w:tcPr>
          <w:p w:rsidR="009D0C3D" w:rsidRPr="00FE382B" w:rsidRDefault="009D0C3D" w:rsidP="00784022">
            <w:pPr>
              <w:widowControl w:val="0"/>
              <w:autoSpaceDE w:val="0"/>
              <w:autoSpaceDN w:val="0"/>
              <w:adjustRightInd w:val="0"/>
              <w:spacing w:line="360" w:lineRule="auto"/>
              <w:rPr>
                <w:sz w:val="28"/>
                <w:szCs w:val="28"/>
              </w:rPr>
            </w:pPr>
            <w:r w:rsidRPr="00FE382B">
              <w:rPr>
                <w:sz w:val="28"/>
                <w:szCs w:val="28"/>
              </w:rPr>
              <w:t>Градостроительные регламенты. Сельскохозяйственные зоны.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bCs/>
                <w:sz w:val="28"/>
                <w:szCs w:val="28"/>
              </w:rPr>
            </w:pPr>
            <w:r w:rsidRPr="00FE382B">
              <w:rPr>
                <w:bCs/>
                <w:sz w:val="28"/>
                <w:szCs w:val="28"/>
              </w:rPr>
              <w:t>Статья 18.7.</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Градостроительные регламенты.</w:t>
            </w:r>
          </w:p>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Инженерно-транспортная зона</w:t>
            </w:r>
            <w:r w:rsidRPr="00FE382B">
              <w:rPr>
                <w:b/>
                <w:bCs/>
                <w:sz w:val="28"/>
                <w:szCs w:val="28"/>
              </w:rPr>
              <w:t>.</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19.</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Порядок применения градостроительных регламентов.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Статья 20.</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Общие положения, относящиеся к ранее возникшим правам.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21.</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Использование и изменение объектов недвижимости, не соответствующих Правилам.</w:t>
            </w:r>
            <w:proofErr w:type="gramStart"/>
            <w:r w:rsidRPr="00FE382B">
              <w:rPr>
                <w:sz w:val="28"/>
                <w:szCs w:val="28"/>
              </w:rPr>
              <w:t xml:space="preserve">  .</w:t>
            </w:r>
            <w:proofErr w:type="gramEnd"/>
            <w:r w:rsidRPr="00FE382B">
              <w:rPr>
                <w:sz w:val="28"/>
                <w:szCs w:val="28"/>
              </w:rPr>
              <w:t>.</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Cs/>
                <w:sz w:val="28"/>
                <w:szCs w:val="28"/>
              </w:rPr>
              <w:t>Статья 22.</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Описание ограничений по экологическим и санитарно-эпидемиологическим условиям.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23.</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bCs/>
                <w:sz w:val="28"/>
                <w:szCs w:val="28"/>
              </w:rPr>
            </w:pPr>
            <w:r w:rsidRPr="00FE382B">
              <w:rPr>
                <w:rFonts w:cs="Arial"/>
                <w:bCs/>
                <w:sz w:val="28"/>
                <w:szCs w:val="28"/>
              </w:rPr>
              <w:t>Ограждения земельных участков, благоустройство и озеленение территорий.</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24.</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bCs/>
                <w:sz w:val="28"/>
                <w:szCs w:val="28"/>
              </w:rPr>
            </w:pPr>
            <w:r w:rsidRPr="00FE382B">
              <w:rPr>
                <w:bCs/>
                <w:sz w:val="28"/>
                <w:szCs w:val="28"/>
              </w:rPr>
              <w:t>Режим хозяйственной деятельности в зонах периодического затопления и подтопления паводками. Мероприятия для защиты от подтопления.</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b/>
                <w:sz w:val="28"/>
                <w:szCs w:val="28"/>
              </w:rPr>
              <w:t>Глава 8.</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b/>
                <w:sz w:val="28"/>
                <w:szCs w:val="28"/>
              </w:rPr>
            </w:pPr>
            <w:r w:rsidRPr="00FE382B">
              <w:rPr>
                <w:b/>
                <w:sz w:val="28"/>
                <w:szCs w:val="28"/>
              </w:rPr>
              <w:t>Заключительные положения</w:t>
            </w:r>
            <w:r w:rsidRPr="00FE382B">
              <w:rPr>
                <w:sz w:val="28"/>
                <w:szCs w:val="28"/>
              </w:rPr>
              <w:t>.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25.</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Порядок внесения изменений в Правила землепользования и з</w:t>
            </w:r>
            <w:r w:rsidRPr="00FE382B">
              <w:rPr>
                <w:sz w:val="28"/>
                <w:szCs w:val="28"/>
              </w:rPr>
              <w:t>а</w:t>
            </w:r>
            <w:r w:rsidRPr="00FE382B">
              <w:rPr>
                <w:sz w:val="28"/>
                <w:szCs w:val="28"/>
              </w:rPr>
              <w:t>стройки.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Статья 26.</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Ответственность за нарушение настоящих Правил</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Приложение 1.</w:t>
            </w: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r w:rsidRPr="00FE382B">
              <w:rPr>
                <w:sz w:val="28"/>
                <w:szCs w:val="28"/>
              </w:rPr>
              <w:t>Карта градостроительного зонирования Грушевского сельского поселения.  ………………</w:t>
            </w: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r w:rsidR="009D0C3D" w:rsidRPr="00FE382B" w:rsidTr="00784022">
        <w:tc>
          <w:tcPr>
            <w:tcW w:w="2083"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p>
        </w:tc>
        <w:tc>
          <w:tcPr>
            <w:tcW w:w="6271" w:type="dxa"/>
            <w:shd w:val="clear" w:color="auto" w:fill="auto"/>
          </w:tcPr>
          <w:p w:rsidR="009D0C3D" w:rsidRPr="00FE382B" w:rsidRDefault="009D0C3D" w:rsidP="00784022">
            <w:pPr>
              <w:widowControl w:val="0"/>
              <w:autoSpaceDE w:val="0"/>
              <w:autoSpaceDN w:val="0"/>
              <w:adjustRightInd w:val="0"/>
              <w:spacing w:line="360" w:lineRule="auto"/>
              <w:jc w:val="both"/>
              <w:rPr>
                <w:sz w:val="28"/>
                <w:szCs w:val="28"/>
              </w:rPr>
            </w:pPr>
          </w:p>
        </w:tc>
        <w:tc>
          <w:tcPr>
            <w:tcW w:w="1216" w:type="dxa"/>
            <w:shd w:val="clear" w:color="auto" w:fill="auto"/>
          </w:tcPr>
          <w:p w:rsidR="009D0C3D" w:rsidRPr="00FE382B" w:rsidRDefault="009D0C3D" w:rsidP="00784022">
            <w:pPr>
              <w:widowControl w:val="0"/>
              <w:autoSpaceDE w:val="0"/>
              <w:autoSpaceDN w:val="0"/>
              <w:adjustRightInd w:val="0"/>
              <w:spacing w:line="360" w:lineRule="auto"/>
              <w:ind w:firstLine="720"/>
              <w:jc w:val="both"/>
              <w:rPr>
                <w:sz w:val="28"/>
                <w:szCs w:val="28"/>
              </w:rPr>
            </w:pPr>
          </w:p>
        </w:tc>
      </w:tr>
    </w:tbl>
    <w:p w:rsidR="009D0C3D" w:rsidRPr="00DA44C9" w:rsidRDefault="009D0C3D" w:rsidP="009D0C3D">
      <w:pPr>
        <w:rPr>
          <w:sz w:val="28"/>
          <w:szCs w:val="28"/>
        </w:rPr>
      </w:pPr>
    </w:p>
    <w:p w:rsidR="009D0C3D" w:rsidRPr="00DA44C9" w:rsidRDefault="009D0C3D" w:rsidP="009D0C3D">
      <w:pPr>
        <w:rPr>
          <w:b/>
          <w:sz w:val="28"/>
          <w:szCs w:val="28"/>
        </w:rPr>
      </w:pPr>
    </w:p>
    <w:p w:rsidR="00F72D9C" w:rsidRDefault="00F72D9C">
      <w:bookmarkStart w:id="52" w:name="_GoBack"/>
      <w:bookmarkEnd w:id="52"/>
    </w:p>
    <w:sectPr w:rsidR="00F72D9C" w:rsidSect="009D0C3D">
      <w:pgSz w:w="11906" w:h="16838" w:code="9"/>
      <w:pgMar w:top="1134"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28F" w:rsidRDefault="0042628F" w:rsidP="009D0C3D">
      <w:r>
        <w:separator/>
      </w:r>
    </w:p>
  </w:endnote>
  <w:endnote w:type="continuationSeparator" w:id="0">
    <w:p w:rsidR="0042628F" w:rsidRDefault="0042628F" w:rsidP="009D0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28F" w:rsidRDefault="0042628F" w:rsidP="009D0C3D">
      <w:r>
        <w:separator/>
      </w:r>
    </w:p>
  </w:footnote>
  <w:footnote w:type="continuationSeparator" w:id="0">
    <w:p w:rsidR="0042628F" w:rsidRDefault="0042628F" w:rsidP="009D0C3D">
      <w:r>
        <w:continuationSeparator/>
      </w:r>
    </w:p>
  </w:footnote>
  <w:footnote w:id="1">
    <w:p w:rsidR="009D0C3D" w:rsidRDefault="009D0C3D" w:rsidP="009D0C3D">
      <w:pPr>
        <w:jc w:val="both"/>
        <w:rPr>
          <w:b/>
          <w:sz w:val="20"/>
          <w:szCs w:val="20"/>
        </w:rPr>
      </w:pPr>
      <w:r>
        <w:rPr>
          <w:rStyle w:val="af2"/>
          <w:b/>
        </w:rPr>
        <w:footnoteRef/>
      </w:r>
      <w:r>
        <w:rPr>
          <w:b/>
        </w:rPr>
        <w:t xml:space="preserve"> </w:t>
      </w:r>
      <w:r>
        <w:rPr>
          <w:b/>
          <w:sz w:val="20"/>
          <w:szCs w:val="20"/>
        </w:rPr>
        <w:t>Положения настоящей главы не применяются при разработке документ</w:t>
      </w:r>
      <w:r>
        <w:rPr>
          <w:b/>
          <w:sz w:val="20"/>
          <w:szCs w:val="20"/>
        </w:rPr>
        <w:t>а</w:t>
      </w:r>
      <w:r>
        <w:rPr>
          <w:b/>
          <w:sz w:val="20"/>
          <w:szCs w:val="20"/>
        </w:rPr>
        <w:t>ции по планировке территории для размещения объектов капитального строительства федерального значения и значения субъекта РФ.</w:t>
      </w:r>
    </w:p>
    <w:p w:rsidR="009D0C3D" w:rsidRDefault="009D0C3D" w:rsidP="009D0C3D">
      <w:pPr>
        <w:pStyle w:val="af"/>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7E11"/>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234015"/>
    <w:multiLevelType w:val="hybridMultilevel"/>
    <w:tmpl w:val="28F6B49C"/>
    <w:lvl w:ilvl="0" w:tplc="CE9E0A8E">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EA57503"/>
    <w:multiLevelType w:val="hybridMultilevel"/>
    <w:tmpl w:val="D8361DD8"/>
    <w:lvl w:ilvl="0" w:tplc="F9FE24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0CB5DBD"/>
    <w:multiLevelType w:val="hybridMultilevel"/>
    <w:tmpl w:val="9F52A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BA114F"/>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B105C4E"/>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F897A22"/>
    <w:multiLevelType w:val="multilevel"/>
    <w:tmpl w:val="0C0461C0"/>
    <w:lvl w:ilvl="0">
      <w:start w:val="1"/>
      <w:numFmt w:val="decimal"/>
      <w:lvlText w:val="%1)"/>
      <w:lvlJc w:val="left"/>
      <w:pPr>
        <w:tabs>
          <w:tab w:val="num" w:pos="1710"/>
        </w:tabs>
        <w:ind w:left="1710" w:hanging="99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268154A5"/>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9461E69"/>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CF606EE"/>
    <w:multiLevelType w:val="hybridMultilevel"/>
    <w:tmpl w:val="772439EA"/>
    <w:lvl w:ilvl="0" w:tplc="797051F4">
      <w:start w:val="4"/>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31861833"/>
    <w:multiLevelType w:val="hybridMultilevel"/>
    <w:tmpl w:val="BC5E1090"/>
    <w:lvl w:ilvl="0" w:tplc="3F0ADF58">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30B6EEB"/>
    <w:multiLevelType w:val="hybridMultilevel"/>
    <w:tmpl w:val="0358AC50"/>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F9268A"/>
    <w:multiLevelType w:val="hybridMultilevel"/>
    <w:tmpl w:val="C5F6FF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34C757B"/>
    <w:multiLevelType w:val="hybridMultilevel"/>
    <w:tmpl w:val="B240DC72"/>
    <w:lvl w:ilvl="0" w:tplc="FFFFFFFF">
      <w:numFmt w:val="bullet"/>
      <w:lvlText w:val="-"/>
      <w:lvlJc w:val="left"/>
      <w:pPr>
        <w:tabs>
          <w:tab w:val="num" w:pos="1545"/>
        </w:tabs>
        <w:ind w:left="1545" w:hanging="1185"/>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55067BEF"/>
    <w:multiLevelType w:val="hybridMultilevel"/>
    <w:tmpl w:val="0C0461C0"/>
    <w:lvl w:ilvl="0" w:tplc="6E3ED446">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81E4B27"/>
    <w:multiLevelType w:val="hybridMultilevel"/>
    <w:tmpl w:val="D5B062C2"/>
    <w:lvl w:ilvl="0" w:tplc="CE449258">
      <w:start w:val="111"/>
      <w:numFmt w:val="decimal"/>
      <w:lvlText w:val="%1."/>
      <w:lvlJc w:val="left"/>
      <w:pPr>
        <w:tabs>
          <w:tab w:val="num" w:pos="960"/>
        </w:tabs>
        <w:ind w:left="960" w:hanging="6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ADA1876"/>
    <w:multiLevelType w:val="hybridMultilevel"/>
    <w:tmpl w:val="AE74074C"/>
    <w:lvl w:ilvl="0" w:tplc="E6D40386">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E4F42F1"/>
    <w:multiLevelType w:val="hybridMultilevel"/>
    <w:tmpl w:val="F3E2CEE8"/>
    <w:lvl w:ilvl="0" w:tplc="F4889118">
      <w:start w:val="1"/>
      <w:numFmt w:val="decimal"/>
      <w:lvlText w:val="%1)"/>
      <w:lvlJc w:val="left"/>
      <w:pPr>
        <w:tabs>
          <w:tab w:val="num" w:pos="1935"/>
        </w:tabs>
        <w:ind w:left="1935" w:hanging="121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6A6568E2"/>
    <w:multiLevelType w:val="hybridMultilevel"/>
    <w:tmpl w:val="3C947E0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E172A56"/>
    <w:multiLevelType w:val="hybridMultilevel"/>
    <w:tmpl w:val="080E3C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0BB7E62"/>
    <w:multiLevelType w:val="hybridMultilevel"/>
    <w:tmpl w:val="F08A6F8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5C37CE9"/>
    <w:multiLevelType w:val="hybridMultilevel"/>
    <w:tmpl w:val="785263CC"/>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8511491"/>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1"/>
  </w:num>
  <w:num w:numId="10">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4"/>
  </w:num>
  <w:num w:numId="18">
    <w:abstractNumId w:val="17"/>
  </w:num>
  <w:num w:numId="19">
    <w:abstractNumId w:val="6"/>
  </w:num>
  <w:num w:numId="20">
    <w:abstractNumId w:val="10"/>
  </w:num>
  <w:num w:numId="21">
    <w:abstractNumId w:val="2"/>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C3D"/>
    <w:rsid w:val="0042628F"/>
    <w:rsid w:val="009D0C3D"/>
    <w:rsid w:val="00F72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C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D0C3D"/>
    <w:pPr>
      <w:keepNext/>
      <w:jc w:val="right"/>
      <w:outlineLvl w:val="0"/>
    </w:pPr>
    <w:rPr>
      <w:sz w:val="28"/>
    </w:rPr>
  </w:style>
  <w:style w:type="paragraph" w:styleId="2">
    <w:name w:val="heading 2"/>
    <w:basedOn w:val="a"/>
    <w:next w:val="a"/>
    <w:link w:val="20"/>
    <w:unhideWhenUsed/>
    <w:qFormat/>
    <w:rsid w:val="009D0C3D"/>
    <w:pPr>
      <w:keepNext/>
      <w:spacing w:before="240" w:after="60"/>
      <w:outlineLvl w:val="1"/>
    </w:pPr>
    <w:rPr>
      <w:rFonts w:ascii="Cambria" w:hAnsi="Cambria"/>
      <w:b/>
      <w:bCs/>
      <w:i/>
      <w:iCs/>
      <w:sz w:val="28"/>
      <w:szCs w:val="28"/>
    </w:rPr>
  </w:style>
  <w:style w:type="paragraph" w:styleId="3">
    <w:name w:val="heading 3"/>
    <w:basedOn w:val="a"/>
    <w:next w:val="a"/>
    <w:link w:val="30"/>
    <w:qFormat/>
    <w:rsid w:val="009D0C3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9D0C3D"/>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9D0C3D"/>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9D0C3D"/>
    <w:rPr>
      <w:rFonts w:ascii="Arial" w:eastAsia="Times New Roman" w:hAnsi="Arial" w:cs="Arial"/>
      <w:b/>
      <w:bCs/>
      <w:sz w:val="26"/>
      <w:szCs w:val="26"/>
      <w:lang w:eastAsia="ru-RU"/>
    </w:rPr>
  </w:style>
  <w:style w:type="paragraph" w:styleId="a3">
    <w:name w:val="Balloon Text"/>
    <w:basedOn w:val="a"/>
    <w:link w:val="a4"/>
    <w:semiHidden/>
    <w:unhideWhenUsed/>
    <w:rsid w:val="009D0C3D"/>
    <w:rPr>
      <w:rFonts w:ascii="Tahoma" w:hAnsi="Tahoma" w:cs="Tahoma"/>
      <w:sz w:val="16"/>
      <w:szCs w:val="16"/>
    </w:rPr>
  </w:style>
  <w:style w:type="character" w:customStyle="1" w:styleId="a4">
    <w:name w:val="Текст выноски Знак"/>
    <w:basedOn w:val="a0"/>
    <w:link w:val="a3"/>
    <w:semiHidden/>
    <w:rsid w:val="009D0C3D"/>
    <w:rPr>
      <w:rFonts w:ascii="Tahoma" w:eastAsia="Times New Roman" w:hAnsi="Tahoma" w:cs="Tahoma"/>
      <w:sz w:val="16"/>
      <w:szCs w:val="16"/>
      <w:lang w:eastAsia="ru-RU"/>
    </w:rPr>
  </w:style>
  <w:style w:type="paragraph" w:customStyle="1" w:styleId="a5">
    <w:name w:val=" Знак Знак Знак"/>
    <w:basedOn w:val="a"/>
    <w:rsid w:val="009D0C3D"/>
    <w:pPr>
      <w:spacing w:before="100" w:beforeAutospacing="1" w:after="100" w:afterAutospacing="1"/>
    </w:pPr>
    <w:rPr>
      <w:rFonts w:ascii="Tahoma" w:hAnsi="Tahoma"/>
      <w:sz w:val="20"/>
      <w:szCs w:val="20"/>
      <w:lang w:val="en-US" w:eastAsia="en-US"/>
    </w:rPr>
  </w:style>
  <w:style w:type="paragraph" w:styleId="a6">
    <w:name w:val="Body Text"/>
    <w:basedOn w:val="a"/>
    <w:link w:val="a7"/>
    <w:rsid w:val="009D0C3D"/>
    <w:pPr>
      <w:spacing w:after="120"/>
    </w:pPr>
    <w:rPr>
      <w:lang w:val="en-US" w:eastAsia="en-US"/>
    </w:rPr>
  </w:style>
  <w:style w:type="character" w:customStyle="1" w:styleId="a7">
    <w:name w:val="Основной текст Знак"/>
    <w:basedOn w:val="a0"/>
    <w:link w:val="a6"/>
    <w:rsid w:val="009D0C3D"/>
    <w:rPr>
      <w:rFonts w:ascii="Times New Roman" w:eastAsia="Times New Roman" w:hAnsi="Times New Roman" w:cs="Times New Roman"/>
      <w:sz w:val="24"/>
      <w:szCs w:val="24"/>
      <w:lang w:val="en-US"/>
    </w:rPr>
  </w:style>
  <w:style w:type="paragraph" w:styleId="31">
    <w:name w:val="Body Text Indent 3"/>
    <w:basedOn w:val="a"/>
    <w:link w:val="32"/>
    <w:rsid w:val="009D0C3D"/>
    <w:pPr>
      <w:spacing w:after="120"/>
      <w:ind w:left="283"/>
    </w:pPr>
    <w:rPr>
      <w:sz w:val="16"/>
      <w:szCs w:val="16"/>
      <w:lang w:val="en-US" w:eastAsia="en-US"/>
    </w:rPr>
  </w:style>
  <w:style w:type="character" w:customStyle="1" w:styleId="32">
    <w:name w:val="Основной текст с отступом 3 Знак"/>
    <w:basedOn w:val="a0"/>
    <w:link w:val="31"/>
    <w:rsid w:val="009D0C3D"/>
    <w:rPr>
      <w:rFonts w:ascii="Times New Roman" w:eastAsia="Times New Roman" w:hAnsi="Times New Roman" w:cs="Times New Roman"/>
      <w:sz w:val="16"/>
      <w:szCs w:val="16"/>
      <w:lang w:val="en-US"/>
    </w:rPr>
  </w:style>
  <w:style w:type="paragraph" w:customStyle="1" w:styleId="ConsPlusTitle">
    <w:name w:val="ConsPlusTitle"/>
    <w:rsid w:val="009D0C3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9D0C3D"/>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HTML">
    <w:name w:val="HTML Preformatted"/>
    <w:basedOn w:val="a"/>
    <w:link w:val="HTML0"/>
    <w:rsid w:val="009D0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D0C3D"/>
    <w:rPr>
      <w:rFonts w:ascii="Courier New" w:eastAsia="Times New Roman" w:hAnsi="Courier New" w:cs="Courier New"/>
      <w:sz w:val="20"/>
      <w:szCs w:val="20"/>
      <w:lang w:eastAsia="ru-RU"/>
    </w:rPr>
  </w:style>
  <w:style w:type="paragraph" w:styleId="a8">
    <w:name w:val="Body Text Indent"/>
    <w:basedOn w:val="a"/>
    <w:link w:val="a9"/>
    <w:unhideWhenUsed/>
    <w:rsid w:val="009D0C3D"/>
    <w:pPr>
      <w:spacing w:after="120"/>
      <w:ind w:left="283"/>
    </w:pPr>
  </w:style>
  <w:style w:type="character" w:customStyle="1" w:styleId="a9">
    <w:name w:val="Основной текст с отступом Знак"/>
    <w:basedOn w:val="a0"/>
    <w:link w:val="a8"/>
    <w:rsid w:val="009D0C3D"/>
    <w:rPr>
      <w:rFonts w:ascii="Times New Roman" w:eastAsia="Times New Roman" w:hAnsi="Times New Roman" w:cs="Times New Roman"/>
      <w:sz w:val="24"/>
      <w:szCs w:val="24"/>
      <w:lang w:eastAsia="ru-RU"/>
    </w:rPr>
  </w:style>
  <w:style w:type="paragraph" w:customStyle="1" w:styleId="33">
    <w:name w:val="Знак3 Знак Знак Знак"/>
    <w:basedOn w:val="a"/>
    <w:autoRedefine/>
    <w:rsid w:val="009D0C3D"/>
    <w:pPr>
      <w:spacing w:before="100" w:beforeAutospacing="1" w:after="100" w:afterAutospacing="1"/>
    </w:pPr>
    <w:rPr>
      <w:sz w:val="28"/>
      <w:szCs w:val="28"/>
      <w:lang w:val="en-US" w:eastAsia="en-US"/>
    </w:rPr>
  </w:style>
  <w:style w:type="paragraph" w:customStyle="1" w:styleId="aa">
    <w:name w:val="МОЕ"/>
    <w:basedOn w:val="a"/>
    <w:rsid w:val="009D0C3D"/>
    <w:pPr>
      <w:ind w:firstLine="709"/>
      <w:jc w:val="both"/>
    </w:pPr>
    <w:rPr>
      <w:spacing w:val="10"/>
      <w:sz w:val="28"/>
      <w:szCs w:val="28"/>
    </w:rPr>
  </w:style>
  <w:style w:type="paragraph" w:styleId="ab">
    <w:name w:val="header"/>
    <w:basedOn w:val="a"/>
    <w:link w:val="ac"/>
    <w:rsid w:val="009D0C3D"/>
    <w:pPr>
      <w:tabs>
        <w:tab w:val="center" w:pos="4677"/>
        <w:tab w:val="right" w:pos="9355"/>
      </w:tabs>
    </w:pPr>
  </w:style>
  <w:style w:type="character" w:customStyle="1" w:styleId="ac">
    <w:name w:val="Верхний колонтитул Знак"/>
    <w:basedOn w:val="a0"/>
    <w:link w:val="ab"/>
    <w:rsid w:val="009D0C3D"/>
    <w:rPr>
      <w:rFonts w:ascii="Times New Roman" w:eastAsia="Times New Roman" w:hAnsi="Times New Roman" w:cs="Times New Roman"/>
      <w:sz w:val="24"/>
      <w:szCs w:val="24"/>
      <w:lang w:eastAsia="ru-RU"/>
    </w:rPr>
  </w:style>
  <w:style w:type="character" w:styleId="ad">
    <w:name w:val="page number"/>
    <w:rsid w:val="009D0C3D"/>
  </w:style>
  <w:style w:type="paragraph" w:customStyle="1" w:styleId="ConsPlusNonformat">
    <w:name w:val="ConsPlusNonformat"/>
    <w:rsid w:val="009D0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e">
    <w:name w:val="Комментарий"/>
    <w:basedOn w:val="a"/>
    <w:next w:val="a"/>
    <w:rsid w:val="009D0C3D"/>
    <w:pPr>
      <w:widowControl w:val="0"/>
      <w:autoSpaceDE w:val="0"/>
      <w:autoSpaceDN w:val="0"/>
      <w:adjustRightInd w:val="0"/>
      <w:ind w:left="170"/>
      <w:jc w:val="both"/>
    </w:pPr>
    <w:rPr>
      <w:rFonts w:ascii="Arial" w:hAnsi="Arial" w:cs="Arial"/>
      <w:i/>
      <w:iCs/>
      <w:color w:val="800080"/>
      <w:sz w:val="20"/>
      <w:szCs w:val="20"/>
    </w:rPr>
  </w:style>
  <w:style w:type="paragraph" w:styleId="af">
    <w:name w:val="footnote text"/>
    <w:basedOn w:val="a"/>
    <w:link w:val="af0"/>
    <w:semiHidden/>
    <w:rsid w:val="009D0C3D"/>
    <w:rPr>
      <w:sz w:val="20"/>
      <w:szCs w:val="20"/>
    </w:rPr>
  </w:style>
  <w:style w:type="character" w:customStyle="1" w:styleId="af0">
    <w:name w:val="Текст сноски Знак"/>
    <w:basedOn w:val="a0"/>
    <w:link w:val="af"/>
    <w:semiHidden/>
    <w:rsid w:val="009D0C3D"/>
    <w:rPr>
      <w:rFonts w:ascii="Times New Roman" w:eastAsia="Times New Roman" w:hAnsi="Times New Roman" w:cs="Times New Roman"/>
      <w:sz w:val="20"/>
      <w:szCs w:val="20"/>
      <w:lang w:eastAsia="ru-RU"/>
    </w:rPr>
  </w:style>
  <w:style w:type="character" w:customStyle="1" w:styleId="af1">
    <w:name w:val=" Знак Знак"/>
    <w:rsid w:val="009D0C3D"/>
    <w:rPr>
      <w:lang w:val="ru-RU" w:eastAsia="ru-RU" w:bidi="ar-SA"/>
    </w:rPr>
  </w:style>
  <w:style w:type="character" w:styleId="af2">
    <w:name w:val="footnote reference"/>
    <w:semiHidden/>
    <w:rsid w:val="009D0C3D"/>
    <w:rPr>
      <w:vertAlign w:val="superscript"/>
    </w:rPr>
  </w:style>
  <w:style w:type="paragraph" w:customStyle="1" w:styleId="ConsNormal">
    <w:name w:val="ConsNormal"/>
    <w:rsid w:val="009D0C3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3">
    <w:name w:val="Гипертекстовая ссылка"/>
    <w:rsid w:val="009D0C3D"/>
    <w:rPr>
      <w:b/>
      <w:bCs/>
      <w:color w:val="008000"/>
      <w:sz w:val="20"/>
      <w:szCs w:val="20"/>
      <w:u w:val="single"/>
    </w:rPr>
  </w:style>
  <w:style w:type="paragraph" w:styleId="af4">
    <w:name w:val="Plain Text"/>
    <w:basedOn w:val="a"/>
    <w:link w:val="af5"/>
    <w:rsid w:val="009D0C3D"/>
    <w:rPr>
      <w:rFonts w:ascii="Courier New" w:hAnsi="Courier New"/>
      <w:sz w:val="20"/>
      <w:szCs w:val="20"/>
    </w:rPr>
  </w:style>
  <w:style w:type="character" w:customStyle="1" w:styleId="af5">
    <w:name w:val="Текст Знак"/>
    <w:basedOn w:val="a0"/>
    <w:link w:val="af4"/>
    <w:rsid w:val="009D0C3D"/>
    <w:rPr>
      <w:rFonts w:ascii="Courier New" w:eastAsia="Times New Roman" w:hAnsi="Courier New" w:cs="Times New Roman"/>
      <w:sz w:val="20"/>
      <w:szCs w:val="20"/>
      <w:lang w:eastAsia="ru-RU"/>
    </w:rPr>
  </w:style>
  <w:style w:type="paragraph" w:styleId="af6">
    <w:name w:val="Normal (Web)"/>
    <w:basedOn w:val="a"/>
    <w:rsid w:val="009D0C3D"/>
    <w:pPr>
      <w:spacing w:before="30" w:after="30"/>
    </w:pPr>
    <w:rPr>
      <w:rFonts w:ascii="Arial" w:hAnsi="Arial" w:cs="Arial"/>
      <w:sz w:val="18"/>
      <w:szCs w:val="18"/>
    </w:rPr>
  </w:style>
  <w:style w:type="paragraph" w:styleId="34">
    <w:name w:val="toc 3"/>
    <w:basedOn w:val="a"/>
    <w:next w:val="a"/>
    <w:autoRedefine/>
    <w:semiHidden/>
    <w:rsid w:val="009D0C3D"/>
    <w:pPr>
      <w:tabs>
        <w:tab w:val="left" w:pos="960"/>
        <w:tab w:val="right" w:leader="dot" w:pos="9345"/>
      </w:tabs>
      <w:ind w:left="480"/>
      <w:jc w:val="both"/>
    </w:pPr>
  </w:style>
  <w:style w:type="character" w:styleId="af7">
    <w:name w:val="Hyperlink"/>
    <w:rsid w:val="009D0C3D"/>
    <w:rPr>
      <w:color w:val="0000FF"/>
      <w:u w:val="single"/>
    </w:rPr>
  </w:style>
  <w:style w:type="paragraph" w:styleId="11">
    <w:name w:val="toc 1"/>
    <w:basedOn w:val="a"/>
    <w:next w:val="a"/>
    <w:autoRedefine/>
    <w:semiHidden/>
    <w:rsid w:val="009D0C3D"/>
    <w:pPr>
      <w:spacing w:before="120" w:after="120"/>
    </w:pPr>
    <w:rPr>
      <w:b/>
      <w:bCs/>
      <w:caps/>
      <w:sz w:val="20"/>
      <w:szCs w:val="20"/>
    </w:rPr>
  </w:style>
  <w:style w:type="paragraph" w:styleId="af8">
    <w:name w:val="footer"/>
    <w:basedOn w:val="a"/>
    <w:link w:val="af9"/>
    <w:rsid w:val="009D0C3D"/>
    <w:pPr>
      <w:tabs>
        <w:tab w:val="center" w:pos="4677"/>
        <w:tab w:val="right" w:pos="9355"/>
      </w:tabs>
    </w:pPr>
  </w:style>
  <w:style w:type="character" w:customStyle="1" w:styleId="af9">
    <w:name w:val="Нижний колонтитул Знак"/>
    <w:basedOn w:val="a0"/>
    <w:link w:val="af8"/>
    <w:rsid w:val="009D0C3D"/>
    <w:rPr>
      <w:rFonts w:ascii="Times New Roman" w:eastAsia="Times New Roman" w:hAnsi="Times New Roman" w:cs="Times New Roman"/>
      <w:sz w:val="24"/>
      <w:szCs w:val="24"/>
      <w:lang w:eastAsia="ru-RU"/>
    </w:rPr>
  </w:style>
  <w:style w:type="paragraph" w:customStyle="1" w:styleId="ConsPlusCell">
    <w:name w:val="ConsPlusCell"/>
    <w:rsid w:val="009D0C3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9D0C3D"/>
    <w:pPr>
      <w:autoSpaceDE w:val="0"/>
      <w:autoSpaceDN w:val="0"/>
      <w:adjustRightInd w:val="0"/>
      <w:spacing w:after="0" w:line="240" w:lineRule="auto"/>
    </w:pPr>
    <w:rPr>
      <w:rFonts w:ascii="Arial" w:eastAsia="Times New Roman" w:hAnsi="Arial" w:cs="Arial"/>
      <w:b/>
      <w:bCs/>
      <w:lang w:eastAsia="ru-RU"/>
    </w:rPr>
  </w:style>
  <w:style w:type="paragraph" w:customStyle="1" w:styleId="afa">
    <w:name w:val="Стиль"/>
    <w:rsid w:val="009D0C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9D0C3D"/>
    <w:pPr>
      <w:spacing w:after="120" w:line="480" w:lineRule="auto"/>
    </w:pPr>
  </w:style>
  <w:style w:type="character" w:customStyle="1" w:styleId="22">
    <w:name w:val="Основной текст 2 Знак"/>
    <w:basedOn w:val="a0"/>
    <w:link w:val="21"/>
    <w:rsid w:val="009D0C3D"/>
    <w:rPr>
      <w:rFonts w:ascii="Times New Roman" w:eastAsia="Times New Roman" w:hAnsi="Times New Roman" w:cs="Times New Roman"/>
      <w:sz w:val="24"/>
      <w:szCs w:val="24"/>
      <w:lang w:eastAsia="ru-RU"/>
    </w:rPr>
  </w:style>
  <w:style w:type="paragraph" w:customStyle="1" w:styleId="afb">
    <w:name w:val="Îáû÷íûé"/>
    <w:rsid w:val="009D0C3D"/>
    <w:pPr>
      <w:widowControl w:val="0"/>
      <w:spacing w:after="0" w:line="240" w:lineRule="auto"/>
    </w:pPr>
    <w:rPr>
      <w:rFonts w:ascii="TimesET" w:eastAsia="Times New Roman" w:hAnsi="TimesET" w:cs="Times New Roman"/>
      <w:sz w:val="20"/>
      <w:szCs w:val="20"/>
      <w:lang w:eastAsia="ru-RU"/>
    </w:rPr>
  </w:style>
  <w:style w:type="paragraph" w:styleId="4">
    <w:name w:val="toc 4"/>
    <w:basedOn w:val="a"/>
    <w:next w:val="a"/>
    <w:autoRedefine/>
    <w:semiHidden/>
    <w:rsid w:val="009D0C3D"/>
    <w:pPr>
      <w:ind w:left="720"/>
    </w:pPr>
    <w:rPr>
      <w:sz w:val="18"/>
      <w:szCs w:val="18"/>
    </w:rPr>
  </w:style>
  <w:style w:type="paragraph" w:styleId="afc">
    <w:name w:val="Document Map"/>
    <w:basedOn w:val="a"/>
    <w:link w:val="afd"/>
    <w:semiHidden/>
    <w:rsid w:val="009D0C3D"/>
    <w:pPr>
      <w:shd w:val="clear" w:color="auto" w:fill="000080"/>
    </w:pPr>
    <w:rPr>
      <w:rFonts w:ascii="Tahoma" w:hAnsi="Tahoma" w:cs="Tahoma"/>
    </w:rPr>
  </w:style>
  <w:style w:type="character" w:customStyle="1" w:styleId="afd">
    <w:name w:val="Схема документа Знак"/>
    <w:basedOn w:val="a0"/>
    <w:link w:val="afc"/>
    <w:semiHidden/>
    <w:rsid w:val="009D0C3D"/>
    <w:rPr>
      <w:rFonts w:ascii="Tahoma" w:eastAsia="Times New Roman" w:hAnsi="Tahoma" w:cs="Tahoma"/>
      <w:sz w:val="24"/>
      <w:szCs w:val="24"/>
      <w:shd w:val="clear" w:color="auto" w:fill="000080"/>
      <w:lang w:eastAsia="ru-RU"/>
    </w:rPr>
  </w:style>
  <w:style w:type="paragraph" w:styleId="23">
    <w:name w:val="toc 2"/>
    <w:basedOn w:val="a"/>
    <w:next w:val="a"/>
    <w:autoRedefine/>
    <w:semiHidden/>
    <w:rsid w:val="009D0C3D"/>
    <w:pPr>
      <w:ind w:left="240"/>
    </w:pPr>
    <w:rPr>
      <w:smallCaps/>
      <w:sz w:val="20"/>
      <w:szCs w:val="20"/>
    </w:rPr>
  </w:style>
  <w:style w:type="paragraph" w:styleId="5">
    <w:name w:val="toc 5"/>
    <w:basedOn w:val="a"/>
    <w:next w:val="a"/>
    <w:autoRedefine/>
    <w:semiHidden/>
    <w:rsid w:val="009D0C3D"/>
    <w:pPr>
      <w:ind w:left="960"/>
    </w:pPr>
    <w:rPr>
      <w:sz w:val="18"/>
      <w:szCs w:val="18"/>
    </w:rPr>
  </w:style>
  <w:style w:type="paragraph" w:styleId="6">
    <w:name w:val="toc 6"/>
    <w:basedOn w:val="a"/>
    <w:next w:val="a"/>
    <w:autoRedefine/>
    <w:semiHidden/>
    <w:rsid w:val="009D0C3D"/>
    <w:pPr>
      <w:ind w:left="1200"/>
    </w:pPr>
    <w:rPr>
      <w:sz w:val="18"/>
      <w:szCs w:val="18"/>
    </w:rPr>
  </w:style>
  <w:style w:type="paragraph" w:styleId="7">
    <w:name w:val="toc 7"/>
    <w:basedOn w:val="a"/>
    <w:next w:val="a"/>
    <w:autoRedefine/>
    <w:semiHidden/>
    <w:rsid w:val="009D0C3D"/>
    <w:pPr>
      <w:ind w:left="1440"/>
    </w:pPr>
    <w:rPr>
      <w:sz w:val="18"/>
      <w:szCs w:val="18"/>
    </w:rPr>
  </w:style>
  <w:style w:type="paragraph" w:styleId="8">
    <w:name w:val="toc 8"/>
    <w:basedOn w:val="a"/>
    <w:next w:val="a"/>
    <w:autoRedefine/>
    <w:semiHidden/>
    <w:rsid w:val="009D0C3D"/>
    <w:pPr>
      <w:ind w:left="1680"/>
    </w:pPr>
    <w:rPr>
      <w:sz w:val="18"/>
      <w:szCs w:val="18"/>
    </w:rPr>
  </w:style>
  <w:style w:type="paragraph" w:styleId="9">
    <w:name w:val="toc 9"/>
    <w:basedOn w:val="a"/>
    <w:next w:val="a"/>
    <w:autoRedefine/>
    <w:semiHidden/>
    <w:rsid w:val="009D0C3D"/>
    <w:pPr>
      <w:ind w:left="1920"/>
    </w:pPr>
    <w:rPr>
      <w:sz w:val="18"/>
      <w:szCs w:val="18"/>
    </w:rPr>
  </w:style>
  <w:style w:type="paragraph" w:customStyle="1" w:styleId="afe">
    <w:name w:val="Заголовок статьи"/>
    <w:basedOn w:val="a"/>
    <w:next w:val="a"/>
    <w:rsid w:val="009D0C3D"/>
    <w:pPr>
      <w:widowControl w:val="0"/>
      <w:autoSpaceDE w:val="0"/>
      <w:autoSpaceDN w:val="0"/>
      <w:adjustRightInd w:val="0"/>
      <w:ind w:left="1612" w:hanging="892"/>
      <w:jc w:val="both"/>
    </w:pPr>
    <w:rPr>
      <w:rFonts w:ascii="Arial" w:hAnsi="Arial" w:cs="Arial"/>
      <w:sz w:val="20"/>
      <w:szCs w:val="20"/>
    </w:rPr>
  </w:style>
  <w:style w:type="table" w:styleId="aff">
    <w:name w:val="Table Grid"/>
    <w:basedOn w:val="a1"/>
    <w:rsid w:val="009D0C3D"/>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Цветовое выделение"/>
    <w:rsid w:val="009D0C3D"/>
    <w:rPr>
      <w:b/>
      <w:bCs/>
      <w:color w:val="000080"/>
      <w:sz w:val="20"/>
      <w:szCs w:val="20"/>
    </w:rPr>
  </w:style>
  <w:style w:type="paragraph" w:customStyle="1" w:styleId="aff1">
    <w:name w:val="Основное меню"/>
    <w:basedOn w:val="a"/>
    <w:next w:val="a"/>
    <w:rsid w:val="009D0C3D"/>
    <w:pPr>
      <w:widowControl w:val="0"/>
      <w:autoSpaceDE w:val="0"/>
      <w:autoSpaceDN w:val="0"/>
      <w:adjustRightInd w:val="0"/>
      <w:ind w:firstLine="720"/>
      <w:jc w:val="both"/>
    </w:pPr>
    <w:rPr>
      <w:rFonts w:ascii="Verdana" w:hAnsi="Verdana" w:cs="Verdana"/>
      <w:sz w:val="22"/>
      <w:szCs w:val="22"/>
    </w:rPr>
  </w:style>
  <w:style w:type="paragraph" w:customStyle="1" w:styleId="aff2">
    <w:name w:val="Заголовок"/>
    <w:basedOn w:val="aff1"/>
    <w:next w:val="a"/>
    <w:rsid w:val="009D0C3D"/>
    <w:rPr>
      <w:b/>
      <w:bCs/>
      <w:color w:val="C0C0C0"/>
    </w:rPr>
  </w:style>
  <w:style w:type="paragraph" w:customStyle="1" w:styleId="aff3">
    <w:name w:val="Интерактивный заголовок"/>
    <w:basedOn w:val="aff2"/>
    <w:next w:val="a"/>
    <w:rsid w:val="009D0C3D"/>
    <w:rPr>
      <w:u w:val="single"/>
    </w:rPr>
  </w:style>
  <w:style w:type="paragraph" w:customStyle="1" w:styleId="aff4">
    <w:name w:val="Текст (лев. подпись)"/>
    <w:basedOn w:val="a"/>
    <w:next w:val="a"/>
    <w:rsid w:val="009D0C3D"/>
    <w:pPr>
      <w:widowControl w:val="0"/>
      <w:autoSpaceDE w:val="0"/>
      <w:autoSpaceDN w:val="0"/>
      <w:adjustRightInd w:val="0"/>
    </w:pPr>
    <w:rPr>
      <w:rFonts w:ascii="Arial" w:hAnsi="Arial" w:cs="Arial"/>
      <w:sz w:val="20"/>
      <w:szCs w:val="20"/>
    </w:rPr>
  </w:style>
  <w:style w:type="paragraph" w:customStyle="1" w:styleId="aff5">
    <w:name w:val="Колонтитул (левый)"/>
    <w:basedOn w:val="aff4"/>
    <w:next w:val="a"/>
    <w:rsid w:val="009D0C3D"/>
    <w:rPr>
      <w:sz w:val="14"/>
      <w:szCs w:val="14"/>
    </w:rPr>
  </w:style>
  <w:style w:type="paragraph" w:customStyle="1" w:styleId="aff6">
    <w:name w:val="Текст (прав. подпись)"/>
    <w:basedOn w:val="a"/>
    <w:next w:val="a"/>
    <w:rsid w:val="009D0C3D"/>
    <w:pPr>
      <w:widowControl w:val="0"/>
      <w:autoSpaceDE w:val="0"/>
      <w:autoSpaceDN w:val="0"/>
      <w:adjustRightInd w:val="0"/>
      <w:jc w:val="right"/>
    </w:pPr>
    <w:rPr>
      <w:rFonts w:ascii="Arial" w:hAnsi="Arial" w:cs="Arial"/>
      <w:sz w:val="20"/>
      <w:szCs w:val="20"/>
    </w:rPr>
  </w:style>
  <w:style w:type="paragraph" w:customStyle="1" w:styleId="aff7">
    <w:name w:val="Колонтитул (правый)"/>
    <w:basedOn w:val="aff6"/>
    <w:next w:val="a"/>
    <w:rsid w:val="009D0C3D"/>
    <w:rPr>
      <w:sz w:val="14"/>
      <w:szCs w:val="14"/>
    </w:rPr>
  </w:style>
  <w:style w:type="paragraph" w:customStyle="1" w:styleId="aff8">
    <w:name w:val="Комментарий пользователя"/>
    <w:basedOn w:val="ae"/>
    <w:next w:val="a"/>
    <w:rsid w:val="009D0C3D"/>
    <w:pPr>
      <w:jc w:val="left"/>
    </w:pPr>
    <w:rPr>
      <w:color w:val="000080"/>
    </w:rPr>
  </w:style>
  <w:style w:type="character" w:customStyle="1" w:styleId="aff9">
    <w:name w:val="Найденные слова"/>
    <w:rsid w:val="009D0C3D"/>
  </w:style>
  <w:style w:type="character" w:customStyle="1" w:styleId="affa">
    <w:name w:val="Не вступил в силу"/>
    <w:rsid w:val="009D0C3D"/>
    <w:rPr>
      <w:b/>
      <w:bCs/>
      <w:color w:val="008080"/>
      <w:sz w:val="20"/>
      <w:szCs w:val="20"/>
    </w:rPr>
  </w:style>
  <w:style w:type="paragraph" w:customStyle="1" w:styleId="affb">
    <w:name w:val="Объект"/>
    <w:basedOn w:val="a"/>
    <w:next w:val="a"/>
    <w:rsid w:val="009D0C3D"/>
    <w:pPr>
      <w:widowControl w:val="0"/>
      <w:autoSpaceDE w:val="0"/>
      <w:autoSpaceDN w:val="0"/>
      <w:adjustRightInd w:val="0"/>
      <w:ind w:firstLine="720"/>
      <w:jc w:val="both"/>
    </w:pPr>
    <w:rPr>
      <w:rFonts w:ascii="Arial" w:hAnsi="Arial" w:cs="Arial"/>
      <w:sz w:val="20"/>
      <w:szCs w:val="20"/>
    </w:rPr>
  </w:style>
  <w:style w:type="paragraph" w:customStyle="1" w:styleId="affc">
    <w:name w:val="Таблицы (моноширинный)"/>
    <w:basedOn w:val="a"/>
    <w:next w:val="a"/>
    <w:rsid w:val="009D0C3D"/>
    <w:pPr>
      <w:widowControl w:val="0"/>
      <w:autoSpaceDE w:val="0"/>
      <w:autoSpaceDN w:val="0"/>
      <w:adjustRightInd w:val="0"/>
      <w:jc w:val="both"/>
    </w:pPr>
    <w:rPr>
      <w:rFonts w:ascii="Courier New" w:hAnsi="Courier New" w:cs="Courier New"/>
      <w:sz w:val="20"/>
      <w:szCs w:val="20"/>
    </w:rPr>
  </w:style>
  <w:style w:type="paragraph" w:customStyle="1" w:styleId="affd">
    <w:name w:val="Оглавление"/>
    <w:basedOn w:val="affc"/>
    <w:next w:val="a"/>
    <w:rsid w:val="009D0C3D"/>
    <w:pPr>
      <w:ind w:left="140"/>
    </w:pPr>
  </w:style>
  <w:style w:type="paragraph" w:customStyle="1" w:styleId="affe">
    <w:name w:val="Переменная часть"/>
    <w:basedOn w:val="aff1"/>
    <w:next w:val="a"/>
    <w:rsid w:val="009D0C3D"/>
    <w:rPr>
      <w:sz w:val="18"/>
      <w:szCs w:val="18"/>
    </w:rPr>
  </w:style>
  <w:style w:type="paragraph" w:customStyle="1" w:styleId="afff">
    <w:name w:val="Постоянная часть"/>
    <w:basedOn w:val="aff1"/>
    <w:next w:val="a"/>
    <w:rsid w:val="009D0C3D"/>
    <w:rPr>
      <w:sz w:val="20"/>
      <w:szCs w:val="20"/>
    </w:rPr>
  </w:style>
  <w:style w:type="paragraph" w:customStyle="1" w:styleId="afff0">
    <w:name w:val="Прижатый влево"/>
    <w:basedOn w:val="a"/>
    <w:next w:val="a"/>
    <w:rsid w:val="009D0C3D"/>
    <w:pPr>
      <w:widowControl w:val="0"/>
      <w:autoSpaceDE w:val="0"/>
      <w:autoSpaceDN w:val="0"/>
      <w:adjustRightInd w:val="0"/>
    </w:pPr>
    <w:rPr>
      <w:rFonts w:ascii="Arial" w:hAnsi="Arial" w:cs="Arial"/>
      <w:sz w:val="20"/>
      <w:szCs w:val="20"/>
    </w:rPr>
  </w:style>
  <w:style w:type="character" w:customStyle="1" w:styleId="afff1">
    <w:name w:val="Продолжение ссылки"/>
    <w:rsid w:val="009D0C3D"/>
  </w:style>
  <w:style w:type="paragraph" w:customStyle="1" w:styleId="afff2">
    <w:name w:val="Словарная статья"/>
    <w:basedOn w:val="a"/>
    <w:next w:val="a"/>
    <w:rsid w:val="009D0C3D"/>
    <w:pPr>
      <w:widowControl w:val="0"/>
      <w:autoSpaceDE w:val="0"/>
      <w:autoSpaceDN w:val="0"/>
      <w:adjustRightInd w:val="0"/>
      <w:ind w:right="118"/>
      <w:jc w:val="both"/>
    </w:pPr>
    <w:rPr>
      <w:rFonts w:ascii="Arial" w:hAnsi="Arial" w:cs="Arial"/>
      <w:sz w:val="20"/>
      <w:szCs w:val="20"/>
    </w:rPr>
  </w:style>
  <w:style w:type="paragraph" w:customStyle="1" w:styleId="afff3">
    <w:name w:val="Текст (справка)"/>
    <w:basedOn w:val="a"/>
    <w:next w:val="a"/>
    <w:rsid w:val="009D0C3D"/>
    <w:pPr>
      <w:widowControl w:val="0"/>
      <w:autoSpaceDE w:val="0"/>
      <w:autoSpaceDN w:val="0"/>
      <w:adjustRightInd w:val="0"/>
      <w:ind w:left="170" w:right="170"/>
    </w:pPr>
    <w:rPr>
      <w:rFonts w:ascii="Arial" w:hAnsi="Arial" w:cs="Arial"/>
      <w:sz w:val="20"/>
      <w:szCs w:val="20"/>
    </w:rPr>
  </w:style>
  <w:style w:type="character" w:customStyle="1" w:styleId="afff4">
    <w:name w:val="Утратил силу"/>
    <w:rsid w:val="009D0C3D"/>
    <w:rPr>
      <w:b/>
      <w:bCs/>
      <w:strike/>
      <w:color w:val="808000"/>
      <w:sz w:val="20"/>
      <w:szCs w:val="20"/>
    </w:rPr>
  </w:style>
  <w:style w:type="paragraph" w:customStyle="1" w:styleId="afff5">
    <w:name w:val="ОСНОВНОЙ !!!"/>
    <w:basedOn w:val="a6"/>
    <w:rsid w:val="009D0C3D"/>
    <w:pPr>
      <w:spacing w:before="120" w:after="0"/>
      <w:ind w:firstLine="900"/>
      <w:jc w:val="both"/>
    </w:pPr>
    <w:rPr>
      <w:rFonts w:ascii="Arial" w:hAnsi="Arial" w:cs="Arial"/>
      <w:lang w:val="ru-RU" w:eastAsia="ru-RU"/>
    </w:rPr>
  </w:style>
  <w:style w:type="paragraph" w:customStyle="1" w:styleId="312">
    <w:name w:val="Стиль Заголовок 3 + 12 пт"/>
    <w:basedOn w:val="3"/>
    <w:rsid w:val="009D0C3D"/>
    <w:pPr>
      <w:numPr>
        <w:ilvl w:val="2"/>
      </w:numPr>
      <w:tabs>
        <w:tab w:val="num" w:pos="0"/>
        <w:tab w:val="left" w:pos="2340"/>
      </w:tabs>
      <w:spacing w:after="120"/>
    </w:pPr>
    <w:rPr>
      <w:rFonts w:ascii="Times New Roman" w:hAnsi="Times New Roman" w:cs="Times New Roman"/>
      <w:sz w:val="24"/>
      <w:lang w:eastAsia="ar-SA"/>
    </w:rPr>
  </w:style>
  <w:style w:type="paragraph" w:customStyle="1" w:styleId="Iauiue">
    <w:name w:val="Iau?iue"/>
    <w:link w:val="Iauiue0"/>
    <w:rsid w:val="009D0C3D"/>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rsid w:val="009D0C3D"/>
    <w:pPr>
      <w:keepLines/>
      <w:ind w:left="709" w:hanging="284"/>
      <w:jc w:val="both"/>
    </w:pPr>
    <w:rPr>
      <w:rFonts w:ascii="Peterburg" w:hAnsi="Peterburg"/>
      <w:sz w:val="24"/>
    </w:rPr>
  </w:style>
  <w:style w:type="paragraph" w:customStyle="1" w:styleId="afff6">
    <w:name w:val="Знак Знак Знак Знак Знак Знак Знак"/>
    <w:basedOn w:val="a"/>
    <w:rsid w:val="009D0C3D"/>
    <w:pPr>
      <w:widowControl w:val="0"/>
      <w:adjustRightInd w:val="0"/>
      <w:spacing w:after="160" w:line="240" w:lineRule="exact"/>
      <w:jc w:val="right"/>
    </w:pPr>
    <w:rPr>
      <w:sz w:val="20"/>
      <w:szCs w:val="20"/>
      <w:lang w:val="en-GB" w:eastAsia="en-US"/>
    </w:rPr>
  </w:style>
  <w:style w:type="character" w:customStyle="1" w:styleId="Iauiue0">
    <w:name w:val="Iau?iue Знак"/>
    <w:link w:val="Iauiue"/>
    <w:rsid w:val="009D0C3D"/>
    <w:rPr>
      <w:rFonts w:ascii="Times New Roman" w:eastAsia="Times New Roman" w:hAnsi="Times New Roman" w:cs="Times New Roman"/>
      <w:sz w:val="20"/>
      <w:szCs w:val="20"/>
      <w:lang w:eastAsia="ru-RU"/>
    </w:rPr>
  </w:style>
  <w:style w:type="paragraph" w:styleId="afff7">
    <w:name w:val="List Paragraph"/>
    <w:basedOn w:val="a"/>
    <w:qFormat/>
    <w:rsid w:val="009D0C3D"/>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C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D0C3D"/>
    <w:pPr>
      <w:keepNext/>
      <w:jc w:val="right"/>
      <w:outlineLvl w:val="0"/>
    </w:pPr>
    <w:rPr>
      <w:sz w:val="28"/>
    </w:rPr>
  </w:style>
  <w:style w:type="paragraph" w:styleId="2">
    <w:name w:val="heading 2"/>
    <w:basedOn w:val="a"/>
    <w:next w:val="a"/>
    <w:link w:val="20"/>
    <w:unhideWhenUsed/>
    <w:qFormat/>
    <w:rsid w:val="009D0C3D"/>
    <w:pPr>
      <w:keepNext/>
      <w:spacing w:before="240" w:after="60"/>
      <w:outlineLvl w:val="1"/>
    </w:pPr>
    <w:rPr>
      <w:rFonts w:ascii="Cambria" w:hAnsi="Cambria"/>
      <w:b/>
      <w:bCs/>
      <w:i/>
      <w:iCs/>
      <w:sz w:val="28"/>
      <w:szCs w:val="28"/>
    </w:rPr>
  </w:style>
  <w:style w:type="paragraph" w:styleId="3">
    <w:name w:val="heading 3"/>
    <w:basedOn w:val="a"/>
    <w:next w:val="a"/>
    <w:link w:val="30"/>
    <w:qFormat/>
    <w:rsid w:val="009D0C3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9D0C3D"/>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9D0C3D"/>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9D0C3D"/>
    <w:rPr>
      <w:rFonts w:ascii="Arial" w:eastAsia="Times New Roman" w:hAnsi="Arial" w:cs="Arial"/>
      <w:b/>
      <w:bCs/>
      <w:sz w:val="26"/>
      <w:szCs w:val="26"/>
      <w:lang w:eastAsia="ru-RU"/>
    </w:rPr>
  </w:style>
  <w:style w:type="paragraph" w:styleId="a3">
    <w:name w:val="Balloon Text"/>
    <w:basedOn w:val="a"/>
    <w:link w:val="a4"/>
    <w:semiHidden/>
    <w:unhideWhenUsed/>
    <w:rsid w:val="009D0C3D"/>
    <w:rPr>
      <w:rFonts w:ascii="Tahoma" w:hAnsi="Tahoma" w:cs="Tahoma"/>
      <w:sz w:val="16"/>
      <w:szCs w:val="16"/>
    </w:rPr>
  </w:style>
  <w:style w:type="character" w:customStyle="1" w:styleId="a4">
    <w:name w:val="Текст выноски Знак"/>
    <w:basedOn w:val="a0"/>
    <w:link w:val="a3"/>
    <w:semiHidden/>
    <w:rsid w:val="009D0C3D"/>
    <w:rPr>
      <w:rFonts w:ascii="Tahoma" w:eastAsia="Times New Roman" w:hAnsi="Tahoma" w:cs="Tahoma"/>
      <w:sz w:val="16"/>
      <w:szCs w:val="16"/>
      <w:lang w:eastAsia="ru-RU"/>
    </w:rPr>
  </w:style>
  <w:style w:type="paragraph" w:customStyle="1" w:styleId="a5">
    <w:name w:val=" Знак Знак Знак"/>
    <w:basedOn w:val="a"/>
    <w:rsid w:val="009D0C3D"/>
    <w:pPr>
      <w:spacing w:before="100" w:beforeAutospacing="1" w:after="100" w:afterAutospacing="1"/>
    </w:pPr>
    <w:rPr>
      <w:rFonts w:ascii="Tahoma" w:hAnsi="Tahoma"/>
      <w:sz w:val="20"/>
      <w:szCs w:val="20"/>
      <w:lang w:val="en-US" w:eastAsia="en-US"/>
    </w:rPr>
  </w:style>
  <w:style w:type="paragraph" w:styleId="a6">
    <w:name w:val="Body Text"/>
    <w:basedOn w:val="a"/>
    <w:link w:val="a7"/>
    <w:rsid w:val="009D0C3D"/>
    <w:pPr>
      <w:spacing w:after="120"/>
    </w:pPr>
    <w:rPr>
      <w:lang w:val="en-US" w:eastAsia="en-US"/>
    </w:rPr>
  </w:style>
  <w:style w:type="character" w:customStyle="1" w:styleId="a7">
    <w:name w:val="Основной текст Знак"/>
    <w:basedOn w:val="a0"/>
    <w:link w:val="a6"/>
    <w:rsid w:val="009D0C3D"/>
    <w:rPr>
      <w:rFonts w:ascii="Times New Roman" w:eastAsia="Times New Roman" w:hAnsi="Times New Roman" w:cs="Times New Roman"/>
      <w:sz w:val="24"/>
      <w:szCs w:val="24"/>
      <w:lang w:val="en-US"/>
    </w:rPr>
  </w:style>
  <w:style w:type="paragraph" w:styleId="31">
    <w:name w:val="Body Text Indent 3"/>
    <w:basedOn w:val="a"/>
    <w:link w:val="32"/>
    <w:rsid w:val="009D0C3D"/>
    <w:pPr>
      <w:spacing w:after="120"/>
      <w:ind w:left="283"/>
    </w:pPr>
    <w:rPr>
      <w:sz w:val="16"/>
      <w:szCs w:val="16"/>
      <w:lang w:val="en-US" w:eastAsia="en-US"/>
    </w:rPr>
  </w:style>
  <w:style w:type="character" w:customStyle="1" w:styleId="32">
    <w:name w:val="Основной текст с отступом 3 Знак"/>
    <w:basedOn w:val="a0"/>
    <w:link w:val="31"/>
    <w:rsid w:val="009D0C3D"/>
    <w:rPr>
      <w:rFonts w:ascii="Times New Roman" w:eastAsia="Times New Roman" w:hAnsi="Times New Roman" w:cs="Times New Roman"/>
      <w:sz w:val="16"/>
      <w:szCs w:val="16"/>
      <w:lang w:val="en-US"/>
    </w:rPr>
  </w:style>
  <w:style w:type="paragraph" w:customStyle="1" w:styleId="ConsPlusTitle">
    <w:name w:val="ConsPlusTitle"/>
    <w:rsid w:val="009D0C3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9D0C3D"/>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HTML">
    <w:name w:val="HTML Preformatted"/>
    <w:basedOn w:val="a"/>
    <w:link w:val="HTML0"/>
    <w:rsid w:val="009D0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D0C3D"/>
    <w:rPr>
      <w:rFonts w:ascii="Courier New" w:eastAsia="Times New Roman" w:hAnsi="Courier New" w:cs="Courier New"/>
      <w:sz w:val="20"/>
      <w:szCs w:val="20"/>
      <w:lang w:eastAsia="ru-RU"/>
    </w:rPr>
  </w:style>
  <w:style w:type="paragraph" w:styleId="a8">
    <w:name w:val="Body Text Indent"/>
    <w:basedOn w:val="a"/>
    <w:link w:val="a9"/>
    <w:unhideWhenUsed/>
    <w:rsid w:val="009D0C3D"/>
    <w:pPr>
      <w:spacing w:after="120"/>
      <w:ind w:left="283"/>
    </w:pPr>
  </w:style>
  <w:style w:type="character" w:customStyle="1" w:styleId="a9">
    <w:name w:val="Основной текст с отступом Знак"/>
    <w:basedOn w:val="a0"/>
    <w:link w:val="a8"/>
    <w:rsid w:val="009D0C3D"/>
    <w:rPr>
      <w:rFonts w:ascii="Times New Roman" w:eastAsia="Times New Roman" w:hAnsi="Times New Roman" w:cs="Times New Roman"/>
      <w:sz w:val="24"/>
      <w:szCs w:val="24"/>
      <w:lang w:eastAsia="ru-RU"/>
    </w:rPr>
  </w:style>
  <w:style w:type="paragraph" w:customStyle="1" w:styleId="33">
    <w:name w:val="Знак3 Знак Знак Знак"/>
    <w:basedOn w:val="a"/>
    <w:autoRedefine/>
    <w:rsid w:val="009D0C3D"/>
    <w:pPr>
      <w:spacing w:before="100" w:beforeAutospacing="1" w:after="100" w:afterAutospacing="1"/>
    </w:pPr>
    <w:rPr>
      <w:sz w:val="28"/>
      <w:szCs w:val="28"/>
      <w:lang w:val="en-US" w:eastAsia="en-US"/>
    </w:rPr>
  </w:style>
  <w:style w:type="paragraph" w:customStyle="1" w:styleId="aa">
    <w:name w:val="МОЕ"/>
    <w:basedOn w:val="a"/>
    <w:rsid w:val="009D0C3D"/>
    <w:pPr>
      <w:ind w:firstLine="709"/>
      <w:jc w:val="both"/>
    </w:pPr>
    <w:rPr>
      <w:spacing w:val="10"/>
      <w:sz w:val="28"/>
      <w:szCs w:val="28"/>
    </w:rPr>
  </w:style>
  <w:style w:type="paragraph" w:styleId="ab">
    <w:name w:val="header"/>
    <w:basedOn w:val="a"/>
    <w:link w:val="ac"/>
    <w:rsid w:val="009D0C3D"/>
    <w:pPr>
      <w:tabs>
        <w:tab w:val="center" w:pos="4677"/>
        <w:tab w:val="right" w:pos="9355"/>
      </w:tabs>
    </w:pPr>
  </w:style>
  <w:style w:type="character" w:customStyle="1" w:styleId="ac">
    <w:name w:val="Верхний колонтитул Знак"/>
    <w:basedOn w:val="a0"/>
    <w:link w:val="ab"/>
    <w:rsid w:val="009D0C3D"/>
    <w:rPr>
      <w:rFonts w:ascii="Times New Roman" w:eastAsia="Times New Roman" w:hAnsi="Times New Roman" w:cs="Times New Roman"/>
      <w:sz w:val="24"/>
      <w:szCs w:val="24"/>
      <w:lang w:eastAsia="ru-RU"/>
    </w:rPr>
  </w:style>
  <w:style w:type="character" w:styleId="ad">
    <w:name w:val="page number"/>
    <w:rsid w:val="009D0C3D"/>
  </w:style>
  <w:style w:type="paragraph" w:customStyle="1" w:styleId="ConsPlusNonformat">
    <w:name w:val="ConsPlusNonformat"/>
    <w:rsid w:val="009D0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e">
    <w:name w:val="Комментарий"/>
    <w:basedOn w:val="a"/>
    <w:next w:val="a"/>
    <w:rsid w:val="009D0C3D"/>
    <w:pPr>
      <w:widowControl w:val="0"/>
      <w:autoSpaceDE w:val="0"/>
      <w:autoSpaceDN w:val="0"/>
      <w:adjustRightInd w:val="0"/>
      <w:ind w:left="170"/>
      <w:jc w:val="both"/>
    </w:pPr>
    <w:rPr>
      <w:rFonts w:ascii="Arial" w:hAnsi="Arial" w:cs="Arial"/>
      <w:i/>
      <w:iCs/>
      <w:color w:val="800080"/>
      <w:sz w:val="20"/>
      <w:szCs w:val="20"/>
    </w:rPr>
  </w:style>
  <w:style w:type="paragraph" w:styleId="af">
    <w:name w:val="footnote text"/>
    <w:basedOn w:val="a"/>
    <w:link w:val="af0"/>
    <w:semiHidden/>
    <w:rsid w:val="009D0C3D"/>
    <w:rPr>
      <w:sz w:val="20"/>
      <w:szCs w:val="20"/>
    </w:rPr>
  </w:style>
  <w:style w:type="character" w:customStyle="1" w:styleId="af0">
    <w:name w:val="Текст сноски Знак"/>
    <w:basedOn w:val="a0"/>
    <w:link w:val="af"/>
    <w:semiHidden/>
    <w:rsid w:val="009D0C3D"/>
    <w:rPr>
      <w:rFonts w:ascii="Times New Roman" w:eastAsia="Times New Roman" w:hAnsi="Times New Roman" w:cs="Times New Roman"/>
      <w:sz w:val="20"/>
      <w:szCs w:val="20"/>
      <w:lang w:eastAsia="ru-RU"/>
    </w:rPr>
  </w:style>
  <w:style w:type="character" w:customStyle="1" w:styleId="af1">
    <w:name w:val=" Знак Знак"/>
    <w:rsid w:val="009D0C3D"/>
    <w:rPr>
      <w:lang w:val="ru-RU" w:eastAsia="ru-RU" w:bidi="ar-SA"/>
    </w:rPr>
  </w:style>
  <w:style w:type="character" w:styleId="af2">
    <w:name w:val="footnote reference"/>
    <w:semiHidden/>
    <w:rsid w:val="009D0C3D"/>
    <w:rPr>
      <w:vertAlign w:val="superscript"/>
    </w:rPr>
  </w:style>
  <w:style w:type="paragraph" w:customStyle="1" w:styleId="ConsNormal">
    <w:name w:val="ConsNormal"/>
    <w:rsid w:val="009D0C3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3">
    <w:name w:val="Гипертекстовая ссылка"/>
    <w:rsid w:val="009D0C3D"/>
    <w:rPr>
      <w:b/>
      <w:bCs/>
      <w:color w:val="008000"/>
      <w:sz w:val="20"/>
      <w:szCs w:val="20"/>
      <w:u w:val="single"/>
    </w:rPr>
  </w:style>
  <w:style w:type="paragraph" w:styleId="af4">
    <w:name w:val="Plain Text"/>
    <w:basedOn w:val="a"/>
    <w:link w:val="af5"/>
    <w:rsid w:val="009D0C3D"/>
    <w:rPr>
      <w:rFonts w:ascii="Courier New" w:hAnsi="Courier New"/>
      <w:sz w:val="20"/>
      <w:szCs w:val="20"/>
    </w:rPr>
  </w:style>
  <w:style w:type="character" w:customStyle="1" w:styleId="af5">
    <w:name w:val="Текст Знак"/>
    <w:basedOn w:val="a0"/>
    <w:link w:val="af4"/>
    <w:rsid w:val="009D0C3D"/>
    <w:rPr>
      <w:rFonts w:ascii="Courier New" w:eastAsia="Times New Roman" w:hAnsi="Courier New" w:cs="Times New Roman"/>
      <w:sz w:val="20"/>
      <w:szCs w:val="20"/>
      <w:lang w:eastAsia="ru-RU"/>
    </w:rPr>
  </w:style>
  <w:style w:type="paragraph" w:styleId="af6">
    <w:name w:val="Normal (Web)"/>
    <w:basedOn w:val="a"/>
    <w:rsid w:val="009D0C3D"/>
    <w:pPr>
      <w:spacing w:before="30" w:after="30"/>
    </w:pPr>
    <w:rPr>
      <w:rFonts w:ascii="Arial" w:hAnsi="Arial" w:cs="Arial"/>
      <w:sz w:val="18"/>
      <w:szCs w:val="18"/>
    </w:rPr>
  </w:style>
  <w:style w:type="paragraph" w:styleId="34">
    <w:name w:val="toc 3"/>
    <w:basedOn w:val="a"/>
    <w:next w:val="a"/>
    <w:autoRedefine/>
    <w:semiHidden/>
    <w:rsid w:val="009D0C3D"/>
    <w:pPr>
      <w:tabs>
        <w:tab w:val="left" w:pos="960"/>
        <w:tab w:val="right" w:leader="dot" w:pos="9345"/>
      </w:tabs>
      <w:ind w:left="480"/>
      <w:jc w:val="both"/>
    </w:pPr>
  </w:style>
  <w:style w:type="character" w:styleId="af7">
    <w:name w:val="Hyperlink"/>
    <w:rsid w:val="009D0C3D"/>
    <w:rPr>
      <w:color w:val="0000FF"/>
      <w:u w:val="single"/>
    </w:rPr>
  </w:style>
  <w:style w:type="paragraph" w:styleId="11">
    <w:name w:val="toc 1"/>
    <w:basedOn w:val="a"/>
    <w:next w:val="a"/>
    <w:autoRedefine/>
    <w:semiHidden/>
    <w:rsid w:val="009D0C3D"/>
    <w:pPr>
      <w:spacing w:before="120" w:after="120"/>
    </w:pPr>
    <w:rPr>
      <w:b/>
      <w:bCs/>
      <w:caps/>
      <w:sz w:val="20"/>
      <w:szCs w:val="20"/>
    </w:rPr>
  </w:style>
  <w:style w:type="paragraph" w:styleId="af8">
    <w:name w:val="footer"/>
    <w:basedOn w:val="a"/>
    <w:link w:val="af9"/>
    <w:rsid w:val="009D0C3D"/>
    <w:pPr>
      <w:tabs>
        <w:tab w:val="center" w:pos="4677"/>
        <w:tab w:val="right" w:pos="9355"/>
      </w:tabs>
    </w:pPr>
  </w:style>
  <w:style w:type="character" w:customStyle="1" w:styleId="af9">
    <w:name w:val="Нижний колонтитул Знак"/>
    <w:basedOn w:val="a0"/>
    <w:link w:val="af8"/>
    <w:rsid w:val="009D0C3D"/>
    <w:rPr>
      <w:rFonts w:ascii="Times New Roman" w:eastAsia="Times New Roman" w:hAnsi="Times New Roman" w:cs="Times New Roman"/>
      <w:sz w:val="24"/>
      <w:szCs w:val="24"/>
      <w:lang w:eastAsia="ru-RU"/>
    </w:rPr>
  </w:style>
  <w:style w:type="paragraph" w:customStyle="1" w:styleId="ConsPlusCell">
    <w:name w:val="ConsPlusCell"/>
    <w:rsid w:val="009D0C3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9D0C3D"/>
    <w:pPr>
      <w:autoSpaceDE w:val="0"/>
      <w:autoSpaceDN w:val="0"/>
      <w:adjustRightInd w:val="0"/>
      <w:spacing w:after="0" w:line="240" w:lineRule="auto"/>
    </w:pPr>
    <w:rPr>
      <w:rFonts w:ascii="Arial" w:eastAsia="Times New Roman" w:hAnsi="Arial" w:cs="Arial"/>
      <w:b/>
      <w:bCs/>
      <w:lang w:eastAsia="ru-RU"/>
    </w:rPr>
  </w:style>
  <w:style w:type="paragraph" w:customStyle="1" w:styleId="afa">
    <w:name w:val="Стиль"/>
    <w:rsid w:val="009D0C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9D0C3D"/>
    <w:pPr>
      <w:spacing w:after="120" w:line="480" w:lineRule="auto"/>
    </w:pPr>
  </w:style>
  <w:style w:type="character" w:customStyle="1" w:styleId="22">
    <w:name w:val="Основной текст 2 Знак"/>
    <w:basedOn w:val="a0"/>
    <w:link w:val="21"/>
    <w:rsid w:val="009D0C3D"/>
    <w:rPr>
      <w:rFonts w:ascii="Times New Roman" w:eastAsia="Times New Roman" w:hAnsi="Times New Roman" w:cs="Times New Roman"/>
      <w:sz w:val="24"/>
      <w:szCs w:val="24"/>
      <w:lang w:eastAsia="ru-RU"/>
    </w:rPr>
  </w:style>
  <w:style w:type="paragraph" w:customStyle="1" w:styleId="afb">
    <w:name w:val="Îáû÷íûé"/>
    <w:rsid w:val="009D0C3D"/>
    <w:pPr>
      <w:widowControl w:val="0"/>
      <w:spacing w:after="0" w:line="240" w:lineRule="auto"/>
    </w:pPr>
    <w:rPr>
      <w:rFonts w:ascii="TimesET" w:eastAsia="Times New Roman" w:hAnsi="TimesET" w:cs="Times New Roman"/>
      <w:sz w:val="20"/>
      <w:szCs w:val="20"/>
      <w:lang w:eastAsia="ru-RU"/>
    </w:rPr>
  </w:style>
  <w:style w:type="paragraph" w:styleId="4">
    <w:name w:val="toc 4"/>
    <w:basedOn w:val="a"/>
    <w:next w:val="a"/>
    <w:autoRedefine/>
    <w:semiHidden/>
    <w:rsid w:val="009D0C3D"/>
    <w:pPr>
      <w:ind w:left="720"/>
    </w:pPr>
    <w:rPr>
      <w:sz w:val="18"/>
      <w:szCs w:val="18"/>
    </w:rPr>
  </w:style>
  <w:style w:type="paragraph" w:styleId="afc">
    <w:name w:val="Document Map"/>
    <w:basedOn w:val="a"/>
    <w:link w:val="afd"/>
    <w:semiHidden/>
    <w:rsid w:val="009D0C3D"/>
    <w:pPr>
      <w:shd w:val="clear" w:color="auto" w:fill="000080"/>
    </w:pPr>
    <w:rPr>
      <w:rFonts w:ascii="Tahoma" w:hAnsi="Tahoma" w:cs="Tahoma"/>
    </w:rPr>
  </w:style>
  <w:style w:type="character" w:customStyle="1" w:styleId="afd">
    <w:name w:val="Схема документа Знак"/>
    <w:basedOn w:val="a0"/>
    <w:link w:val="afc"/>
    <w:semiHidden/>
    <w:rsid w:val="009D0C3D"/>
    <w:rPr>
      <w:rFonts w:ascii="Tahoma" w:eastAsia="Times New Roman" w:hAnsi="Tahoma" w:cs="Tahoma"/>
      <w:sz w:val="24"/>
      <w:szCs w:val="24"/>
      <w:shd w:val="clear" w:color="auto" w:fill="000080"/>
      <w:lang w:eastAsia="ru-RU"/>
    </w:rPr>
  </w:style>
  <w:style w:type="paragraph" w:styleId="23">
    <w:name w:val="toc 2"/>
    <w:basedOn w:val="a"/>
    <w:next w:val="a"/>
    <w:autoRedefine/>
    <w:semiHidden/>
    <w:rsid w:val="009D0C3D"/>
    <w:pPr>
      <w:ind w:left="240"/>
    </w:pPr>
    <w:rPr>
      <w:smallCaps/>
      <w:sz w:val="20"/>
      <w:szCs w:val="20"/>
    </w:rPr>
  </w:style>
  <w:style w:type="paragraph" w:styleId="5">
    <w:name w:val="toc 5"/>
    <w:basedOn w:val="a"/>
    <w:next w:val="a"/>
    <w:autoRedefine/>
    <w:semiHidden/>
    <w:rsid w:val="009D0C3D"/>
    <w:pPr>
      <w:ind w:left="960"/>
    </w:pPr>
    <w:rPr>
      <w:sz w:val="18"/>
      <w:szCs w:val="18"/>
    </w:rPr>
  </w:style>
  <w:style w:type="paragraph" w:styleId="6">
    <w:name w:val="toc 6"/>
    <w:basedOn w:val="a"/>
    <w:next w:val="a"/>
    <w:autoRedefine/>
    <w:semiHidden/>
    <w:rsid w:val="009D0C3D"/>
    <w:pPr>
      <w:ind w:left="1200"/>
    </w:pPr>
    <w:rPr>
      <w:sz w:val="18"/>
      <w:szCs w:val="18"/>
    </w:rPr>
  </w:style>
  <w:style w:type="paragraph" w:styleId="7">
    <w:name w:val="toc 7"/>
    <w:basedOn w:val="a"/>
    <w:next w:val="a"/>
    <w:autoRedefine/>
    <w:semiHidden/>
    <w:rsid w:val="009D0C3D"/>
    <w:pPr>
      <w:ind w:left="1440"/>
    </w:pPr>
    <w:rPr>
      <w:sz w:val="18"/>
      <w:szCs w:val="18"/>
    </w:rPr>
  </w:style>
  <w:style w:type="paragraph" w:styleId="8">
    <w:name w:val="toc 8"/>
    <w:basedOn w:val="a"/>
    <w:next w:val="a"/>
    <w:autoRedefine/>
    <w:semiHidden/>
    <w:rsid w:val="009D0C3D"/>
    <w:pPr>
      <w:ind w:left="1680"/>
    </w:pPr>
    <w:rPr>
      <w:sz w:val="18"/>
      <w:szCs w:val="18"/>
    </w:rPr>
  </w:style>
  <w:style w:type="paragraph" w:styleId="9">
    <w:name w:val="toc 9"/>
    <w:basedOn w:val="a"/>
    <w:next w:val="a"/>
    <w:autoRedefine/>
    <w:semiHidden/>
    <w:rsid w:val="009D0C3D"/>
    <w:pPr>
      <w:ind w:left="1920"/>
    </w:pPr>
    <w:rPr>
      <w:sz w:val="18"/>
      <w:szCs w:val="18"/>
    </w:rPr>
  </w:style>
  <w:style w:type="paragraph" w:customStyle="1" w:styleId="afe">
    <w:name w:val="Заголовок статьи"/>
    <w:basedOn w:val="a"/>
    <w:next w:val="a"/>
    <w:rsid w:val="009D0C3D"/>
    <w:pPr>
      <w:widowControl w:val="0"/>
      <w:autoSpaceDE w:val="0"/>
      <w:autoSpaceDN w:val="0"/>
      <w:adjustRightInd w:val="0"/>
      <w:ind w:left="1612" w:hanging="892"/>
      <w:jc w:val="both"/>
    </w:pPr>
    <w:rPr>
      <w:rFonts w:ascii="Arial" w:hAnsi="Arial" w:cs="Arial"/>
      <w:sz w:val="20"/>
      <w:szCs w:val="20"/>
    </w:rPr>
  </w:style>
  <w:style w:type="table" w:styleId="aff">
    <w:name w:val="Table Grid"/>
    <w:basedOn w:val="a1"/>
    <w:rsid w:val="009D0C3D"/>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Цветовое выделение"/>
    <w:rsid w:val="009D0C3D"/>
    <w:rPr>
      <w:b/>
      <w:bCs/>
      <w:color w:val="000080"/>
      <w:sz w:val="20"/>
      <w:szCs w:val="20"/>
    </w:rPr>
  </w:style>
  <w:style w:type="paragraph" w:customStyle="1" w:styleId="aff1">
    <w:name w:val="Основное меню"/>
    <w:basedOn w:val="a"/>
    <w:next w:val="a"/>
    <w:rsid w:val="009D0C3D"/>
    <w:pPr>
      <w:widowControl w:val="0"/>
      <w:autoSpaceDE w:val="0"/>
      <w:autoSpaceDN w:val="0"/>
      <w:adjustRightInd w:val="0"/>
      <w:ind w:firstLine="720"/>
      <w:jc w:val="both"/>
    </w:pPr>
    <w:rPr>
      <w:rFonts w:ascii="Verdana" w:hAnsi="Verdana" w:cs="Verdana"/>
      <w:sz w:val="22"/>
      <w:szCs w:val="22"/>
    </w:rPr>
  </w:style>
  <w:style w:type="paragraph" w:customStyle="1" w:styleId="aff2">
    <w:name w:val="Заголовок"/>
    <w:basedOn w:val="aff1"/>
    <w:next w:val="a"/>
    <w:rsid w:val="009D0C3D"/>
    <w:rPr>
      <w:b/>
      <w:bCs/>
      <w:color w:val="C0C0C0"/>
    </w:rPr>
  </w:style>
  <w:style w:type="paragraph" w:customStyle="1" w:styleId="aff3">
    <w:name w:val="Интерактивный заголовок"/>
    <w:basedOn w:val="aff2"/>
    <w:next w:val="a"/>
    <w:rsid w:val="009D0C3D"/>
    <w:rPr>
      <w:u w:val="single"/>
    </w:rPr>
  </w:style>
  <w:style w:type="paragraph" w:customStyle="1" w:styleId="aff4">
    <w:name w:val="Текст (лев. подпись)"/>
    <w:basedOn w:val="a"/>
    <w:next w:val="a"/>
    <w:rsid w:val="009D0C3D"/>
    <w:pPr>
      <w:widowControl w:val="0"/>
      <w:autoSpaceDE w:val="0"/>
      <w:autoSpaceDN w:val="0"/>
      <w:adjustRightInd w:val="0"/>
    </w:pPr>
    <w:rPr>
      <w:rFonts w:ascii="Arial" w:hAnsi="Arial" w:cs="Arial"/>
      <w:sz w:val="20"/>
      <w:szCs w:val="20"/>
    </w:rPr>
  </w:style>
  <w:style w:type="paragraph" w:customStyle="1" w:styleId="aff5">
    <w:name w:val="Колонтитул (левый)"/>
    <w:basedOn w:val="aff4"/>
    <w:next w:val="a"/>
    <w:rsid w:val="009D0C3D"/>
    <w:rPr>
      <w:sz w:val="14"/>
      <w:szCs w:val="14"/>
    </w:rPr>
  </w:style>
  <w:style w:type="paragraph" w:customStyle="1" w:styleId="aff6">
    <w:name w:val="Текст (прав. подпись)"/>
    <w:basedOn w:val="a"/>
    <w:next w:val="a"/>
    <w:rsid w:val="009D0C3D"/>
    <w:pPr>
      <w:widowControl w:val="0"/>
      <w:autoSpaceDE w:val="0"/>
      <w:autoSpaceDN w:val="0"/>
      <w:adjustRightInd w:val="0"/>
      <w:jc w:val="right"/>
    </w:pPr>
    <w:rPr>
      <w:rFonts w:ascii="Arial" w:hAnsi="Arial" w:cs="Arial"/>
      <w:sz w:val="20"/>
      <w:szCs w:val="20"/>
    </w:rPr>
  </w:style>
  <w:style w:type="paragraph" w:customStyle="1" w:styleId="aff7">
    <w:name w:val="Колонтитул (правый)"/>
    <w:basedOn w:val="aff6"/>
    <w:next w:val="a"/>
    <w:rsid w:val="009D0C3D"/>
    <w:rPr>
      <w:sz w:val="14"/>
      <w:szCs w:val="14"/>
    </w:rPr>
  </w:style>
  <w:style w:type="paragraph" w:customStyle="1" w:styleId="aff8">
    <w:name w:val="Комментарий пользователя"/>
    <w:basedOn w:val="ae"/>
    <w:next w:val="a"/>
    <w:rsid w:val="009D0C3D"/>
    <w:pPr>
      <w:jc w:val="left"/>
    </w:pPr>
    <w:rPr>
      <w:color w:val="000080"/>
    </w:rPr>
  </w:style>
  <w:style w:type="character" w:customStyle="1" w:styleId="aff9">
    <w:name w:val="Найденные слова"/>
    <w:rsid w:val="009D0C3D"/>
  </w:style>
  <w:style w:type="character" w:customStyle="1" w:styleId="affa">
    <w:name w:val="Не вступил в силу"/>
    <w:rsid w:val="009D0C3D"/>
    <w:rPr>
      <w:b/>
      <w:bCs/>
      <w:color w:val="008080"/>
      <w:sz w:val="20"/>
      <w:szCs w:val="20"/>
    </w:rPr>
  </w:style>
  <w:style w:type="paragraph" w:customStyle="1" w:styleId="affb">
    <w:name w:val="Объект"/>
    <w:basedOn w:val="a"/>
    <w:next w:val="a"/>
    <w:rsid w:val="009D0C3D"/>
    <w:pPr>
      <w:widowControl w:val="0"/>
      <w:autoSpaceDE w:val="0"/>
      <w:autoSpaceDN w:val="0"/>
      <w:adjustRightInd w:val="0"/>
      <w:ind w:firstLine="720"/>
      <w:jc w:val="both"/>
    </w:pPr>
    <w:rPr>
      <w:rFonts w:ascii="Arial" w:hAnsi="Arial" w:cs="Arial"/>
      <w:sz w:val="20"/>
      <w:szCs w:val="20"/>
    </w:rPr>
  </w:style>
  <w:style w:type="paragraph" w:customStyle="1" w:styleId="affc">
    <w:name w:val="Таблицы (моноширинный)"/>
    <w:basedOn w:val="a"/>
    <w:next w:val="a"/>
    <w:rsid w:val="009D0C3D"/>
    <w:pPr>
      <w:widowControl w:val="0"/>
      <w:autoSpaceDE w:val="0"/>
      <w:autoSpaceDN w:val="0"/>
      <w:adjustRightInd w:val="0"/>
      <w:jc w:val="both"/>
    </w:pPr>
    <w:rPr>
      <w:rFonts w:ascii="Courier New" w:hAnsi="Courier New" w:cs="Courier New"/>
      <w:sz w:val="20"/>
      <w:szCs w:val="20"/>
    </w:rPr>
  </w:style>
  <w:style w:type="paragraph" w:customStyle="1" w:styleId="affd">
    <w:name w:val="Оглавление"/>
    <w:basedOn w:val="affc"/>
    <w:next w:val="a"/>
    <w:rsid w:val="009D0C3D"/>
    <w:pPr>
      <w:ind w:left="140"/>
    </w:pPr>
  </w:style>
  <w:style w:type="paragraph" w:customStyle="1" w:styleId="affe">
    <w:name w:val="Переменная часть"/>
    <w:basedOn w:val="aff1"/>
    <w:next w:val="a"/>
    <w:rsid w:val="009D0C3D"/>
    <w:rPr>
      <w:sz w:val="18"/>
      <w:szCs w:val="18"/>
    </w:rPr>
  </w:style>
  <w:style w:type="paragraph" w:customStyle="1" w:styleId="afff">
    <w:name w:val="Постоянная часть"/>
    <w:basedOn w:val="aff1"/>
    <w:next w:val="a"/>
    <w:rsid w:val="009D0C3D"/>
    <w:rPr>
      <w:sz w:val="20"/>
      <w:szCs w:val="20"/>
    </w:rPr>
  </w:style>
  <w:style w:type="paragraph" w:customStyle="1" w:styleId="afff0">
    <w:name w:val="Прижатый влево"/>
    <w:basedOn w:val="a"/>
    <w:next w:val="a"/>
    <w:rsid w:val="009D0C3D"/>
    <w:pPr>
      <w:widowControl w:val="0"/>
      <w:autoSpaceDE w:val="0"/>
      <w:autoSpaceDN w:val="0"/>
      <w:adjustRightInd w:val="0"/>
    </w:pPr>
    <w:rPr>
      <w:rFonts w:ascii="Arial" w:hAnsi="Arial" w:cs="Arial"/>
      <w:sz w:val="20"/>
      <w:szCs w:val="20"/>
    </w:rPr>
  </w:style>
  <w:style w:type="character" w:customStyle="1" w:styleId="afff1">
    <w:name w:val="Продолжение ссылки"/>
    <w:rsid w:val="009D0C3D"/>
  </w:style>
  <w:style w:type="paragraph" w:customStyle="1" w:styleId="afff2">
    <w:name w:val="Словарная статья"/>
    <w:basedOn w:val="a"/>
    <w:next w:val="a"/>
    <w:rsid w:val="009D0C3D"/>
    <w:pPr>
      <w:widowControl w:val="0"/>
      <w:autoSpaceDE w:val="0"/>
      <w:autoSpaceDN w:val="0"/>
      <w:adjustRightInd w:val="0"/>
      <w:ind w:right="118"/>
      <w:jc w:val="both"/>
    </w:pPr>
    <w:rPr>
      <w:rFonts w:ascii="Arial" w:hAnsi="Arial" w:cs="Arial"/>
      <w:sz w:val="20"/>
      <w:szCs w:val="20"/>
    </w:rPr>
  </w:style>
  <w:style w:type="paragraph" w:customStyle="1" w:styleId="afff3">
    <w:name w:val="Текст (справка)"/>
    <w:basedOn w:val="a"/>
    <w:next w:val="a"/>
    <w:rsid w:val="009D0C3D"/>
    <w:pPr>
      <w:widowControl w:val="0"/>
      <w:autoSpaceDE w:val="0"/>
      <w:autoSpaceDN w:val="0"/>
      <w:adjustRightInd w:val="0"/>
      <w:ind w:left="170" w:right="170"/>
    </w:pPr>
    <w:rPr>
      <w:rFonts w:ascii="Arial" w:hAnsi="Arial" w:cs="Arial"/>
      <w:sz w:val="20"/>
      <w:szCs w:val="20"/>
    </w:rPr>
  </w:style>
  <w:style w:type="character" w:customStyle="1" w:styleId="afff4">
    <w:name w:val="Утратил силу"/>
    <w:rsid w:val="009D0C3D"/>
    <w:rPr>
      <w:b/>
      <w:bCs/>
      <w:strike/>
      <w:color w:val="808000"/>
      <w:sz w:val="20"/>
      <w:szCs w:val="20"/>
    </w:rPr>
  </w:style>
  <w:style w:type="paragraph" w:customStyle="1" w:styleId="afff5">
    <w:name w:val="ОСНОВНОЙ !!!"/>
    <w:basedOn w:val="a6"/>
    <w:rsid w:val="009D0C3D"/>
    <w:pPr>
      <w:spacing w:before="120" w:after="0"/>
      <w:ind w:firstLine="900"/>
      <w:jc w:val="both"/>
    </w:pPr>
    <w:rPr>
      <w:rFonts w:ascii="Arial" w:hAnsi="Arial" w:cs="Arial"/>
      <w:lang w:val="ru-RU" w:eastAsia="ru-RU"/>
    </w:rPr>
  </w:style>
  <w:style w:type="paragraph" w:customStyle="1" w:styleId="312">
    <w:name w:val="Стиль Заголовок 3 + 12 пт"/>
    <w:basedOn w:val="3"/>
    <w:rsid w:val="009D0C3D"/>
    <w:pPr>
      <w:numPr>
        <w:ilvl w:val="2"/>
      </w:numPr>
      <w:tabs>
        <w:tab w:val="num" w:pos="0"/>
        <w:tab w:val="left" w:pos="2340"/>
      </w:tabs>
      <w:spacing w:after="120"/>
    </w:pPr>
    <w:rPr>
      <w:rFonts w:ascii="Times New Roman" w:hAnsi="Times New Roman" w:cs="Times New Roman"/>
      <w:sz w:val="24"/>
      <w:lang w:eastAsia="ar-SA"/>
    </w:rPr>
  </w:style>
  <w:style w:type="paragraph" w:customStyle="1" w:styleId="Iauiue">
    <w:name w:val="Iau?iue"/>
    <w:link w:val="Iauiue0"/>
    <w:rsid w:val="009D0C3D"/>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rsid w:val="009D0C3D"/>
    <w:pPr>
      <w:keepLines/>
      <w:ind w:left="709" w:hanging="284"/>
      <w:jc w:val="both"/>
    </w:pPr>
    <w:rPr>
      <w:rFonts w:ascii="Peterburg" w:hAnsi="Peterburg"/>
      <w:sz w:val="24"/>
    </w:rPr>
  </w:style>
  <w:style w:type="paragraph" w:customStyle="1" w:styleId="afff6">
    <w:name w:val="Знак Знак Знак Знак Знак Знак Знак"/>
    <w:basedOn w:val="a"/>
    <w:rsid w:val="009D0C3D"/>
    <w:pPr>
      <w:widowControl w:val="0"/>
      <w:adjustRightInd w:val="0"/>
      <w:spacing w:after="160" w:line="240" w:lineRule="exact"/>
      <w:jc w:val="right"/>
    </w:pPr>
    <w:rPr>
      <w:sz w:val="20"/>
      <w:szCs w:val="20"/>
      <w:lang w:val="en-GB" w:eastAsia="en-US"/>
    </w:rPr>
  </w:style>
  <w:style w:type="character" w:customStyle="1" w:styleId="Iauiue0">
    <w:name w:val="Iau?iue Знак"/>
    <w:link w:val="Iauiue"/>
    <w:rsid w:val="009D0C3D"/>
    <w:rPr>
      <w:rFonts w:ascii="Times New Roman" w:eastAsia="Times New Roman" w:hAnsi="Times New Roman" w:cs="Times New Roman"/>
      <w:sz w:val="20"/>
      <w:szCs w:val="20"/>
      <w:lang w:eastAsia="ru-RU"/>
    </w:rPr>
  </w:style>
  <w:style w:type="paragraph" w:styleId="afff7">
    <w:name w:val="List Paragraph"/>
    <w:basedOn w:val="a"/>
    <w:qFormat/>
    <w:rsid w:val="009D0C3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65</Pages>
  <Words>20450</Words>
  <Characters>116569</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2013-11-21T06:15:00Z</dcterms:created>
  <dcterms:modified xsi:type="dcterms:W3CDTF">2013-11-21T06:16:00Z</dcterms:modified>
</cp:coreProperties>
</file>