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C" w:rsidRDefault="009B11BC" w:rsidP="002601D2">
      <w:pPr>
        <w:rPr>
          <w:sz w:val="28"/>
          <w:szCs w:val="28"/>
        </w:rPr>
      </w:pPr>
    </w:p>
    <w:p w:rsidR="009B11BC" w:rsidRDefault="009B11BC" w:rsidP="009B11BC">
      <w:pPr>
        <w:jc w:val="right"/>
        <w:rPr>
          <w:sz w:val="28"/>
          <w:szCs w:val="28"/>
        </w:rPr>
      </w:pPr>
      <w:r w:rsidRPr="00925D08">
        <w:rPr>
          <w:sz w:val="28"/>
          <w:szCs w:val="28"/>
        </w:rPr>
        <w:t xml:space="preserve">ПРОЕКТ  </w:t>
      </w:r>
    </w:p>
    <w:p w:rsidR="009B11BC" w:rsidRPr="00925D08" w:rsidRDefault="009B11BC" w:rsidP="009B11BC">
      <w:pPr>
        <w:jc w:val="right"/>
        <w:rPr>
          <w:sz w:val="28"/>
          <w:szCs w:val="28"/>
        </w:rPr>
      </w:pPr>
    </w:p>
    <w:p w:rsidR="009B11BC" w:rsidRDefault="009B11BC" w:rsidP="009B11BC">
      <w:pPr>
        <w:jc w:val="center"/>
        <w:rPr>
          <w:sz w:val="28"/>
          <w:szCs w:val="28"/>
        </w:rPr>
      </w:pPr>
      <w:r w:rsidRPr="00925D08">
        <w:rPr>
          <w:sz w:val="28"/>
          <w:szCs w:val="28"/>
        </w:rPr>
        <w:t>АДМИНИСТРАЦИЯ  ГРУШЕВСКОГО СЕЛЬСКОГО ПОСЕЛЕНИЯ</w:t>
      </w:r>
    </w:p>
    <w:p w:rsidR="009B11BC" w:rsidRPr="00925D08" w:rsidRDefault="009B11BC" w:rsidP="009B11BC">
      <w:pPr>
        <w:jc w:val="center"/>
        <w:rPr>
          <w:sz w:val="28"/>
          <w:szCs w:val="28"/>
        </w:rPr>
      </w:pPr>
    </w:p>
    <w:p w:rsidR="009B11BC" w:rsidRDefault="009B11BC" w:rsidP="009B11BC">
      <w:pPr>
        <w:jc w:val="center"/>
        <w:rPr>
          <w:b/>
          <w:sz w:val="28"/>
          <w:szCs w:val="28"/>
        </w:rPr>
      </w:pPr>
      <w:r w:rsidRPr="00925D08">
        <w:rPr>
          <w:b/>
          <w:sz w:val="28"/>
          <w:szCs w:val="28"/>
        </w:rPr>
        <w:t>ПОСТАНОВЛЕНИЕ</w:t>
      </w:r>
    </w:p>
    <w:p w:rsidR="009B11BC" w:rsidRPr="00925D08" w:rsidRDefault="009B11BC" w:rsidP="009B11BC">
      <w:pPr>
        <w:jc w:val="center"/>
        <w:rPr>
          <w:b/>
          <w:sz w:val="28"/>
          <w:szCs w:val="28"/>
        </w:rPr>
      </w:pPr>
    </w:p>
    <w:p w:rsidR="009B11BC" w:rsidRPr="00925D08" w:rsidRDefault="009B11BC" w:rsidP="009B11BC">
      <w:pPr>
        <w:rPr>
          <w:b/>
          <w:sz w:val="28"/>
          <w:szCs w:val="28"/>
        </w:rPr>
      </w:pPr>
      <w:r w:rsidRPr="00925D08">
        <w:rPr>
          <w:sz w:val="28"/>
          <w:szCs w:val="28"/>
        </w:rPr>
        <w:t>___________2015 год</w:t>
      </w:r>
      <w:r w:rsidRPr="00925D08">
        <w:rPr>
          <w:sz w:val="28"/>
          <w:szCs w:val="28"/>
        </w:rPr>
        <w:tab/>
        <w:t xml:space="preserve">             ст. Грушевская</w:t>
      </w:r>
      <w:r w:rsidRPr="00925D08">
        <w:rPr>
          <w:sz w:val="28"/>
          <w:szCs w:val="28"/>
        </w:rPr>
        <w:tab/>
      </w:r>
      <w:r w:rsidRPr="00925D08">
        <w:rPr>
          <w:sz w:val="28"/>
          <w:szCs w:val="28"/>
        </w:rPr>
        <w:tab/>
      </w:r>
      <w:r w:rsidRPr="00925D08">
        <w:rPr>
          <w:sz w:val="28"/>
          <w:szCs w:val="28"/>
        </w:rPr>
        <w:tab/>
      </w:r>
      <w:r w:rsidRPr="00925D08">
        <w:rPr>
          <w:sz w:val="28"/>
          <w:szCs w:val="28"/>
        </w:rPr>
        <w:tab/>
        <w:t>№_____</w:t>
      </w:r>
    </w:p>
    <w:p w:rsidR="009B11BC" w:rsidRDefault="009B11BC" w:rsidP="00405B47">
      <w:pPr>
        <w:pStyle w:val="a3"/>
        <w:rPr>
          <w:szCs w:val="28"/>
        </w:rPr>
      </w:pPr>
    </w:p>
    <w:p w:rsidR="00405B47" w:rsidRDefault="00405B47" w:rsidP="009B11BC">
      <w:pPr>
        <w:pStyle w:val="a3"/>
        <w:rPr>
          <w:szCs w:val="28"/>
        </w:rPr>
      </w:pPr>
      <w:r w:rsidRPr="00860667">
        <w:rPr>
          <w:szCs w:val="28"/>
        </w:rPr>
        <w:t>Об утверждении требований</w:t>
      </w:r>
    </w:p>
    <w:p w:rsidR="009B11BC" w:rsidRDefault="00405B47" w:rsidP="009B11BC">
      <w:pPr>
        <w:pStyle w:val="a3"/>
      </w:pPr>
      <w:r w:rsidRPr="00860667">
        <w:rPr>
          <w:szCs w:val="28"/>
        </w:rPr>
        <w:t xml:space="preserve">к </w:t>
      </w:r>
      <w:proofErr w:type="gramStart"/>
      <w:r w:rsidRPr="00860667">
        <w:rPr>
          <w:szCs w:val="28"/>
        </w:rPr>
        <w:t>закупаемым</w:t>
      </w:r>
      <w:proofErr w:type="gramEnd"/>
      <w:r w:rsidRPr="00860667">
        <w:rPr>
          <w:szCs w:val="28"/>
        </w:rPr>
        <w:t xml:space="preserve"> </w:t>
      </w:r>
      <w:r w:rsidR="009B11BC">
        <w:t xml:space="preserve">Администрацией </w:t>
      </w:r>
    </w:p>
    <w:p w:rsidR="009B11BC" w:rsidRDefault="009B11BC" w:rsidP="009B11BC">
      <w:pPr>
        <w:pStyle w:val="a3"/>
      </w:pPr>
      <w:r>
        <w:t>Грушевского сельского поселения</w:t>
      </w:r>
    </w:p>
    <w:p w:rsidR="009B11BC" w:rsidRDefault="009B11BC" w:rsidP="009B11BC">
      <w:pPr>
        <w:pStyle w:val="a3"/>
      </w:pPr>
      <w:r>
        <w:t xml:space="preserve"> </w:t>
      </w:r>
      <w:r w:rsidRPr="00B77A24">
        <w:t xml:space="preserve">и </w:t>
      </w:r>
      <w:proofErr w:type="gramStart"/>
      <w:r w:rsidRPr="00B77A24">
        <w:t>подведомственными</w:t>
      </w:r>
      <w:proofErr w:type="gramEnd"/>
      <w:r>
        <w:t xml:space="preserve"> ей муниципальными </w:t>
      </w:r>
    </w:p>
    <w:p w:rsidR="00405B47" w:rsidRPr="009B11BC" w:rsidRDefault="009B11BC" w:rsidP="009B11BC">
      <w:pPr>
        <w:pStyle w:val="a3"/>
      </w:pPr>
      <w:r>
        <w:t xml:space="preserve">бюджетными </w:t>
      </w:r>
      <w:r w:rsidRPr="00B77A24">
        <w:t xml:space="preserve">учреждениями  </w:t>
      </w:r>
    </w:p>
    <w:p w:rsidR="00405B47" w:rsidRDefault="00405B47" w:rsidP="009B11BC">
      <w:pPr>
        <w:pStyle w:val="a3"/>
        <w:rPr>
          <w:szCs w:val="28"/>
        </w:rPr>
      </w:pPr>
      <w:r w:rsidRPr="00860667">
        <w:rPr>
          <w:szCs w:val="28"/>
        </w:rPr>
        <w:t>отдельным видам товаров, работ, услуг</w:t>
      </w:r>
    </w:p>
    <w:p w:rsidR="00405B47" w:rsidRPr="00860667" w:rsidRDefault="00405B47" w:rsidP="009B11BC">
      <w:pPr>
        <w:pStyle w:val="a3"/>
        <w:rPr>
          <w:szCs w:val="28"/>
        </w:rPr>
      </w:pPr>
      <w:r w:rsidRPr="0071581D">
        <w:rPr>
          <w:szCs w:val="28"/>
        </w:rPr>
        <w:t xml:space="preserve">( в том числе предельные цены товаров, работ, услуг) </w:t>
      </w:r>
    </w:p>
    <w:p w:rsidR="00405B47" w:rsidRDefault="00405B47" w:rsidP="00405B47">
      <w:pPr>
        <w:pStyle w:val="a3"/>
        <w:ind w:firstLine="708"/>
        <w:rPr>
          <w:szCs w:val="28"/>
        </w:rPr>
      </w:pPr>
    </w:p>
    <w:p w:rsidR="00405B47" w:rsidRDefault="00405B47" w:rsidP="00134BCC">
      <w:pPr>
        <w:ind w:firstLine="567"/>
        <w:jc w:val="both"/>
        <w:rPr>
          <w:b/>
          <w:sz w:val="28"/>
          <w:szCs w:val="28"/>
        </w:rPr>
      </w:pPr>
      <w:proofErr w:type="gramStart"/>
      <w:r w:rsidRPr="00134BCC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(ред. от 09.03.2016), постановлением Администрации </w:t>
      </w:r>
      <w:r w:rsidR="009B11BC" w:rsidRPr="00134BCC">
        <w:rPr>
          <w:sz w:val="28"/>
          <w:szCs w:val="28"/>
        </w:rPr>
        <w:t>Грушевского сельского поселения</w:t>
      </w:r>
      <w:r w:rsidRPr="00134BCC">
        <w:rPr>
          <w:sz w:val="28"/>
          <w:szCs w:val="28"/>
        </w:rPr>
        <w:t xml:space="preserve"> от</w:t>
      </w:r>
      <w:r w:rsidR="00134BCC">
        <w:rPr>
          <w:sz w:val="28"/>
          <w:szCs w:val="28"/>
        </w:rPr>
        <w:t xml:space="preserve"> 26.11</w:t>
      </w:r>
      <w:r w:rsidRPr="00134BCC">
        <w:rPr>
          <w:sz w:val="28"/>
          <w:szCs w:val="28"/>
        </w:rPr>
        <w:t>.2015 № 7</w:t>
      </w:r>
      <w:r w:rsidR="00134BCC">
        <w:rPr>
          <w:sz w:val="28"/>
          <w:szCs w:val="28"/>
        </w:rPr>
        <w:t>5</w:t>
      </w:r>
      <w:r w:rsidRPr="00134BCC">
        <w:rPr>
          <w:sz w:val="28"/>
          <w:szCs w:val="28"/>
        </w:rPr>
        <w:t>1 «</w:t>
      </w:r>
      <w:r w:rsidR="00134BCC" w:rsidRPr="00134BCC">
        <w:rPr>
          <w:sz w:val="28"/>
          <w:szCs w:val="28"/>
        </w:rPr>
        <w:t>Об утверждении требований 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134BCC">
        <w:rPr>
          <w:sz w:val="28"/>
          <w:szCs w:val="28"/>
        </w:rPr>
        <w:t>»,</w:t>
      </w:r>
      <w:r w:rsidR="00691C5C" w:rsidRPr="00134BCC">
        <w:rPr>
          <w:sz w:val="28"/>
          <w:szCs w:val="28"/>
        </w:rPr>
        <w:t xml:space="preserve"> </w:t>
      </w:r>
      <w:proofErr w:type="gramStart"/>
      <w:r w:rsidR="00691C5C" w:rsidRPr="00134BCC">
        <w:rPr>
          <w:sz w:val="28"/>
          <w:szCs w:val="28"/>
        </w:rPr>
        <w:t xml:space="preserve">постановлением Администрации </w:t>
      </w:r>
      <w:r w:rsidR="00335D1F">
        <w:rPr>
          <w:sz w:val="28"/>
          <w:szCs w:val="28"/>
        </w:rPr>
        <w:t>Грушевского сельского поселения</w:t>
      </w:r>
      <w:r w:rsidR="00691C5C" w:rsidRPr="00134BCC">
        <w:rPr>
          <w:sz w:val="28"/>
          <w:szCs w:val="28"/>
        </w:rPr>
        <w:t xml:space="preserve"> от </w:t>
      </w:r>
      <w:r w:rsidR="00335D1F">
        <w:rPr>
          <w:sz w:val="28"/>
          <w:szCs w:val="28"/>
        </w:rPr>
        <w:t>14</w:t>
      </w:r>
      <w:r w:rsidR="00691C5C" w:rsidRPr="00134BCC">
        <w:rPr>
          <w:sz w:val="28"/>
          <w:szCs w:val="28"/>
        </w:rPr>
        <w:t xml:space="preserve">.12.2015 № </w:t>
      </w:r>
      <w:r w:rsidR="00335D1F">
        <w:rPr>
          <w:sz w:val="28"/>
          <w:szCs w:val="28"/>
        </w:rPr>
        <w:t>77</w:t>
      </w:r>
      <w:r w:rsidR="00691C5C" w:rsidRPr="00134BCC">
        <w:rPr>
          <w:sz w:val="28"/>
          <w:szCs w:val="28"/>
        </w:rPr>
        <w:t>1 «</w:t>
      </w:r>
      <w:r w:rsidR="00335D1F" w:rsidRPr="00335D1F">
        <w:rPr>
          <w:sz w:val="28"/>
        </w:rPr>
        <w:t xml:space="preserve">Об определении требований к закупаемым </w:t>
      </w:r>
      <w:r w:rsidR="00335D1F" w:rsidRPr="00335D1F">
        <w:rPr>
          <w:sz w:val="28"/>
        </w:rPr>
        <w:br/>
        <w:t>Администрацией Грушевского сельского поселения и подведомственными ей муниципальными бюджетными учреждениями  отдельным видам товаров, работ, услуг (в том числе предельных цен товаров, работ, услуг)</w:t>
      </w:r>
      <w:r w:rsidR="00691C5C" w:rsidRPr="00134BCC">
        <w:rPr>
          <w:sz w:val="28"/>
          <w:szCs w:val="28"/>
        </w:rPr>
        <w:t>»</w:t>
      </w:r>
      <w:r w:rsidRPr="00134BCC">
        <w:rPr>
          <w:sz w:val="28"/>
          <w:szCs w:val="28"/>
        </w:rPr>
        <w:t xml:space="preserve"> </w:t>
      </w:r>
      <w:r w:rsidRPr="002601D2">
        <w:rPr>
          <w:sz w:val="28"/>
          <w:szCs w:val="28"/>
        </w:rPr>
        <w:t>руководствуясь  Положением о</w:t>
      </w:r>
      <w:r w:rsidR="002601D2" w:rsidRPr="002601D2">
        <w:rPr>
          <w:sz w:val="28"/>
          <w:szCs w:val="28"/>
        </w:rPr>
        <w:t>б</w:t>
      </w:r>
      <w:r w:rsidRPr="002601D2">
        <w:rPr>
          <w:sz w:val="28"/>
          <w:szCs w:val="28"/>
        </w:rPr>
        <w:t xml:space="preserve"> Администрации </w:t>
      </w:r>
      <w:r w:rsidR="002601D2" w:rsidRPr="002601D2">
        <w:rPr>
          <w:sz w:val="28"/>
          <w:szCs w:val="28"/>
        </w:rPr>
        <w:t>Грушевского сельского поселения</w:t>
      </w:r>
      <w:r w:rsidRPr="002601D2">
        <w:rPr>
          <w:sz w:val="28"/>
          <w:szCs w:val="28"/>
        </w:rPr>
        <w:t xml:space="preserve">, утвержденным Решением Собрания депутатов </w:t>
      </w:r>
      <w:r w:rsidR="002601D2" w:rsidRPr="002601D2">
        <w:rPr>
          <w:sz w:val="28"/>
          <w:szCs w:val="28"/>
        </w:rPr>
        <w:t>Грушевского сельского поселения</w:t>
      </w:r>
      <w:r w:rsidRPr="002601D2">
        <w:rPr>
          <w:sz w:val="28"/>
          <w:szCs w:val="28"/>
        </w:rPr>
        <w:t xml:space="preserve"> от </w:t>
      </w:r>
      <w:r w:rsidR="002601D2" w:rsidRPr="002601D2">
        <w:rPr>
          <w:sz w:val="28"/>
          <w:szCs w:val="28"/>
        </w:rPr>
        <w:t>14.10.2011г.</w:t>
      </w:r>
      <w:r w:rsidRPr="002601D2">
        <w:rPr>
          <w:sz w:val="28"/>
          <w:szCs w:val="28"/>
        </w:rPr>
        <w:t xml:space="preserve"> № </w:t>
      </w:r>
      <w:r w:rsidR="002601D2" w:rsidRPr="002601D2">
        <w:rPr>
          <w:sz w:val="28"/>
          <w:szCs w:val="28"/>
        </w:rPr>
        <w:t>144</w:t>
      </w:r>
      <w:proofErr w:type="gramEnd"/>
    </w:p>
    <w:p w:rsidR="00335D1F" w:rsidRPr="00335D1F" w:rsidRDefault="00335D1F" w:rsidP="00335D1F">
      <w:pPr>
        <w:ind w:firstLine="567"/>
        <w:jc w:val="center"/>
        <w:rPr>
          <w:sz w:val="28"/>
          <w:szCs w:val="28"/>
        </w:rPr>
      </w:pPr>
      <w:r w:rsidRPr="00335D1F">
        <w:rPr>
          <w:sz w:val="28"/>
          <w:szCs w:val="28"/>
        </w:rPr>
        <w:t>ПОСТАНОВЛЯЮ:</w:t>
      </w:r>
    </w:p>
    <w:p w:rsidR="001749A0" w:rsidRPr="001749A0" w:rsidRDefault="00691C5C" w:rsidP="001749A0">
      <w:pPr>
        <w:pStyle w:val="a3"/>
        <w:ind w:firstLine="708"/>
        <w:rPr>
          <w:szCs w:val="28"/>
        </w:rPr>
      </w:pPr>
      <w:r w:rsidRPr="001749A0">
        <w:rPr>
          <w:szCs w:val="28"/>
        </w:rPr>
        <w:t xml:space="preserve">1.Утвердить </w:t>
      </w:r>
      <w:r w:rsidR="001749A0" w:rsidRPr="001749A0">
        <w:rPr>
          <w:szCs w:val="28"/>
        </w:rPr>
        <w:t>требования к отдельным  видам товаров (в том числе предельные цены товаров, работ, услуг),</w:t>
      </w:r>
      <w:r w:rsidR="001749A0">
        <w:rPr>
          <w:szCs w:val="28"/>
        </w:rPr>
        <w:t xml:space="preserve"> закупаемые</w:t>
      </w:r>
      <w:r w:rsidR="001749A0" w:rsidRPr="001749A0">
        <w:rPr>
          <w:szCs w:val="28"/>
        </w:rPr>
        <w:t xml:space="preserve"> </w:t>
      </w:r>
      <w:r w:rsidR="00335D1F">
        <w:rPr>
          <w:szCs w:val="28"/>
        </w:rPr>
        <w:t>Администрацией Грушевского сельского поселения</w:t>
      </w:r>
      <w:r w:rsidR="001749A0" w:rsidRPr="001749A0">
        <w:rPr>
          <w:szCs w:val="28"/>
        </w:rPr>
        <w:t xml:space="preserve">, согласно приложению 1 к настоящему </w:t>
      </w:r>
      <w:r w:rsidR="00335D1F">
        <w:rPr>
          <w:szCs w:val="28"/>
        </w:rPr>
        <w:t>постановлению</w:t>
      </w:r>
      <w:r w:rsidR="001749A0" w:rsidRPr="001749A0">
        <w:rPr>
          <w:szCs w:val="28"/>
        </w:rPr>
        <w:t>.</w:t>
      </w:r>
    </w:p>
    <w:p w:rsidR="00FF2ABB" w:rsidRDefault="0084555B" w:rsidP="00FF2ABB">
      <w:pPr>
        <w:pStyle w:val="a3"/>
        <w:ind w:firstLine="708"/>
        <w:rPr>
          <w:szCs w:val="28"/>
        </w:rPr>
      </w:pPr>
      <w:r>
        <w:rPr>
          <w:szCs w:val="28"/>
        </w:rPr>
        <w:t>2</w:t>
      </w:r>
      <w:r w:rsidR="00405B47">
        <w:rPr>
          <w:szCs w:val="28"/>
        </w:rPr>
        <w:t xml:space="preserve">. </w:t>
      </w:r>
      <w:proofErr w:type="gramStart"/>
      <w:r w:rsidR="00405B47">
        <w:rPr>
          <w:szCs w:val="28"/>
        </w:rPr>
        <w:t xml:space="preserve">Разместить </w:t>
      </w:r>
      <w:r w:rsidR="009E4E3D">
        <w:rPr>
          <w:szCs w:val="28"/>
        </w:rPr>
        <w:t>постановление</w:t>
      </w:r>
      <w:proofErr w:type="gramEnd"/>
      <w:r w:rsidR="00405B47">
        <w:rPr>
          <w:szCs w:val="28"/>
        </w:rPr>
        <w:t xml:space="preserve">  на официальном сайте  Российской Федерации в информационно-телекоммуникационной  сети «Интернет»  для размещения заказов на  поставки  товаров, выполнение работ, оказание услуг (</w:t>
      </w:r>
      <w:hyperlink r:id="rId6">
        <w:r w:rsidR="00405B47">
          <w:rPr>
            <w:rStyle w:val="-"/>
            <w:szCs w:val="28"/>
            <w:lang w:val="en-US"/>
          </w:rPr>
          <w:t>www</w:t>
        </w:r>
        <w:r w:rsidR="00405B47">
          <w:rPr>
            <w:rStyle w:val="-"/>
            <w:szCs w:val="28"/>
          </w:rPr>
          <w:t>.</w:t>
        </w:r>
        <w:proofErr w:type="spellStart"/>
        <w:r w:rsidR="00405B47">
          <w:rPr>
            <w:rStyle w:val="-"/>
            <w:szCs w:val="28"/>
            <w:lang w:val="en-US"/>
          </w:rPr>
          <w:t>zakupki</w:t>
        </w:r>
        <w:proofErr w:type="spellEnd"/>
        <w:r w:rsidR="00405B47">
          <w:rPr>
            <w:rStyle w:val="-"/>
            <w:szCs w:val="28"/>
          </w:rPr>
          <w:t>.</w:t>
        </w:r>
        <w:proofErr w:type="spellStart"/>
        <w:r w:rsidR="00405B47">
          <w:rPr>
            <w:rStyle w:val="-"/>
            <w:szCs w:val="28"/>
            <w:lang w:val="en-US"/>
          </w:rPr>
          <w:t>gov</w:t>
        </w:r>
        <w:proofErr w:type="spellEnd"/>
        <w:r w:rsidR="00405B47">
          <w:rPr>
            <w:rStyle w:val="-"/>
            <w:szCs w:val="28"/>
          </w:rPr>
          <w:t>.</w:t>
        </w:r>
        <w:proofErr w:type="spellStart"/>
        <w:r w:rsidR="00405B47">
          <w:rPr>
            <w:rStyle w:val="-"/>
            <w:szCs w:val="28"/>
            <w:lang w:val="en-US"/>
          </w:rPr>
          <w:t>ru</w:t>
        </w:r>
        <w:proofErr w:type="spellEnd"/>
      </w:hyperlink>
      <w:r w:rsidR="00405B47">
        <w:rPr>
          <w:szCs w:val="28"/>
        </w:rPr>
        <w:t>).</w:t>
      </w:r>
    </w:p>
    <w:p w:rsidR="00FF2ABB" w:rsidRDefault="0084555B" w:rsidP="00FF2ABB">
      <w:pPr>
        <w:pStyle w:val="a3"/>
        <w:ind w:firstLine="708"/>
        <w:rPr>
          <w:szCs w:val="28"/>
        </w:rPr>
      </w:pPr>
      <w:r>
        <w:rPr>
          <w:szCs w:val="28"/>
        </w:rPr>
        <w:t>3</w:t>
      </w:r>
      <w:r w:rsidR="00405B47">
        <w:rPr>
          <w:szCs w:val="28"/>
        </w:rPr>
        <w:t xml:space="preserve">. </w:t>
      </w:r>
      <w:r w:rsidR="009E4E3D">
        <w:rPr>
          <w:szCs w:val="28"/>
        </w:rPr>
        <w:t>Постановление</w:t>
      </w:r>
      <w:r w:rsidR="00405B47">
        <w:rPr>
          <w:szCs w:val="28"/>
        </w:rPr>
        <w:t xml:space="preserve"> вступает  в силу  после его официального опубликования.</w:t>
      </w:r>
    </w:p>
    <w:p w:rsidR="00405B47" w:rsidRDefault="0084555B" w:rsidP="00FF2ABB">
      <w:pPr>
        <w:pStyle w:val="a3"/>
        <w:ind w:firstLine="708"/>
        <w:rPr>
          <w:szCs w:val="28"/>
        </w:rPr>
      </w:pPr>
      <w:r>
        <w:rPr>
          <w:szCs w:val="28"/>
        </w:rPr>
        <w:t>4</w:t>
      </w:r>
      <w:r w:rsidR="00405B47">
        <w:rPr>
          <w:szCs w:val="28"/>
        </w:rPr>
        <w:t xml:space="preserve">. </w:t>
      </w:r>
      <w:proofErr w:type="gramStart"/>
      <w:r w:rsidR="00405B47">
        <w:rPr>
          <w:szCs w:val="28"/>
        </w:rPr>
        <w:t>Контроль за</w:t>
      </w:r>
      <w:proofErr w:type="gramEnd"/>
      <w:r w:rsidR="00405B47">
        <w:rPr>
          <w:szCs w:val="28"/>
        </w:rPr>
        <w:t xml:space="preserve"> исполнением настоящего </w:t>
      </w:r>
      <w:r w:rsidR="009E4E3D">
        <w:rPr>
          <w:szCs w:val="28"/>
        </w:rPr>
        <w:t>постановления</w:t>
      </w:r>
      <w:r w:rsidR="00405B47">
        <w:rPr>
          <w:szCs w:val="28"/>
        </w:rPr>
        <w:t xml:space="preserve"> оставляю за собой.</w:t>
      </w:r>
    </w:p>
    <w:p w:rsidR="0084555B" w:rsidRDefault="0084555B" w:rsidP="009E4E3D">
      <w:pPr>
        <w:rPr>
          <w:sz w:val="28"/>
          <w:szCs w:val="28"/>
        </w:rPr>
      </w:pPr>
    </w:p>
    <w:p w:rsidR="009E4E3D" w:rsidRDefault="009E4E3D" w:rsidP="009E4E3D">
      <w:pPr>
        <w:rPr>
          <w:sz w:val="28"/>
          <w:szCs w:val="28"/>
        </w:rPr>
      </w:pPr>
      <w:r>
        <w:rPr>
          <w:sz w:val="28"/>
          <w:szCs w:val="28"/>
        </w:rPr>
        <w:t>Глава Грушевского</w:t>
      </w:r>
    </w:p>
    <w:p w:rsidR="00405B47" w:rsidRDefault="009E4E3D" w:rsidP="002601D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Н.Л. Онищенк</w:t>
      </w:r>
      <w:r w:rsidR="002601D2">
        <w:rPr>
          <w:sz w:val="28"/>
          <w:szCs w:val="28"/>
        </w:rPr>
        <w:t>о</w:t>
      </w:r>
      <w:r w:rsidR="0074601D">
        <w:rPr>
          <w:sz w:val="28"/>
          <w:szCs w:val="28"/>
        </w:rPr>
        <w:t xml:space="preserve"> </w:t>
      </w:r>
      <w:r w:rsidR="006210E8">
        <w:rPr>
          <w:sz w:val="28"/>
          <w:szCs w:val="28"/>
        </w:rPr>
        <w:t xml:space="preserve">                                     </w:t>
      </w:r>
    </w:p>
    <w:p w:rsidR="00405B47" w:rsidRDefault="00405B47" w:rsidP="00405B47">
      <w:pPr>
        <w:jc w:val="center"/>
        <w:rPr>
          <w:sz w:val="28"/>
          <w:szCs w:val="28"/>
        </w:rPr>
      </w:pPr>
    </w:p>
    <w:p w:rsidR="002601D2" w:rsidRDefault="002601D2" w:rsidP="002601D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Проект </w:t>
      </w:r>
      <w:r w:rsidRPr="00F032F9">
        <w:rPr>
          <w:sz w:val="20"/>
          <w:szCs w:val="20"/>
        </w:rPr>
        <w:t>Постановлени</w:t>
      </w:r>
      <w:r>
        <w:rPr>
          <w:sz w:val="20"/>
          <w:szCs w:val="20"/>
        </w:rPr>
        <w:t>я</w:t>
      </w:r>
      <w:r w:rsidRPr="00F032F9">
        <w:rPr>
          <w:sz w:val="20"/>
          <w:szCs w:val="20"/>
        </w:rPr>
        <w:t xml:space="preserve"> вносит </w:t>
      </w:r>
    </w:p>
    <w:p w:rsidR="002601D2" w:rsidRDefault="002601D2" w:rsidP="002601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Ведущий специалист отдела </w:t>
      </w:r>
    </w:p>
    <w:p w:rsidR="002601D2" w:rsidRDefault="002601D2" w:rsidP="002601D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экономики и финансов</w:t>
      </w:r>
    </w:p>
    <w:p w:rsidR="002601D2" w:rsidRDefault="002601D2" w:rsidP="002601D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Садченкова Ю.С.</w:t>
      </w:r>
    </w:p>
    <w:p w:rsidR="0084555B" w:rsidRDefault="0084555B" w:rsidP="009E4E3D">
      <w:pPr>
        <w:rPr>
          <w:sz w:val="28"/>
          <w:szCs w:val="28"/>
        </w:rPr>
      </w:pPr>
    </w:p>
    <w:p w:rsidR="002601D2" w:rsidRDefault="002601D2" w:rsidP="002E1A8E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2E1A8E" w:rsidRDefault="002E1A8E" w:rsidP="002E1A8E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  <w:r w:rsidRPr="00A06D4D">
        <w:rPr>
          <w:b/>
          <w:bCs/>
          <w:color w:val="000000"/>
          <w:sz w:val="18"/>
          <w:szCs w:val="18"/>
        </w:rPr>
        <w:t>Приложение</w:t>
      </w:r>
      <w:r w:rsidR="00607047">
        <w:rPr>
          <w:b/>
          <w:bCs/>
          <w:color w:val="000000"/>
          <w:sz w:val="18"/>
          <w:szCs w:val="18"/>
        </w:rPr>
        <w:t xml:space="preserve"> 1</w:t>
      </w:r>
      <w:r w:rsidRPr="00A06D4D">
        <w:rPr>
          <w:b/>
          <w:bCs/>
          <w:color w:val="000000"/>
          <w:sz w:val="18"/>
          <w:szCs w:val="18"/>
        </w:rPr>
        <w:t xml:space="preserve"> </w:t>
      </w:r>
    </w:p>
    <w:p w:rsidR="002E1A8E" w:rsidRDefault="002E1A8E" w:rsidP="002E1A8E">
      <w:pPr>
        <w:shd w:val="clear" w:color="auto" w:fill="FFFFFF"/>
        <w:jc w:val="right"/>
        <w:rPr>
          <w:bCs/>
          <w:color w:val="000000"/>
          <w:sz w:val="18"/>
          <w:szCs w:val="18"/>
        </w:rPr>
      </w:pPr>
      <w:r w:rsidRPr="00A06D4D">
        <w:rPr>
          <w:bCs/>
          <w:color w:val="000000"/>
          <w:sz w:val="18"/>
          <w:szCs w:val="18"/>
        </w:rPr>
        <w:t xml:space="preserve">к </w:t>
      </w:r>
      <w:r w:rsidR="009E4E3D">
        <w:rPr>
          <w:bCs/>
          <w:color w:val="000000"/>
          <w:sz w:val="18"/>
          <w:szCs w:val="18"/>
        </w:rPr>
        <w:t>постановлению</w:t>
      </w:r>
    </w:p>
    <w:p w:rsidR="002E1A8E" w:rsidRPr="00A06D4D" w:rsidRDefault="002E1A8E" w:rsidP="002E1A8E">
      <w:pPr>
        <w:shd w:val="clear" w:color="auto" w:fill="FFFFFF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Администрации </w:t>
      </w:r>
      <w:r w:rsidR="009E4E3D">
        <w:rPr>
          <w:bCs/>
          <w:color w:val="000000"/>
          <w:sz w:val="18"/>
          <w:szCs w:val="18"/>
        </w:rPr>
        <w:t>Грушевского сельского поселения</w:t>
      </w:r>
    </w:p>
    <w:p w:rsidR="002E1A8E" w:rsidRPr="00A06D4D" w:rsidRDefault="00B12AB9" w:rsidP="002E1A8E">
      <w:pPr>
        <w:shd w:val="clear" w:color="auto" w:fill="FFFFFF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</w:t>
      </w:r>
      <w:r w:rsidR="00064B9E">
        <w:rPr>
          <w:bCs/>
          <w:color w:val="000000"/>
          <w:sz w:val="18"/>
          <w:szCs w:val="18"/>
        </w:rPr>
        <w:t>т</w:t>
      </w:r>
      <w:proofErr w:type="gramStart"/>
      <w:r>
        <w:rPr>
          <w:bCs/>
          <w:color w:val="000000"/>
          <w:sz w:val="18"/>
          <w:szCs w:val="18"/>
        </w:rPr>
        <w:t xml:space="preserve">         </w:t>
      </w:r>
      <w:r w:rsidR="002E1A8E" w:rsidRPr="00A06D4D">
        <w:rPr>
          <w:bCs/>
          <w:color w:val="000000"/>
          <w:sz w:val="18"/>
          <w:szCs w:val="18"/>
        </w:rPr>
        <w:t>.</w:t>
      </w:r>
      <w:proofErr w:type="gramEnd"/>
      <w:r w:rsidR="002E1A8E" w:rsidRPr="00A06D4D">
        <w:rPr>
          <w:bCs/>
          <w:color w:val="000000"/>
          <w:sz w:val="18"/>
          <w:szCs w:val="18"/>
        </w:rPr>
        <w:t xml:space="preserve"> № </w:t>
      </w:r>
      <w:r>
        <w:rPr>
          <w:bCs/>
          <w:color w:val="000000"/>
          <w:sz w:val="18"/>
          <w:szCs w:val="18"/>
        </w:rPr>
        <w:t>____</w:t>
      </w:r>
    </w:p>
    <w:p w:rsidR="00405B47" w:rsidRDefault="00405B47" w:rsidP="009E4E3D">
      <w:pPr>
        <w:rPr>
          <w:sz w:val="28"/>
          <w:szCs w:val="28"/>
        </w:rPr>
      </w:pPr>
    </w:p>
    <w:p w:rsidR="00405B47" w:rsidRPr="00395665" w:rsidRDefault="00405B47" w:rsidP="00405B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665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405B47" w:rsidRPr="00395665" w:rsidRDefault="00405B47" w:rsidP="00405B47">
      <w:pPr>
        <w:pStyle w:val="1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665">
        <w:rPr>
          <w:rFonts w:ascii="Times New Roman" w:hAnsi="Times New Roman" w:cs="Times New Roman"/>
          <w:b w:val="0"/>
          <w:sz w:val="28"/>
          <w:szCs w:val="28"/>
        </w:rPr>
        <w:t xml:space="preserve"> к отдельным видам товаров, работ, услуг</w:t>
      </w:r>
    </w:p>
    <w:p w:rsidR="00405B47" w:rsidRPr="00395665" w:rsidRDefault="00405B47" w:rsidP="00405B47">
      <w:pPr>
        <w:pStyle w:val="1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665">
        <w:rPr>
          <w:rFonts w:ascii="Times New Roman" w:hAnsi="Times New Roman" w:cs="Times New Roman"/>
          <w:b w:val="0"/>
          <w:sz w:val="28"/>
          <w:szCs w:val="28"/>
        </w:rPr>
        <w:t>(в том числе предельные цены товаров, работ, услуг),</w:t>
      </w:r>
    </w:p>
    <w:p w:rsidR="00405B47" w:rsidRPr="00395665" w:rsidRDefault="00405B47" w:rsidP="00405B47">
      <w:pPr>
        <w:pStyle w:val="1"/>
        <w:spacing w:before="0" w:after="0"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proofErr w:type="gramStart"/>
      <w:r w:rsidRPr="00395665">
        <w:rPr>
          <w:rFonts w:ascii="Times New Roman" w:hAnsi="Times New Roman" w:cs="Times New Roman"/>
          <w:b w:val="0"/>
          <w:sz w:val="28"/>
          <w:szCs w:val="28"/>
        </w:rPr>
        <w:t>закупаемым</w:t>
      </w:r>
      <w:proofErr w:type="gramEnd"/>
      <w:r w:rsidRPr="0039566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9E4E3D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39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E3D">
        <w:rPr>
          <w:rFonts w:ascii="Times New Roman" w:hAnsi="Times New Roman" w:cs="Times New Roman"/>
          <w:b w:val="0"/>
          <w:sz w:val="28"/>
          <w:szCs w:val="28"/>
        </w:rPr>
        <w:t>Грушевского сельского поселения</w:t>
      </w:r>
      <w:r w:rsidRPr="0039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555B" w:rsidRDefault="00405B47" w:rsidP="0084555B">
      <w:pPr>
        <w:pStyle w:val="a6"/>
        <w:numPr>
          <w:ilvl w:val="0"/>
          <w:numId w:val="1"/>
        </w:numPr>
        <w:spacing w:before="120" w:after="0" w:line="240" w:lineRule="auto"/>
        <w:ind w:left="0" w:hanging="27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sub_1001"/>
      <w:r w:rsidRPr="0084555B">
        <w:rPr>
          <w:rFonts w:ascii="Times New Roman" w:hAnsi="Times New Roman"/>
          <w:spacing w:val="-2"/>
          <w:sz w:val="28"/>
          <w:szCs w:val="28"/>
        </w:rPr>
        <w:t xml:space="preserve">Настоящий документ устанавливает требования к отдельным видам товаров, работ, услуг (в том числе предельные цены товаров, работ, услуг), закупаемым </w:t>
      </w:r>
      <w:r w:rsidR="002E1A8E" w:rsidRPr="0084555B">
        <w:rPr>
          <w:rFonts w:ascii="Times New Roman" w:hAnsi="Times New Roman"/>
          <w:spacing w:val="-2"/>
          <w:sz w:val="28"/>
          <w:szCs w:val="28"/>
        </w:rPr>
        <w:t>Администраци</w:t>
      </w:r>
      <w:r w:rsidR="009E4E3D">
        <w:rPr>
          <w:rFonts w:ascii="Times New Roman" w:hAnsi="Times New Roman"/>
          <w:spacing w:val="-2"/>
          <w:sz w:val="28"/>
          <w:szCs w:val="28"/>
        </w:rPr>
        <w:t>ей Грушевского сельского поселения</w:t>
      </w:r>
      <w:r w:rsidR="002E1A8E" w:rsidRPr="0084555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555B">
        <w:rPr>
          <w:rFonts w:ascii="Times New Roman" w:hAnsi="Times New Roman"/>
          <w:spacing w:val="-2"/>
          <w:sz w:val="28"/>
          <w:szCs w:val="28"/>
        </w:rPr>
        <w:t>(далее – Требования)</w:t>
      </w:r>
      <w:r w:rsidR="0084555B" w:rsidRPr="0084555B">
        <w:rPr>
          <w:rFonts w:ascii="Times New Roman" w:hAnsi="Times New Roman"/>
          <w:spacing w:val="-2"/>
          <w:sz w:val="28"/>
          <w:szCs w:val="28"/>
        </w:rPr>
        <w:t>.</w:t>
      </w:r>
    </w:p>
    <w:p w:rsidR="008A14D3" w:rsidRPr="0074601D" w:rsidRDefault="008A14D3" w:rsidP="008A14D3">
      <w:pPr>
        <w:pStyle w:val="a6"/>
        <w:numPr>
          <w:ilvl w:val="0"/>
          <w:numId w:val="1"/>
        </w:numPr>
        <w:spacing w:before="120" w:after="0" w:line="240" w:lineRule="auto"/>
        <w:ind w:left="0" w:hanging="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601D">
        <w:rPr>
          <w:rFonts w:ascii="Times New Roman" w:hAnsi="Times New Roman"/>
          <w:spacing w:val="-2"/>
          <w:sz w:val="28"/>
          <w:szCs w:val="28"/>
        </w:rPr>
        <w:t xml:space="preserve">Требования применяются для обоснования объекта и (или) объектов закупки </w:t>
      </w:r>
      <w:r w:rsidR="0074601D">
        <w:rPr>
          <w:rFonts w:ascii="Times New Roman" w:hAnsi="Times New Roman"/>
          <w:spacing w:val="-2"/>
          <w:sz w:val="28"/>
          <w:szCs w:val="28"/>
        </w:rPr>
        <w:t>Администраци</w:t>
      </w:r>
      <w:r w:rsidR="009E4E3D">
        <w:rPr>
          <w:rFonts w:ascii="Times New Roman" w:hAnsi="Times New Roman"/>
          <w:spacing w:val="-2"/>
          <w:sz w:val="28"/>
          <w:szCs w:val="28"/>
        </w:rPr>
        <w:t>ей Грушевского сельского поселения.</w:t>
      </w:r>
    </w:p>
    <w:p w:rsidR="008A14D3" w:rsidRPr="0074601D" w:rsidRDefault="008A14D3" w:rsidP="008A14D3">
      <w:pPr>
        <w:pStyle w:val="a6"/>
        <w:numPr>
          <w:ilvl w:val="0"/>
          <w:numId w:val="1"/>
        </w:numPr>
        <w:ind w:left="0" w:hanging="27"/>
        <w:jc w:val="both"/>
        <w:rPr>
          <w:rFonts w:ascii="Times New Roman" w:hAnsi="Times New Roman"/>
          <w:sz w:val="28"/>
          <w:szCs w:val="28"/>
        </w:rPr>
      </w:pPr>
      <w:r w:rsidRPr="0074601D">
        <w:rPr>
          <w:rFonts w:ascii="Times New Roman" w:hAnsi="Times New Roman"/>
          <w:sz w:val="28"/>
          <w:szCs w:val="28"/>
        </w:rPr>
        <w:t xml:space="preserve">Предельные цены товаров, работ, услуг  определены с учетом положений </w:t>
      </w:r>
      <w:hyperlink r:id="rId7" w:history="1">
        <w:r w:rsidRPr="0074601D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статьи 22</w:t>
        </w:r>
      </w:hyperlink>
      <w:r w:rsidRPr="0074601D">
        <w:rPr>
          <w:rFonts w:ascii="Times New Roman" w:hAnsi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8A14D3" w:rsidRPr="0074601D" w:rsidRDefault="008A14D3" w:rsidP="008A14D3">
      <w:pPr>
        <w:pStyle w:val="a6"/>
        <w:numPr>
          <w:ilvl w:val="0"/>
          <w:numId w:val="1"/>
        </w:numPr>
        <w:spacing w:before="120"/>
        <w:ind w:left="0" w:hanging="27"/>
        <w:jc w:val="both"/>
        <w:rPr>
          <w:rFonts w:ascii="Times New Roman" w:hAnsi="Times New Roman"/>
          <w:sz w:val="28"/>
          <w:szCs w:val="28"/>
        </w:rPr>
      </w:pPr>
      <w:r w:rsidRPr="0074601D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установлены с учетом категорий и (или) групп должностей работников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Pr="0074601D">
        <w:rPr>
          <w:rFonts w:ascii="Times New Roman" w:hAnsi="Times New Roman"/>
          <w:sz w:val="28"/>
          <w:szCs w:val="28"/>
        </w:rPr>
        <w:t>.</w:t>
      </w:r>
    </w:p>
    <w:p w:rsidR="0084555B" w:rsidRPr="0084555B" w:rsidRDefault="0084555B" w:rsidP="0084555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color w:val="000000"/>
          <w:sz w:val="28"/>
          <w:szCs w:val="28"/>
        </w:rPr>
      </w:pPr>
      <w:r w:rsidRPr="0084555B">
        <w:rPr>
          <w:rFonts w:ascii="Times New Roman" w:hAnsi="Times New Roman"/>
          <w:color w:val="000000"/>
          <w:sz w:val="28"/>
          <w:szCs w:val="28"/>
        </w:rPr>
        <w:t>Настоящие Требования содержат:</w:t>
      </w:r>
    </w:p>
    <w:p w:rsidR="0084555B" w:rsidRDefault="0084555B" w:rsidP="0084555B">
      <w:pPr>
        <w:pStyle w:val="a6"/>
        <w:widowControl w:val="0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4555B">
        <w:rPr>
          <w:rFonts w:ascii="Times New Roman" w:hAnsi="Times New Roman"/>
          <w:color w:val="000000"/>
          <w:sz w:val="28"/>
          <w:szCs w:val="28"/>
        </w:rPr>
        <w:t>а) Обязательный перечень, в котором устанавливаются требования к отдельным видам товаров, работ, услуг (в том числе предельные цены товаров, работ, услуг) согласно приложению №1 к настоящим Требованиям;</w:t>
      </w:r>
    </w:p>
    <w:p w:rsidR="0084555B" w:rsidRDefault="0084555B" w:rsidP="0084555B">
      <w:pPr>
        <w:pStyle w:val="a6"/>
        <w:widowControl w:val="0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4555B">
        <w:rPr>
          <w:rFonts w:ascii="Times New Roman" w:hAnsi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/>
          <w:color w:val="000000"/>
          <w:sz w:val="28"/>
          <w:szCs w:val="28"/>
        </w:rPr>
        <w:t xml:space="preserve">Ведомственный </w:t>
      </w:r>
      <w:r w:rsidRPr="0084555B">
        <w:rPr>
          <w:rFonts w:ascii="Times New Roman" w:hAnsi="Times New Roman"/>
          <w:color w:val="000000"/>
          <w:sz w:val="28"/>
          <w:szCs w:val="28"/>
        </w:rPr>
        <w:t>перечень,</w:t>
      </w:r>
      <w:r w:rsidRPr="0084555B">
        <w:rPr>
          <w:rFonts w:ascii="Times New Roman" w:hAnsi="Times New Roman"/>
          <w:b/>
          <w:sz w:val="28"/>
          <w:szCs w:val="28"/>
        </w:rPr>
        <w:t xml:space="preserve"> </w:t>
      </w:r>
      <w:r w:rsidRPr="0084555B">
        <w:rPr>
          <w:rFonts w:ascii="Times New Roman" w:hAnsi="Times New Roman"/>
          <w:color w:val="000000"/>
          <w:sz w:val="28"/>
          <w:szCs w:val="28"/>
        </w:rPr>
        <w:t xml:space="preserve">закупаемых </w:t>
      </w:r>
      <w:r w:rsidRPr="0084555B">
        <w:rPr>
          <w:rFonts w:ascii="Times New Roman" w:hAnsi="Times New Roman"/>
          <w:sz w:val="28"/>
          <w:szCs w:val="28"/>
        </w:rPr>
        <w:t>Администраци</w:t>
      </w:r>
      <w:r w:rsidR="009E4E3D">
        <w:rPr>
          <w:rFonts w:ascii="Times New Roman" w:hAnsi="Times New Roman"/>
          <w:sz w:val="28"/>
          <w:szCs w:val="28"/>
        </w:rPr>
        <w:t>ей Грушевского сельского поселения</w:t>
      </w:r>
      <w:r w:rsidRPr="0084555B">
        <w:rPr>
          <w:rFonts w:ascii="Times New Roman" w:hAnsi="Times New Roman"/>
          <w:color w:val="000000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4555B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 к настоящим Требованиям.</w:t>
      </w:r>
    </w:p>
    <w:p w:rsidR="0084555B" w:rsidRDefault="0084555B" w:rsidP="0084555B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color w:val="000000"/>
          <w:sz w:val="28"/>
          <w:szCs w:val="28"/>
        </w:rPr>
      </w:pPr>
      <w:r w:rsidRPr="0084555B">
        <w:rPr>
          <w:rFonts w:ascii="Times New Roman" w:hAnsi="Times New Roman"/>
          <w:color w:val="000000"/>
          <w:sz w:val="28"/>
          <w:szCs w:val="28"/>
        </w:rPr>
        <w:t>Ведомственный перечень составлен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A14D3" w:rsidRPr="008A14D3" w:rsidRDefault="0084555B" w:rsidP="008A14D3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color w:val="000000"/>
          <w:sz w:val="28"/>
          <w:szCs w:val="28"/>
        </w:rPr>
      </w:pPr>
      <w:r w:rsidRPr="0084555B">
        <w:rPr>
          <w:rFonts w:ascii="Times New Roman" w:hAnsi="Times New Roman"/>
          <w:sz w:val="28"/>
          <w:szCs w:val="28"/>
        </w:rPr>
        <w:t>Обязательными критериями отбора отдельных видов товаров,</w:t>
      </w:r>
      <w:r w:rsidR="0074601D">
        <w:rPr>
          <w:rFonts w:ascii="Times New Roman" w:hAnsi="Times New Roman"/>
          <w:sz w:val="28"/>
          <w:szCs w:val="28"/>
        </w:rPr>
        <w:t xml:space="preserve"> работ, услуг, не включенных в О</w:t>
      </w:r>
      <w:r w:rsidRPr="0084555B">
        <w:rPr>
          <w:rFonts w:ascii="Times New Roman" w:hAnsi="Times New Roman"/>
          <w:sz w:val="28"/>
          <w:szCs w:val="28"/>
        </w:rPr>
        <w:t>бязательный перечень, применяемыми при формировании Ведомственного перечня, одновременно являются:</w:t>
      </w:r>
    </w:p>
    <w:p w:rsidR="008A14D3" w:rsidRPr="008A14D3" w:rsidRDefault="0084555B" w:rsidP="008A14D3">
      <w:pPr>
        <w:pStyle w:val="a6"/>
        <w:widowControl w:val="0"/>
        <w:autoSpaceDE w:val="0"/>
        <w:autoSpaceDN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14D3">
        <w:rPr>
          <w:rFonts w:ascii="Times New Roman" w:hAnsi="Times New Roman"/>
          <w:sz w:val="28"/>
          <w:szCs w:val="28"/>
        </w:rPr>
        <w:t xml:space="preserve">а) доля расходов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="008A14D3" w:rsidRPr="008A14D3">
        <w:rPr>
          <w:rFonts w:ascii="Times New Roman" w:hAnsi="Times New Roman"/>
          <w:sz w:val="28"/>
          <w:szCs w:val="28"/>
        </w:rPr>
        <w:t xml:space="preserve"> </w:t>
      </w:r>
      <w:r w:rsidRPr="008A14D3">
        <w:rPr>
          <w:rFonts w:ascii="Times New Roman" w:hAnsi="Times New Roman"/>
          <w:sz w:val="28"/>
          <w:szCs w:val="28"/>
        </w:rPr>
        <w:t xml:space="preserve">на приобретение отдельного вида товаров, работ, услуг для обеспечения нужд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="008A14D3" w:rsidRPr="008A14D3">
        <w:rPr>
          <w:rFonts w:ascii="Times New Roman" w:hAnsi="Times New Roman"/>
          <w:sz w:val="28"/>
          <w:szCs w:val="28"/>
        </w:rPr>
        <w:t xml:space="preserve"> </w:t>
      </w:r>
      <w:r w:rsidRPr="008A14D3">
        <w:rPr>
          <w:rFonts w:ascii="Times New Roman" w:hAnsi="Times New Roman"/>
          <w:sz w:val="28"/>
          <w:szCs w:val="28"/>
        </w:rPr>
        <w:t xml:space="preserve">за отчетный финансовый год в общем объеме расходов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Pr="008A14D3"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8A14D3" w:rsidRDefault="0084555B" w:rsidP="008A14D3">
      <w:pPr>
        <w:pStyle w:val="a6"/>
        <w:widowControl w:val="0"/>
        <w:autoSpaceDE w:val="0"/>
        <w:autoSpaceDN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14D3">
        <w:rPr>
          <w:rFonts w:ascii="Times New Roman" w:hAnsi="Times New Roman"/>
          <w:sz w:val="28"/>
          <w:szCs w:val="28"/>
        </w:rPr>
        <w:t xml:space="preserve">б) доля контрактов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 xml:space="preserve">Грушевского сельского поселения </w:t>
      </w:r>
      <w:r w:rsidRPr="008A14D3">
        <w:rPr>
          <w:rFonts w:ascii="Times New Roman" w:hAnsi="Times New Roman"/>
          <w:sz w:val="28"/>
          <w:szCs w:val="28"/>
        </w:rPr>
        <w:t xml:space="preserve">на приобретение отдельного вида товаров, работ, услуг, заключенных в отчетном </w:t>
      </w:r>
      <w:r w:rsidRPr="008A14D3">
        <w:rPr>
          <w:rFonts w:ascii="Times New Roman" w:hAnsi="Times New Roman"/>
          <w:sz w:val="28"/>
          <w:szCs w:val="28"/>
        </w:rPr>
        <w:lastRenderedPageBreak/>
        <w:t xml:space="preserve">финансовом году, в общем количестве контрактов </w:t>
      </w:r>
      <w:r w:rsidR="0074601D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Pr="008A14D3"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84555B" w:rsidRDefault="0084555B" w:rsidP="008A14D3">
      <w:pPr>
        <w:pStyle w:val="a6"/>
        <w:widowControl w:val="0"/>
        <w:autoSpaceDE w:val="0"/>
        <w:autoSpaceDN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14D3">
        <w:rPr>
          <w:rFonts w:ascii="Times New Roman" w:hAnsi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указанных в настоящем пункте критериев превышает 20 процентов.</w:t>
      </w:r>
    </w:p>
    <w:p w:rsidR="0074601D" w:rsidRPr="0074601D" w:rsidRDefault="0074601D" w:rsidP="0074601D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74601D">
        <w:rPr>
          <w:rFonts w:ascii="Times New Roman" w:hAnsi="Times New Roman"/>
          <w:sz w:val="28"/>
          <w:szCs w:val="28"/>
        </w:rPr>
        <w:t>ритерии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4601D">
        <w:rPr>
          <w:rFonts w:ascii="Times New Roman" w:hAnsi="Times New Roman"/>
          <w:sz w:val="28"/>
          <w:szCs w:val="28"/>
        </w:rPr>
        <w:t xml:space="preserve">установленные </w:t>
      </w:r>
      <w:hyperlink r:id="rId8" w:anchor="P51" w:history="1">
        <w:r w:rsidRPr="0074601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7</w:t>
      </w:r>
      <w:r w:rsidRPr="0074601D">
        <w:rPr>
          <w:rFonts w:ascii="Times New Roman" w:hAnsi="Times New Roman"/>
          <w:sz w:val="28"/>
          <w:szCs w:val="28"/>
        </w:rPr>
        <w:t xml:space="preserve"> настоящих Требований </w:t>
      </w:r>
      <w:r>
        <w:rPr>
          <w:rFonts w:ascii="Times New Roman" w:hAnsi="Times New Roman"/>
          <w:sz w:val="28"/>
          <w:szCs w:val="28"/>
        </w:rPr>
        <w:t>применяются</w:t>
      </w:r>
      <w:proofErr w:type="gramEnd"/>
      <w:r w:rsidRPr="0074601D">
        <w:rPr>
          <w:rFonts w:ascii="Times New Roman" w:hAnsi="Times New Roman"/>
          <w:sz w:val="28"/>
          <w:szCs w:val="28"/>
        </w:rPr>
        <w:t xml:space="preserve"> исходя из определения их значений в процентном отношении к объему осуществляемых </w:t>
      </w:r>
      <w:r w:rsidR="009E4E3D">
        <w:rPr>
          <w:rFonts w:ascii="Times New Roman" w:hAnsi="Times New Roman"/>
          <w:sz w:val="28"/>
          <w:szCs w:val="28"/>
        </w:rPr>
        <w:t>Администрацией</w:t>
      </w:r>
      <w:r w:rsidRPr="0074601D">
        <w:rPr>
          <w:rFonts w:ascii="Times New Roman" w:hAnsi="Times New Roman"/>
          <w:sz w:val="28"/>
          <w:szCs w:val="28"/>
        </w:rPr>
        <w:t xml:space="preserve"> закупок.</w:t>
      </w:r>
    </w:p>
    <w:p w:rsidR="00B11EF9" w:rsidRPr="00B11EF9" w:rsidRDefault="00B11EF9" w:rsidP="00B11EF9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sz w:val="28"/>
          <w:szCs w:val="28"/>
        </w:rPr>
      </w:pPr>
      <w:r w:rsidRPr="00B11EF9">
        <w:rPr>
          <w:rFonts w:ascii="Times New Roman" w:hAnsi="Times New Roman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11EF9" w:rsidRPr="00B11EF9" w:rsidRDefault="00B11EF9" w:rsidP="009D3180">
      <w:pPr>
        <w:pStyle w:val="a6"/>
        <w:widowControl w:val="0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180">
        <w:rPr>
          <w:rFonts w:ascii="Times New Roman" w:hAnsi="Times New Roman"/>
          <w:color w:val="000000"/>
          <w:sz w:val="28"/>
          <w:szCs w:val="28"/>
        </w:rPr>
        <w:t xml:space="preserve">а) с учетом категорий и (или) групп должностей работников </w:t>
      </w:r>
      <w:r w:rsidR="009D3180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Pr="00B11EF9">
        <w:rPr>
          <w:rFonts w:ascii="Times New Roman" w:hAnsi="Times New Roman"/>
          <w:color w:val="000000"/>
          <w:sz w:val="28"/>
          <w:szCs w:val="28"/>
        </w:rPr>
        <w:t xml:space="preserve">, если затраты на их приобретение в соответствии </w:t>
      </w:r>
      <w:r w:rsidR="00FD4F2B">
        <w:rPr>
          <w:rFonts w:ascii="Times New Roman" w:hAnsi="Times New Roman"/>
          <w:color w:val="000000"/>
          <w:sz w:val="28"/>
          <w:szCs w:val="28"/>
        </w:rPr>
        <w:t>с</w:t>
      </w:r>
      <w:r w:rsidRPr="00B11EF9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</w:t>
      </w:r>
      <w:r w:rsidR="009D3180" w:rsidRPr="009D3180">
        <w:rPr>
          <w:rFonts w:ascii="Times New Roman" w:hAnsi="Times New Roman"/>
          <w:sz w:val="28"/>
          <w:szCs w:val="28"/>
        </w:rPr>
        <w:t xml:space="preserve">Администрации </w:t>
      </w:r>
      <w:r w:rsidR="009E4E3D"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="009D3180" w:rsidRPr="009D3180">
        <w:rPr>
          <w:rFonts w:ascii="Times New Roman" w:hAnsi="Times New Roman"/>
          <w:sz w:val="28"/>
          <w:szCs w:val="28"/>
        </w:rPr>
        <w:t xml:space="preserve"> от </w:t>
      </w:r>
      <w:r w:rsidR="009E4E3D">
        <w:rPr>
          <w:rFonts w:ascii="Times New Roman" w:hAnsi="Times New Roman"/>
          <w:sz w:val="28"/>
          <w:szCs w:val="28"/>
        </w:rPr>
        <w:t>14</w:t>
      </w:r>
      <w:r w:rsidR="009D3180" w:rsidRPr="009D3180">
        <w:rPr>
          <w:rFonts w:ascii="Times New Roman" w:hAnsi="Times New Roman"/>
          <w:sz w:val="28"/>
          <w:szCs w:val="28"/>
        </w:rPr>
        <w:t xml:space="preserve">.12.2015 № </w:t>
      </w:r>
      <w:r w:rsidR="009E4E3D">
        <w:rPr>
          <w:rFonts w:ascii="Times New Roman" w:hAnsi="Times New Roman"/>
          <w:sz w:val="28"/>
          <w:szCs w:val="28"/>
        </w:rPr>
        <w:t>77</w:t>
      </w:r>
      <w:r w:rsidR="009D3180" w:rsidRPr="009D3180">
        <w:rPr>
          <w:rFonts w:ascii="Times New Roman" w:hAnsi="Times New Roman"/>
          <w:sz w:val="28"/>
          <w:szCs w:val="28"/>
        </w:rPr>
        <w:t>1</w:t>
      </w:r>
      <w:r w:rsidRPr="00B11EF9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11EF9">
        <w:rPr>
          <w:rFonts w:ascii="Times New Roman" w:hAnsi="Times New Roman"/>
          <w:color w:val="000000"/>
          <w:sz w:val="28"/>
          <w:szCs w:val="28"/>
        </w:rPr>
        <w:t xml:space="preserve"> определяются с учетом категорий и (или) групп должностей работников;</w:t>
      </w:r>
    </w:p>
    <w:p w:rsidR="009D3180" w:rsidRDefault="00B11EF9" w:rsidP="009D3180">
      <w:pPr>
        <w:pStyle w:val="a6"/>
        <w:widowControl w:val="0"/>
        <w:autoSpaceDE w:val="0"/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1EF9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9D3180">
        <w:rPr>
          <w:rFonts w:ascii="Times New Roman" w:hAnsi="Times New Roman"/>
          <w:color w:val="000000"/>
          <w:sz w:val="28"/>
          <w:szCs w:val="28"/>
        </w:rPr>
        <w:t>без</w:t>
      </w:r>
      <w:r w:rsidRPr="00B11EF9"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="009D3180">
        <w:rPr>
          <w:rFonts w:ascii="Times New Roman" w:hAnsi="Times New Roman"/>
          <w:color w:val="000000"/>
          <w:sz w:val="28"/>
          <w:szCs w:val="28"/>
        </w:rPr>
        <w:t>а</w:t>
      </w:r>
      <w:r w:rsidRPr="00B11EF9">
        <w:rPr>
          <w:rFonts w:ascii="Times New Roman" w:hAnsi="Times New Roman"/>
          <w:color w:val="000000"/>
          <w:sz w:val="28"/>
          <w:szCs w:val="28"/>
        </w:rPr>
        <w:t xml:space="preserve"> категорий и (или) групп должностей работников, если нормативные затраты в соответствии с Требованиями к определению нормативных затрат не определяются с учетом категорий и (или) групп должностей работников</w:t>
      </w:r>
      <w:r w:rsidR="009D3180">
        <w:rPr>
          <w:rFonts w:ascii="Times New Roman" w:hAnsi="Times New Roman"/>
          <w:color w:val="000000"/>
          <w:sz w:val="28"/>
          <w:szCs w:val="28"/>
        </w:rPr>
        <w:t>.</w:t>
      </w:r>
      <w:r w:rsidRPr="00B11E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1EF9" w:rsidRPr="009D3180" w:rsidRDefault="00B11EF9" w:rsidP="009D3180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hanging="27"/>
        <w:jc w:val="both"/>
        <w:rPr>
          <w:rFonts w:ascii="Times New Roman" w:hAnsi="Times New Roman"/>
          <w:color w:val="000000"/>
          <w:sz w:val="28"/>
          <w:szCs w:val="28"/>
        </w:rPr>
      </w:pPr>
      <w:r w:rsidRPr="009D3180">
        <w:rPr>
          <w:rFonts w:ascii="Times New Roman" w:hAnsi="Times New Roman"/>
          <w:color w:val="000000"/>
          <w:sz w:val="28"/>
          <w:szCs w:val="28"/>
        </w:rPr>
        <w:t xml:space="preserve">Предельные цены товаров, работ, услуг устанавливаются </w:t>
      </w:r>
      <w:r w:rsidR="009D3180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9E4E3D">
        <w:rPr>
          <w:rFonts w:ascii="Times New Roman" w:hAnsi="Times New Roman"/>
          <w:color w:val="000000"/>
          <w:sz w:val="28"/>
          <w:szCs w:val="28"/>
        </w:rPr>
        <w:t>ей</w:t>
      </w:r>
      <w:r w:rsidR="009D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E3D">
        <w:rPr>
          <w:rFonts w:ascii="Times New Roman" w:hAnsi="Times New Roman"/>
          <w:color w:val="000000"/>
          <w:sz w:val="28"/>
          <w:szCs w:val="28"/>
        </w:rPr>
        <w:t>Грушевского сельского поселения</w:t>
      </w:r>
      <w:r w:rsidR="009D3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3180">
        <w:rPr>
          <w:rFonts w:ascii="Times New Roman" w:hAnsi="Times New Roman"/>
          <w:color w:val="000000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bookmarkEnd w:id="0"/>
    <w:p w:rsidR="00405B47" w:rsidRPr="00CA00A0" w:rsidRDefault="00405B47" w:rsidP="00405B47">
      <w:pPr>
        <w:spacing w:after="200" w:line="276" w:lineRule="auto"/>
        <w:jc w:val="both"/>
        <w:rPr>
          <w:spacing w:val="-2"/>
          <w:sz w:val="28"/>
          <w:szCs w:val="28"/>
        </w:rPr>
      </w:pPr>
    </w:p>
    <w:p w:rsidR="00405B47" w:rsidRPr="00CA00A0" w:rsidRDefault="00405B47" w:rsidP="00405B47">
      <w:pPr>
        <w:spacing w:after="200" w:line="276" w:lineRule="auto"/>
        <w:jc w:val="both"/>
        <w:rPr>
          <w:rStyle w:val="a7"/>
          <w:b w:val="0"/>
          <w:sz w:val="28"/>
          <w:szCs w:val="28"/>
        </w:rPr>
      </w:pPr>
    </w:p>
    <w:p w:rsidR="00405B47" w:rsidRDefault="00405B47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  <w:sectPr w:rsidR="002D31A4" w:rsidSect="002601D2">
          <w:pgSz w:w="11906" w:h="16838"/>
          <w:pgMar w:top="180" w:right="707" w:bottom="360" w:left="1276" w:header="708" w:footer="708" w:gutter="0"/>
          <w:cols w:space="708"/>
          <w:docGrid w:linePitch="360"/>
        </w:sectPr>
      </w:pPr>
    </w:p>
    <w:p w:rsidR="0096590E" w:rsidRDefault="0096590E" w:rsidP="0096590E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  <w:r w:rsidRPr="00A06D4D">
        <w:rPr>
          <w:b/>
          <w:bCs/>
          <w:color w:val="000000"/>
          <w:sz w:val="18"/>
          <w:szCs w:val="18"/>
        </w:rPr>
        <w:lastRenderedPageBreak/>
        <w:t>Приложение</w:t>
      </w:r>
      <w:r>
        <w:rPr>
          <w:b/>
          <w:bCs/>
          <w:color w:val="000000"/>
          <w:sz w:val="18"/>
          <w:szCs w:val="18"/>
        </w:rPr>
        <w:t xml:space="preserve"> 1</w:t>
      </w:r>
      <w:r w:rsidRPr="00A06D4D">
        <w:rPr>
          <w:b/>
          <w:bCs/>
          <w:color w:val="000000"/>
          <w:sz w:val="18"/>
          <w:szCs w:val="18"/>
        </w:rPr>
        <w:t xml:space="preserve"> </w:t>
      </w:r>
    </w:p>
    <w:p w:rsidR="0096590E" w:rsidRDefault="0096590E" w:rsidP="0096590E">
      <w:pPr>
        <w:shd w:val="clear" w:color="auto" w:fill="FFFFFF"/>
        <w:jc w:val="right"/>
        <w:rPr>
          <w:bCs/>
          <w:color w:val="000000"/>
          <w:sz w:val="18"/>
          <w:szCs w:val="18"/>
        </w:rPr>
      </w:pPr>
      <w:r w:rsidRPr="00A06D4D">
        <w:rPr>
          <w:bCs/>
          <w:color w:val="000000"/>
          <w:sz w:val="18"/>
          <w:szCs w:val="18"/>
        </w:rPr>
        <w:t xml:space="preserve">к </w:t>
      </w:r>
      <w:r>
        <w:rPr>
          <w:bCs/>
          <w:color w:val="000000"/>
          <w:sz w:val="18"/>
          <w:szCs w:val="18"/>
        </w:rPr>
        <w:t>Требованиям</w:t>
      </w:r>
    </w:p>
    <w:p w:rsidR="0096590E" w:rsidRPr="00A06D4D" w:rsidRDefault="0096590E" w:rsidP="0096590E">
      <w:pPr>
        <w:shd w:val="clear" w:color="auto" w:fill="FFFFFF"/>
        <w:jc w:val="right"/>
        <w:rPr>
          <w:bCs/>
          <w:color w:val="000000"/>
          <w:sz w:val="18"/>
          <w:szCs w:val="18"/>
        </w:rPr>
      </w:pPr>
    </w:p>
    <w:p w:rsidR="002D31A4" w:rsidRPr="00CA00A0" w:rsidRDefault="0096590E" w:rsidP="002D3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ОБЯЗАТЕЛЬНЫЙ </w:t>
      </w:r>
      <w:r w:rsidR="002D31A4" w:rsidRPr="00CA00A0">
        <w:rPr>
          <w:b/>
          <w:bCs/>
          <w:sz w:val="28"/>
          <w:szCs w:val="28"/>
        </w:rPr>
        <w:t>ПЕРЕЧЕНЬ</w:t>
      </w:r>
    </w:p>
    <w:p w:rsidR="002D31A4" w:rsidRPr="00CA00A0" w:rsidRDefault="002D31A4" w:rsidP="002D31A4">
      <w:pPr>
        <w:jc w:val="center"/>
        <w:rPr>
          <w:b/>
          <w:bCs/>
          <w:sz w:val="28"/>
          <w:szCs w:val="28"/>
        </w:rPr>
      </w:pPr>
      <w:r w:rsidRPr="00CA00A0"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2D31A4" w:rsidRDefault="002D31A4" w:rsidP="002D31A4">
      <w:pPr>
        <w:jc w:val="center"/>
        <w:rPr>
          <w:b/>
          <w:bCs/>
          <w:sz w:val="28"/>
          <w:szCs w:val="28"/>
        </w:rPr>
      </w:pPr>
      <w:r w:rsidRPr="00CA00A0">
        <w:rPr>
          <w:b/>
          <w:bCs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2D31A4" w:rsidRPr="00A87B6D" w:rsidRDefault="009E4E3D" w:rsidP="002D31A4">
      <w:pPr>
        <w:pStyle w:val="aa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Грушевского сельского поселения</w:t>
      </w:r>
      <w:r w:rsidR="002D31A4" w:rsidRPr="00A87B6D">
        <w:rPr>
          <w:b/>
          <w:spacing w:val="-2"/>
          <w:sz w:val="28"/>
          <w:szCs w:val="28"/>
          <w:u w:val="single"/>
        </w:rPr>
        <w:t xml:space="preserve"> </w:t>
      </w:r>
    </w:p>
    <w:p w:rsidR="002D31A4" w:rsidRDefault="002D31A4" w:rsidP="002D31A4">
      <w:pPr>
        <w:pStyle w:val="aa"/>
        <w:jc w:val="center"/>
        <w:rPr>
          <w:u w:val="single"/>
        </w:rPr>
      </w:pPr>
      <w:r w:rsidRPr="009327BF">
        <w:rPr>
          <w:u w:val="single"/>
        </w:rPr>
        <w:t>(наименование субъекта формирования ведомственного перечня)</w:t>
      </w:r>
    </w:p>
    <w:p w:rsidR="00514BAA" w:rsidRDefault="00514BAA" w:rsidP="002D31A4">
      <w:pPr>
        <w:pStyle w:val="aa"/>
        <w:jc w:val="center"/>
        <w:rPr>
          <w:u w:val="single"/>
        </w:rPr>
      </w:pPr>
    </w:p>
    <w:tbl>
      <w:tblPr>
        <w:tblW w:w="14759" w:type="dxa"/>
        <w:tblInd w:w="93" w:type="dxa"/>
        <w:tblLayout w:type="fixed"/>
        <w:tblLook w:val="04A0"/>
      </w:tblPr>
      <w:tblGrid>
        <w:gridCol w:w="696"/>
        <w:gridCol w:w="1020"/>
        <w:gridCol w:w="2268"/>
        <w:gridCol w:w="851"/>
        <w:gridCol w:w="992"/>
        <w:gridCol w:w="1843"/>
        <w:gridCol w:w="1417"/>
        <w:gridCol w:w="1418"/>
        <w:gridCol w:w="1418"/>
        <w:gridCol w:w="1417"/>
        <w:gridCol w:w="1419"/>
      </w:tblGrid>
      <w:tr w:rsidR="00514BAA" w:rsidRPr="00A616B2" w:rsidTr="00972C14">
        <w:trPr>
          <w:trHeight w:val="535"/>
          <w:tblHeader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Код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по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ОКПД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7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514BAA" w:rsidRPr="00A616B2" w:rsidTr="00972C14">
        <w:trPr>
          <w:trHeight w:val="1200"/>
          <w:tblHeader/>
        </w:trPr>
        <w:tc>
          <w:tcPr>
            <w:tcW w:w="6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9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514BAA" w:rsidRPr="00A616B2" w:rsidTr="00972C14">
        <w:trPr>
          <w:trHeight w:val="1275"/>
          <w:tblHeader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характеристики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Главная группа должностей муниципальной службы</w:t>
            </w:r>
          </w:p>
          <w:p w:rsidR="00514BAA" w:rsidRPr="0036706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14BA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Ведущая группа должностей муниципальной службы</w:t>
            </w:r>
          </w:p>
          <w:p w:rsidR="00514BAA" w:rsidRPr="0036706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Старшая группа должностей муниципальной службы</w:t>
            </w:r>
          </w:p>
          <w:p w:rsidR="00514BAA" w:rsidRPr="0036706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Младшая группа должностей муниципальной службы</w:t>
            </w:r>
          </w:p>
          <w:p w:rsidR="00514BAA" w:rsidRPr="0036706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36706A" w:rsidRDefault="00514BAA" w:rsidP="0021706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Технические работники</w:t>
            </w:r>
          </w:p>
        </w:tc>
      </w:tr>
      <w:tr w:rsidR="00514BAA" w:rsidRPr="00A616B2" w:rsidTr="00972C14">
        <w:trPr>
          <w:trHeight w:val="330"/>
          <w:tblHeader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514BAA" w:rsidRPr="00A616B2" w:rsidTr="00972C14">
        <w:trPr>
          <w:trHeight w:val="1140"/>
        </w:trPr>
        <w:tc>
          <w:tcPr>
            <w:tcW w:w="1475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4BAA" w:rsidRPr="001A68F9" w:rsidRDefault="00514BAA" w:rsidP="004843F4">
            <w:pPr>
              <w:jc w:val="center"/>
              <w:rPr>
                <w:color w:val="000000"/>
              </w:rPr>
            </w:pPr>
            <w:proofErr w:type="gramStart"/>
            <w:r w:rsidRPr="004843F4">
              <w:rPr>
                <w:color w:val="000000"/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</w:t>
            </w:r>
            <w:r w:rsidRPr="001A68F9">
              <w:rPr>
                <w:color w:val="000000"/>
              </w:rPr>
              <w:t xml:space="preserve"> </w:t>
            </w:r>
            <w:r w:rsidR="00EF2C1E" w:rsidRPr="00856F70">
              <w:rPr>
                <w:sz w:val="20"/>
                <w:szCs w:val="20"/>
              </w:rPr>
              <w:t xml:space="preserve"> Правилам определения требований к закупаемым </w:t>
            </w:r>
            <w:r w:rsidR="00EF2C1E" w:rsidRPr="00A052BB">
              <w:rPr>
                <w:sz w:val="20"/>
                <w:szCs w:val="20"/>
              </w:rPr>
              <w:t xml:space="preserve">Администрацией Грушевского сельского поселения и подведомственными </w:t>
            </w:r>
            <w:r w:rsidR="00EF2C1E">
              <w:rPr>
                <w:sz w:val="20"/>
                <w:szCs w:val="20"/>
              </w:rPr>
              <w:t>ей</w:t>
            </w:r>
            <w:r w:rsidR="00EF2C1E" w:rsidRPr="00A052BB">
              <w:rPr>
                <w:sz w:val="20"/>
                <w:szCs w:val="20"/>
              </w:rPr>
              <w:t xml:space="preserve"> муниципальными бюджетными учреждениями</w:t>
            </w:r>
            <w:r w:rsidR="00EF2C1E" w:rsidRPr="00856F70">
              <w:rPr>
                <w:sz w:val="20"/>
                <w:szCs w:val="20"/>
              </w:rPr>
              <w:t xml:space="preserve"> отдельным видам товаров, работ, услуг (в том числе предельных цен товаров, работ, услуг), утвержденны</w:t>
            </w:r>
            <w:r w:rsidR="00EF2C1E">
              <w:rPr>
                <w:sz w:val="20"/>
                <w:szCs w:val="20"/>
              </w:rPr>
              <w:t>е</w:t>
            </w:r>
            <w:r w:rsidR="00EF2C1E" w:rsidRPr="00856F70">
              <w:rPr>
                <w:sz w:val="20"/>
                <w:szCs w:val="20"/>
              </w:rPr>
              <w:t xml:space="preserve"> </w:t>
            </w:r>
            <w:r w:rsidR="00EF2C1E">
              <w:rPr>
                <w:sz w:val="20"/>
                <w:szCs w:val="20"/>
              </w:rPr>
              <w:t>Постановлением Администрации Грушевского сельского поселения №771 от 14.12.2015г.</w:t>
            </w:r>
            <w:proofErr w:type="gramEnd"/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2575E1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hyperlink r:id="rId9" w:history="1">
              <w:r w:rsidR="00514BAA" w:rsidRPr="008E3308">
                <w:rPr>
                  <w:rStyle w:val="okpdspan1"/>
                  <w:rFonts w:eastAsia="Arial Unicode MS"/>
                  <w:b w:val="0"/>
                  <w:sz w:val="20"/>
                </w:rPr>
                <w:t>26.20.11</w:t>
              </w:r>
              <w:r w:rsidR="00514BAA" w:rsidRPr="008E3308">
                <w:rPr>
                  <w:b/>
                  <w:sz w:val="20"/>
                </w:rPr>
                <w:t xml:space="preserve"> </w:t>
              </w:r>
            </w:hyperlink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3308">
              <w:rPr>
                <w:sz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E3308">
                <w:rPr>
                  <w:sz w:val="20"/>
                </w:rPr>
                <w:t>10 кг</w:t>
              </w:r>
            </w:smartTag>
            <w:r w:rsidRPr="008E3308">
              <w:rPr>
                <w:sz w:val="20"/>
              </w:rPr>
              <w:t xml:space="preserve"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</w:t>
            </w:r>
            <w:r w:rsidRPr="008E3308">
              <w:rPr>
                <w:sz w:val="20"/>
              </w:rPr>
              <w:lastRenderedPageBreak/>
              <w:t>компьютерная техника</w:t>
            </w:r>
            <w:r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BAA" w:rsidRPr="00A616B2" w:rsidTr="00972C14">
        <w:trPr>
          <w:trHeight w:val="3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60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Пояснения по требуемой продукции:</w:t>
            </w:r>
            <w:r w:rsidRPr="00A616B2">
              <w:rPr>
                <w:b/>
                <w:color w:val="000000"/>
                <w:sz w:val="20"/>
                <w:szCs w:val="20"/>
              </w:rPr>
              <w:t xml:space="preserve"> ноутбуки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ЖК, не более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</w:t>
            </w:r>
            <w:r>
              <w:t> 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508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2,5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4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256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SSd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>, HDD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9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1003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Автономное время работы с текстом: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не менее 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95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1732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Операционная система, комплект офисных программ (в т.ч. текстовый процессор, табличный процессор, программа для работы с сообщениями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электронной почты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D57539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7539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D57539" w:rsidRDefault="00514BAA" w:rsidP="00D575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7539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7539">
              <w:rPr>
                <w:bCs/>
                <w:color w:val="000000"/>
                <w:sz w:val="20"/>
                <w:szCs w:val="20"/>
              </w:rPr>
              <w:t>50</w:t>
            </w:r>
            <w:r w:rsidRPr="00D57539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планшетные компьютеры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ЖК, не более 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менее 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15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45"/>
        </w:trPr>
        <w:tc>
          <w:tcPr>
            <w:tcW w:w="69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8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,3G, LTE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1016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Автономное время работы с текстом: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не менее 5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267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1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28174D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4D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28174D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74D">
              <w:rPr>
                <w:bCs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Машины вычислительные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ств дл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139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 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Моноблок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сист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лок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Моноблок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сист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лок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Моноблок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сист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лок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Моноблок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сист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лок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+ монитор</w:t>
            </w:r>
          </w:p>
        </w:tc>
      </w:tr>
      <w:tr w:rsidR="00514BAA" w:rsidRPr="00A616B2" w:rsidTr="00972C14">
        <w:trPr>
          <w:trHeight w:val="70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ЖК, не менее </w:t>
            </w:r>
            <w:r>
              <w:rPr>
                <w:bCs/>
                <w:color w:val="000000"/>
                <w:sz w:val="20"/>
                <w:szCs w:val="20"/>
              </w:rPr>
              <w:t xml:space="preserve">19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ЖК, не менее </w:t>
            </w:r>
            <w:r>
              <w:rPr>
                <w:bCs/>
                <w:color w:val="000000"/>
                <w:sz w:val="20"/>
                <w:szCs w:val="20"/>
              </w:rPr>
              <w:t xml:space="preserve">19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ЖК, не менее </w:t>
            </w:r>
            <w:r>
              <w:rPr>
                <w:bCs/>
                <w:color w:val="000000"/>
                <w:sz w:val="20"/>
                <w:szCs w:val="20"/>
              </w:rPr>
              <w:t xml:space="preserve">19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ЖК, не менее </w:t>
            </w:r>
            <w:r>
              <w:rPr>
                <w:bCs/>
                <w:color w:val="000000"/>
                <w:sz w:val="20"/>
                <w:szCs w:val="20"/>
              </w:rPr>
              <w:t xml:space="preserve">19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</w:tr>
      <w:tr w:rsidR="00514BAA" w:rsidRPr="00A616B2" w:rsidTr="00972C1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2,5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4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4/не более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4/не более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4/не более 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4/не более 16</w:t>
            </w:r>
          </w:p>
        </w:tc>
      </w:tr>
      <w:tr w:rsidR="00514BAA" w:rsidRPr="00A616B2" w:rsidTr="00972C14">
        <w:trPr>
          <w:trHeight w:val="6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500/не более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500/не более 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500/не более 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500/не более 2000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SSD,HDD</w:t>
            </w:r>
          </w:p>
        </w:tc>
      </w:tr>
      <w:tr w:rsidR="00514BAA" w:rsidRPr="00A616B2" w:rsidTr="00972C1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</w:tr>
      <w:tr w:rsidR="00514BAA" w:rsidRPr="00A616B2" w:rsidTr="00972C14">
        <w:trPr>
          <w:trHeight w:val="40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</w:tr>
      <w:tr w:rsidR="00514BAA" w:rsidRPr="00A616B2" w:rsidTr="00972C14">
        <w:trPr>
          <w:trHeight w:val="267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</w:tr>
      <w:tr w:rsidR="00514BAA" w:rsidRPr="00A616B2" w:rsidTr="00972C14">
        <w:trPr>
          <w:trHeight w:val="17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</w:tr>
      <w:tr w:rsidR="00514BAA" w:rsidRPr="00A616B2" w:rsidTr="00972C14">
        <w:trPr>
          <w:trHeight w:val="633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817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7</w:t>
            </w:r>
            <w:r w:rsidR="0028174D">
              <w:rPr>
                <w:bCs/>
                <w:color w:val="000000"/>
                <w:sz w:val="20"/>
                <w:szCs w:val="20"/>
              </w:rPr>
              <w:t>5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817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7</w:t>
            </w:r>
            <w:r w:rsidR="0028174D">
              <w:rPr>
                <w:bCs/>
                <w:color w:val="000000"/>
                <w:sz w:val="20"/>
                <w:szCs w:val="20"/>
              </w:rPr>
              <w:t xml:space="preserve">5 </w:t>
            </w:r>
            <w:r w:rsidRPr="00A616B2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817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7</w:t>
            </w:r>
            <w:r w:rsidR="0028174D">
              <w:rPr>
                <w:bCs/>
                <w:color w:val="000000"/>
                <w:sz w:val="20"/>
                <w:szCs w:val="20"/>
              </w:rPr>
              <w:t>5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817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7</w:t>
            </w:r>
            <w:r w:rsidR="0028174D">
              <w:rPr>
                <w:bCs/>
                <w:color w:val="000000"/>
                <w:sz w:val="20"/>
                <w:szCs w:val="20"/>
              </w:rPr>
              <w:t>5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</w:tr>
      <w:tr w:rsidR="00514BAA" w:rsidRPr="00A616B2" w:rsidTr="00972C14">
        <w:trPr>
          <w:trHeight w:val="68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 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r w:rsidRPr="0082094B">
              <w:rPr>
                <w:b/>
                <w:bCs/>
                <w:color w:val="000000"/>
                <w:sz w:val="20"/>
                <w:szCs w:val="20"/>
                <w:u w:val="single"/>
              </w:rPr>
              <w:t>Рабочие станции системных администраторов)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сист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лок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ЖК, не менее 23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3,7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6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616B2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6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6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Операционная система, предназначенная для использования в органах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633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D522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22B4">
              <w:rPr>
                <w:bCs/>
                <w:color w:val="000000"/>
                <w:sz w:val="20"/>
                <w:szCs w:val="20"/>
              </w:rPr>
              <w:t xml:space="preserve">80 </w:t>
            </w:r>
            <w:r w:rsidRPr="00A616B2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5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BAA" w:rsidRPr="00A616B2" w:rsidTr="00972C14">
        <w:trPr>
          <w:trHeight w:val="1251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принтеры сетевые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</w:tr>
      <w:tr w:rsidR="00514BAA" w:rsidRPr="00A616B2" w:rsidTr="00972C14">
        <w:trPr>
          <w:trHeight w:val="135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972C14">
        <w:trPr>
          <w:trHeight w:val="858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A3</w:t>
            </w:r>
          </w:p>
        </w:tc>
      </w:tr>
      <w:tr w:rsidR="00514BAA" w:rsidRPr="00A616B2" w:rsidTr="00972C14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60</w:t>
            </w:r>
          </w:p>
        </w:tc>
      </w:tr>
      <w:tr w:rsidR="00514BAA" w:rsidRPr="00A616B2" w:rsidTr="00972C14">
        <w:trPr>
          <w:trHeight w:val="79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Наличие дополнительных модулей и интерфейсов (сетевой интерфейс,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D522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стройство автоматической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двусторонней печати - наличие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D522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стройство автоматической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двусторонней печати - наличие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D522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стройство автоматической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двусторонней печати - наличие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D522B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стройство автоматической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двусторонней печати - наличие</w:t>
            </w:r>
          </w:p>
        </w:tc>
      </w:tr>
      <w:tr w:rsidR="00514BAA" w:rsidRPr="00A616B2" w:rsidTr="00972C14">
        <w:trPr>
          <w:trHeight w:val="538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D522B4">
            <w:pPr>
              <w:jc w:val="center"/>
            </w:pPr>
            <w:r w:rsidRPr="00670B2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22B4">
              <w:rPr>
                <w:bCs/>
                <w:color w:val="000000"/>
                <w:sz w:val="20"/>
                <w:szCs w:val="20"/>
              </w:rPr>
              <w:t xml:space="preserve">25 </w:t>
            </w:r>
            <w:r w:rsidRPr="00670B23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D522B4">
            <w:pPr>
              <w:jc w:val="center"/>
            </w:pPr>
            <w:r w:rsidRPr="00670B2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22B4">
              <w:rPr>
                <w:bCs/>
                <w:color w:val="000000"/>
                <w:sz w:val="20"/>
                <w:szCs w:val="20"/>
              </w:rPr>
              <w:t xml:space="preserve">25 </w:t>
            </w:r>
            <w:r w:rsidRPr="00670B23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D522B4">
            <w:pPr>
              <w:jc w:val="center"/>
            </w:pPr>
            <w:r w:rsidRPr="00670B2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22B4">
              <w:rPr>
                <w:bCs/>
                <w:color w:val="000000"/>
                <w:sz w:val="20"/>
                <w:szCs w:val="20"/>
              </w:rPr>
              <w:t xml:space="preserve">25 </w:t>
            </w:r>
            <w:r w:rsidRPr="00670B23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D522B4">
            <w:pPr>
              <w:jc w:val="center"/>
            </w:pPr>
            <w:r w:rsidRPr="00670B23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D522B4">
              <w:rPr>
                <w:bCs/>
                <w:color w:val="000000"/>
                <w:sz w:val="20"/>
                <w:szCs w:val="20"/>
              </w:rPr>
              <w:t xml:space="preserve">25 </w:t>
            </w:r>
            <w:r w:rsidRPr="00670B23">
              <w:rPr>
                <w:bCs/>
                <w:color w:val="000000"/>
                <w:sz w:val="20"/>
                <w:szCs w:val="20"/>
              </w:rPr>
              <w:t>тыс.</w:t>
            </w:r>
          </w:p>
        </w:tc>
      </w:tr>
      <w:tr w:rsidR="00514BAA" w:rsidRPr="00A616B2" w:rsidTr="00972C14">
        <w:trPr>
          <w:trHeight w:val="40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принтеры персональные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принтер</w:t>
            </w:r>
          </w:p>
        </w:tc>
      </w:tr>
      <w:tr w:rsidR="00514BAA" w:rsidRPr="00A616B2" w:rsidTr="00972C14">
        <w:trPr>
          <w:trHeight w:val="1402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72C14" w:rsidRPr="00A616B2" w:rsidTr="00972C14">
        <w:trPr>
          <w:trHeight w:val="44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972C14" w:rsidRPr="00A616B2" w:rsidTr="00972C14">
        <w:trPr>
          <w:trHeight w:val="446"/>
        </w:trPr>
        <w:tc>
          <w:tcPr>
            <w:tcW w:w="6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72C14" w:rsidRPr="00A616B2" w:rsidTr="00972C14">
        <w:trPr>
          <w:trHeight w:val="70"/>
        </w:trPr>
        <w:tc>
          <w:tcPr>
            <w:tcW w:w="6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72C14" w:rsidRPr="00A616B2" w:rsidTr="00972C14">
        <w:trPr>
          <w:trHeight w:val="705"/>
        </w:trPr>
        <w:tc>
          <w:tcPr>
            <w:tcW w:w="69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972C14" w:rsidRPr="00A616B2" w:rsidTr="00972C1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Скорость 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печати/сканирования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более 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более 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более 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более 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менее 10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не более 6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2C14" w:rsidRPr="00A616B2" w:rsidTr="00972C14">
        <w:trPr>
          <w:trHeight w:val="6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2C14" w:rsidRPr="00A616B2" w:rsidRDefault="00972C14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</w:tr>
      <w:tr w:rsidR="00514BAA" w:rsidRPr="00A616B2" w:rsidTr="00972C14">
        <w:trPr>
          <w:trHeight w:val="216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72C14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2C14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72C14" w:rsidRDefault="00514BAA" w:rsidP="00972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72C14">
              <w:rPr>
                <w:bCs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72C14" w:rsidRDefault="00514BAA" w:rsidP="00972C14">
            <w:pPr>
              <w:jc w:val="center"/>
            </w:pPr>
            <w:r w:rsidRPr="00972C14">
              <w:rPr>
                <w:bCs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72C14" w:rsidRDefault="00514BAA" w:rsidP="00972C14">
            <w:pPr>
              <w:jc w:val="center"/>
            </w:pPr>
            <w:r w:rsidRPr="00972C14">
              <w:rPr>
                <w:bCs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72C14" w:rsidRDefault="00514BAA" w:rsidP="00972C14">
            <w:pPr>
              <w:jc w:val="center"/>
            </w:pPr>
            <w:r w:rsidRPr="00972C14">
              <w:rPr>
                <w:bCs/>
                <w:color w:val="000000"/>
                <w:sz w:val="20"/>
                <w:szCs w:val="20"/>
              </w:rPr>
              <w:t>не более 20 тыс.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972C14" w:rsidRDefault="00514BAA" w:rsidP="00972C14">
            <w:pPr>
              <w:jc w:val="center"/>
            </w:pPr>
            <w:r w:rsidRPr="00972C14">
              <w:rPr>
                <w:bCs/>
                <w:color w:val="000000"/>
                <w:sz w:val="20"/>
                <w:szCs w:val="20"/>
              </w:rPr>
              <w:t>не более 20 тыс.</w:t>
            </w:r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 Пояснения по требуемой продукции</w:t>
            </w:r>
            <w:r w:rsidRPr="00A616B2">
              <w:rPr>
                <w:b/>
                <w:color w:val="000000"/>
                <w:sz w:val="20"/>
                <w:szCs w:val="20"/>
              </w:rPr>
              <w:t>: сканеры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сканер</w:t>
            </w:r>
          </w:p>
        </w:tc>
      </w:tr>
      <w:tr w:rsidR="00514BAA" w:rsidRPr="00A616B2" w:rsidTr="00972C14">
        <w:trPr>
          <w:trHeight w:val="123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2400х4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2400х4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2400х4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A616B2">
              <w:rPr>
                <w:bCs/>
                <w:color w:val="000000"/>
                <w:sz w:val="20"/>
                <w:szCs w:val="20"/>
              </w:rPr>
              <w:t>не более 2400х4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514BAA" w:rsidRPr="00A616B2" w:rsidTr="00972C14">
        <w:trPr>
          <w:trHeight w:val="13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972C14">
        <w:trPr>
          <w:trHeight w:val="70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20</w:t>
            </w:r>
          </w:p>
        </w:tc>
      </w:tr>
      <w:tr w:rsidR="00514BAA" w:rsidRPr="00A616B2" w:rsidTr="00972C14">
        <w:trPr>
          <w:trHeight w:val="6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14BAA" w:rsidRPr="00A616B2" w:rsidTr="00FF0EFC">
        <w:trPr>
          <w:trHeight w:val="403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972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972C14">
              <w:rPr>
                <w:bCs/>
                <w:color w:val="000000"/>
                <w:sz w:val="20"/>
                <w:szCs w:val="20"/>
              </w:rPr>
              <w:t xml:space="preserve">8 </w:t>
            </w:r>
            <w:r w:rsidRPr="00A616B2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972C14">
            <w:pPr>
              <w:jc w:val="center"/>
            </w:pPr>
            <w:r w:rsidRPr="00107F1F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972C14">
              <w:rPr>
                <w:bCs/>
                <w:color w:val="000000"/>
                <w:sz w:val="20"/>
                <w:szCs w:val="20"/>
              </w:rPr>
              <w:t>8</w:t>
            </w:r>
            <w:r w:rsidRPr="00107F1F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Default="00972C14" w:rsidP="00972C1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не более 8 </w:t>
            </w:r>
            <w:r w:rsidR="00514BAA" w:rsidRPr="00107F1F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2C14" w:rsidRDefault="00514BAA" w:rsidP="00972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F1F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972C14">
              <w:rPr>
                <w:bCs/>
                <w:color w:val="000000"/>
                <w:sz w:val="20"/>
                <w:szCs w:val="20"/>
              </w:rPr>
              <w:t>8</w:t>
            </w:r>
          </w:p>
          <w:p w:rsidR="00514BAA" w:rsidRDefault="00514BAA" w:rsidP="00972C14">
            <w:pPr>
              <w:jc w:val="center"/>
            </w:pPr>
            <w:r w:rsidRPr="00107F1F">
              <w:rPr>
                <w:bCs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C14" w:rsidRDefault="00514BAA" w:rsidP="00972C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7F1F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 w:rsidR="00972C14">
              <w:rPr>
                <w:bCs/>
                <w:color w:val="000000"/>
                <w:sz w:val="20"/>
                <w:szCs w:val="20"/>
              </w:rPr>
              <w:t>8</w:t>
            </w:r>
          </w:p>
          <w:p w:rsidR="00514BAA" w:rsidRDefault="00514BAA" w:rsidP="00972C14">
            <w:pPr>
              <w:jc w:val="center"/>
            </w:pPr>
            <w:r w:rsidRPr="00107F1F">
              <w:rPr>
                <w:bCs/>
                <w:color w:val="000000"/>
                <w:sz w:val="20"/>
                <w:szCs w:val="20"/>
              </w:rPr>
              <w:t>тыс.</w:t>
            </w:r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 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многофункциональные устройства сетевые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</w:t>
            </w:r>
          </w:p>
        </w:tc>
      </w:tr>
      <w:tr w:rsidR="00514BAA" w:rsidRPr="00A616B2" w:rsidTr="00972C14">
        <w:trPr>
          <w:trHeight w:val="156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F0EFC" w:rsidRPr="00A616B2" w:rsidTr="00972C14">
        <w:trPr>
          <w:trHeight w:val="12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972C14">
        <w:trPr>
          <w:trHeight w:val="64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А3</w:t>
            </w:r>
          </w:p>
        </w:tc>
      </w:tr>
      <w:tr w:rsidR="00514BAA" w:rsidRPr="00A616B2" w:rsidTr="00972C14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20/20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65/65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20/20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65/65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20/20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65/65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20/20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65/65</w:t>
            </w:r>
          </w:p>
        </w:tc>
      </w:tr>
      <w:tr w:rsidR="00514BAA" w:rsidRPr="00A616B2" w:rsidTr="00972C14">
        <w:trPr>
          <w:trHeight w:val="6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автоматической двусторонней печати - наличие</w:t>
            </w:r>
          </w:p>
        </w:tc>
      </w:tr>
      <w:tr w:rsidR="00FF0EFC" w:rsidRPr="00A616B2" w:rsidTr="00FF0EFC">
        <w:trPr>
          <w:trHeight w:val="697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тыс</w:t>
            </w:r>
            <w:r w:rsidRPr="00A616B2">
              <w:rPr>
                <w:bCs/>
                <w:color w:val="000000"/>
                <w:sz w:val="20"/>
                <w:szCs w:val="20"/>
              </w:rPr>
              <w:t>. (черно-белый)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тыс</w:t>
            </w:r>
            <w:r w:rsidRPr="00A616B2">
              <w:rPr>
                <w:bCs/>
                <w:color w:val="000000"/>
                <w:sz w:val="20"/>
                <w:szCs w:val="20"/>
              </w:rPr>
              <w:t>. (черно-белый)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тыс</w:t>
            </w:r>
            <w:r w:rsidRPr="00A616B2">
              <w:rPr>
                <w:bCs/>
                <w:color w:val="000000"/>
                <w:sz w:val="20"/>
                <w:szCs w:val="20"/>
              </w:rPr>
              <w:t>. (черно-белый)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тыс</w:t>
            </w:r>
            <w:r w:rsidRPr="00A616B2">
              <w:rPr>
                <w:bCs/>
                <w:color w:val="000000"/>
                <w:sz w:val="20"/>
                <w:szCs w:val="20"/>
              </w:rPr>
              <w:t>. (черно-белый)</w:t>
            </w:r>
          </w:p>
        </w:tc>
      </w:tr>
      <w:tr w:rsidR="00514BAA" w:rsidRPr="00A616B2" w:rsidTr="00972C14">
        <w:trPr>
          <w:trHeight w:val="14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многофункциональные устройства персональные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</w:t>
            </w:r>
            <w:proofErr w:type="gramEnd"/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514BAA" w:rsidRPr="00A616B2" w:rsidTr="00FF0EFC">
        <w:trPr>
          <w:trHeight w:val="1256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FF0EFC">
        <w:trPr>
          <w:trHeight w:val="1080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0х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A616B2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е более </w:t>
            </w: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A616B2">
              <w:rPr>
                <w:bCs/>
                <w:color w:val="000000"/>
                <w:sz w:val="20"/>
                <w:szCs w:val="20"/>
              </w:rPr>
              <w:t>00х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A616B2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514BAA" w:rsidRPr="00A616B2" w:rsidTr="00972C14">
        <w:trPr>
          <w:trHeight w:val="675"/>
        </w:trPr>
        <w:tc>
          <w:tcPr>
            <w:tcW w:w="69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972C14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ой двусторонней печати - 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ой двусторонней печати - 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ой двусторонней печати - наличие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стройства чтения карт памяти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A616B2">
              <w:rPr>
                <w:bCs/>
                <w:color w:val="000000"/>
                <w:sz w:val="20"/>
                <w:szCs w:val="20"/>
              </w:rPr>
              <w:t>азъем USB – наличие,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у</w:t>
            </w:r>
            <w:r w:rsidRPr="00A616B2">
              <w:rPr>
                <w:bCs/>
                <w:color w:val="000000"/>
                <w:sz w:val="20"/>
                <w:szCs w:val="20"/>
              </w:rPr>
              <w:t>стройство автоматическ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ой двусторонней печати - наличие</w:t>
            </w:r>
          </w:p>
        </w:tc>
      </w:tr>
      <w:tr w:rsidR="00FF0EFC" w:rsidRPr="00A616B2" w:rsidTr="00BF71DD">
        <w:trPr>
          <w:trHeight w:val="267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FF0EFC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FF0EFC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FF0EFC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FF0EFC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6966D9">
              <w:rPr>
                <w:bCs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6966D9">
              <w:rPr>
                <w:bCs/>
                <w:color w:val="000000"/>
                <w:sz w:val="20"/>
                <w:szCs w:val="20"/>
              </w:rPr>
              <w:t>не более 50 тыс.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6966D9">
              <w:rPr>
                <w:bCs/>
                <w:color w:val="000000"/>
                <w:sz w:val="20"/>
                <w:szCs w:val="20"/>
              </w:rPr>
              <w:t>не более 50 тыс.</w:t>
            </w:r>
          </w:p>
        </w:tc>
      </w:tr>
      <w:tr w:rsidR="00514BAA" w:rsidRPr="00A616B2" w:rsidTr="00BF71DD">
        <w:trPr>
          <w:trHeight w:val="33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A616B2">
              <w:rPr>
                <w:b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факс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факс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факс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лазерный факс</w:t>
            </w:r>
          </w:p>
        </w:tc>
      </w:tr>
      <w:tr w:rsidR="00514BAA" w:rsidRPr="00A616B2" w:rsidTr="00BF71DD">
        <w:trPr>
          <w:trHeight w:val="1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300х300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300х300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300х300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300х300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1200х2400</w:t>
            </w:r>
          </w:p>
        </w:tc>
      </w:tr>
      <w:tr w:rsidR="00514BAA" w:rsidRPr="00A616B2" w:rsidTr="00972C14">
        <w:trPr>
          <w:trHeight w:val="1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черно-белый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514BAA" w:rsidRPr="00A616B2" w:rsidTr="00972C14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5/5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30/30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5/5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30/30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5/5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30/30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менее 5/5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30/30</w:t>
            </w:r>
          </w:p>
        </w:tc>
      </w:tr>
      <w:tr w:rsidR="00514BAA" w:rsidRPr="00A616B2" w:rsidTr="00972C1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F0EFC" w:rsidRPr="00A616B2" w:rsidTr="00BF71DD">
        <w:trPr>
          <w:trHeight w:val="1890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Pr="00A616B2" w:rsidRDefault="00FF0EFC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77593B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77593B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0EFC" w:rsidRDefault="00FF0EFC" w:rsidP="00FF0EFC">
            <w:pPr>
              <w:jc w:val="center"/>
            </w:pPr>
            <w:r w:rsidRPr="0077593B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</w:tr>
      <w:tr w:rsidR="00514BAA" w:rsidRPr="00A616B2" w:rsidTr="00BF71DD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4BAA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14BAA"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29.10.2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10775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BF71DD" w:rsidRPr="00A616B2" w:rsidTr="00BF71DD">
        <w:trPr>
          <w:trHeight w:val="653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29.10.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DD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</w:tr>
      <w:tr w:rsidR="00514BAA" w:rsidRPr="00A616B2" w:rsidTr="00BF71DD">
        <w:trPr>
          <w:trHeight w:val="6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514BAA"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BF71DD" w:rsidRDefault="00BF71DD" w:rsidP="00BF71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F71DD">
              <w:rPr>
                <w:rFonts w:eastAsiaTheme="minorHAnsi"/>
                <w:sz w:val="20"/>
                <w:szCs w:val="20"/>
                <w:lang w:eastAsia="en-US"/>
              </w:rPr>
              <w:t>31.01.11.150</w:t>
            </w:r>
          </w:p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 xml:space="preserve">Пояснения по требуемой продукции: </w:t>
            </w:r>
            <w:proofErr w:type="gramStart"/>
            <w:r w:rsidRPr="00A616B2">
              <w:rPr>
                <w:b/>
                <w:color w:val="000000"/>
                <w:sz w:val="20"/>
                <w:szCs w:val="20"/>
              </w:rPr>
              <w:t>вращающаяся</w:t>
            </w:r>
            <w:proofErr w:type="gramEnd"/>
            <w:r w:rsidRPr="00A616B2">
              <w:rPr>
                <w:b/>
                <w:color w:val="000000"/>
                <w:sz w:val="20"/>
                <w:szCs w:val="20"/>
              </w:rPr>
              <w:t>, с регулирующими высоту приспособлениями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предельное значение - кожа </w:t>
            </w:r>
            <w:r w:rsidRPr="009F0165">
              <w:rPr>
                <w:sz w:val="20"/>
                <w:szCs w:val="20"/>
              </w:rPr>
              <w:lastRenderedPageBreak/>
              <w:t>натуральная;</w:t>
            </w:r>
          </w:p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 xml:space="preserve">предельное значение - кожа </w:t>
            </w:r>
            <w:r w:rsidRPr="009F0165">
              <w:rPr>
                <w:sz w:val="20"/>
                <w:szCs w:val="20"/>
              </w:rPr>
              <w:lastRenderedPageBreak/>
              <w:t>натуральная;</w:t>
            </w:r>
          </w:p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 xml:space="preserve">предельное значение - кожа </w:t>
            </w:r>
            <w:r w:rsidRPr="009F0165">
              <w:rPr>
                <w:sz w:val="20"/>
                <w:szCs w:val="20"/>
              </w:rPr>
              <w:lastRenderedPageBreak/>
              <w:t>натуральная;</w:t>
            </w:r>
          </w:p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9F0165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9F0165">
              <w:rPr>
                <w:sz w:val="20"/>
                <w:szCs w:val="20"/>
              </w:rPr>
              <w:t>микрофибра</w:t>
            </w:r>
            <w:proofErr w:type="spellEnd"/>
            <w:r w:rsidRPr="009F0165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возможные значения: нетканые материалы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514BAA" w:rsidRPr="009F0165" w:rsidRDefault="00514BAA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lastRenderedPageBreak/>
              <w:t>возможные значения: нетканые материалы</w:t>
            </w:r>
          </w:p>
        </w:tc>
      </w:tr>
      <w:tr w:rsidR="00514BAA" w:rsidRPr="00A616B2" w:rsidTr="00FF0EFC">
        <w:trPr>
          <w:trHeight w:val="687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FF0EFC" w:rsidRDefault="00514BAA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BAA" w:rsidRPr="00FF0EFC" w:rsidRDefault="00514BAA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не более 8 тыс.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4BAA" w:rsidRPr="00FF0EFC" w:rsidRDefault="00514BAA" w:rsidP="00FF0E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0EFC">
              <w:rPr>
                <w:bCs/>
                <w:color w:val="000000"/>
                <w:sz w:val="20"/>
                <w:szCs w:val="20"/>
              </w:rPr>
              <w:t>не более 8тыс.</w:t>
            </w:r>
          </w:p>
        </w:tc>
      </w:tr>
      <w:tr w:rsidR="00BF71DD" w:rsidRPr="00A616B2" w:rsidTr="00BF71DD">
        <w:trPr>
          <w:trHeight w:val="75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2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71DD" w:rsidRPr="00A616B2" w:rsidTr="00BF71DD">
        <w:trPr>
          <w:trHeight w:val="8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1DD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</w:t>
            </w: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я кожа; мебельный (искусственный) мех, искусственная замша (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микрофибра</w:t>
            </w:r>
            <w:proofErr w:type="spellEnd"/>
            <w:r w:rsidRPr="00A616B2">
              <w:rPr>
                <w:bCs/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5672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71DD" w:rsidRPr="00A616B2" w:rsidTr="00BF71DD">
        <w:trPr>
          <w:trHeight w:val="1590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9F0165" w:rsidRDefault="00BF71DD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1DD" w:rsidRPr="009F0165" w:rsidRDefault="00BF71DD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BF71DD" w:rsidRPr="009F0165" w:rsidRDefault="00BF71DD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F0165">
              <w:rPr>
                <w:sz w:val="20"/>
                <w:szCs w:val="20"/>
              </w:rPr>
              <w:t>мягколиственных</w:t>
            </w:r>
            <w:proofErr w:type="spellEnd"/>
            <w:r w:rsidRPr="009F0165">
              <w:rPr>
                <w:sz w:val="20"/>
                <w:szCs w:val="20"/>
              </w:rPr>
              <w:t xml:space="preserve"> пород:</w:t>
            </w:r>
          </w:p>
          <w:p w:rsidR="00BF71DD" w:rsidRPr="009F0165" w:rsidRDefault="00BF71DD" w:rsidP="0021706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F0165">
              <w:rPr>
                <w:sz w:val="20"/>
                <w:szCs w:val="20"/>
              </w:rPr>
              <w:t xml:space="preserve">береза, лиственница, </w:t>
            </w:r>
            <w:r w:rsidRPr="009F0165">
              <w:rPr>
                <w:sz w:val="20"/>
                <w:szCs w:val="20"/>
              </w:rPr>
              <w:lastRenderedPageBreak/>
              <w:t>сосна, ель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:rsidR="00BF71DD" w:rsidRPr="00A616B2" w:rsidRDefault="00BF71DD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  <w:p w:rsidR="00BF71DD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4BAA" w:rsidRPr="00A616B2" w:rsidTr="00FF0EFC">
        <w:trPr>
          <w:trHeight w:val="730"/>
        </w:trPr>
        <w:tc>
          <w:tcPr>
            <w:tcW w:w="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Нет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4BAA" w:rsidRPr="00A616B2" w:rsidTr="00972C14">
        <w:trPr>
          <w:trHeight w:val="5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BF71DD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14BAA" w:rsidRPr="00A616B2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259D3">
              <w:rPr>
                <w:bCs/>
                <w:color w:val="000000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10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AA" w:rsidRPr="00A616B2" w:rsidRDefault="00514BAA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607" w:rsidRPr="00A616B2" w:rsidTr="00691C5C">
        <w:trPr>
          <w:trHeight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A616B2" w:rsidRDefault="00D62607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07" w:rsidRPr="00A616B2" w:rsidRDefault="00D62607" w:rsidP="0021706A">
            <w:pPr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D62607" w:rsidRDefault="00D62607" w:rsidP="00D6260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62607">
              <w:rPr>
                <w:rFonts w:ascii="Times New Roman" w:eastAsiaTheme="minorHAnsi" w:hAnsi="Times New Roman" w:cs="Times New Roman"/>
                <w:lang w:eastAsia="en-US"/>
              </w:rPr>
              <w:t>Столы письменные деревянные для офисов, административных помещений</w:t>
            </w:r>
          </w:p>
          <w:p w:rsidR="00D62607" w:rsidRPr="00A616B2" w:rsidRDefault="00D62607" w:rsidP="00D6260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607" w:rsidRPr="00A616B2" w:rsidRDefault="00D62607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607" w:rsidRPr="00A616B2" w:rsidRDefault="00D62607" w:rsidP="0021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A616B2" w:rsidRDefault="00D62607" w:rsidP="0069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A616B2" w:rsidRDefault="00D62607" w:rsidP="0069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A616B2" w:rsidRDefault="00D62607" w:rsidP="0069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07" w:rsidRPr="00A616B2" w:rsidRDefault="00D62607" w:rsidP="0069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607" w:rsidRPr="00A616B2" w:rsidRDefault="00D62607" w:rsidP="00691C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607" w:rsidRPr="00A616B2" w:rsidRDefault="00D62607" w:rsidP="00D626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A616B2">
              <w:rPr>
                <w:bCs/>
                <w:color w:val="000000"/>
                <w:sz w:val="20"/>
                <w:szCs w:val="20"/>
              </w:rPr>
              <w:t xml:space="preserve"> тыс.</w:t>
            </w:r>
          </w:p>
        </w:tc>
      </w:tr>
    </w:tbl>
    <w:p w:rsidR="00514BAA" w:rsidRDefault="00514BAA" w:rsidP="002D31A4">
      <w:pPr>
        <w:pStyle w:val="aa"/>
        <w:jc w:val="center"/>
        <w:rPr>
          <w:u w:val="single"/>
        </w:rPr>
      </w:pPr>
    </w:p>
    <w:p w:rsidR="002D31A4" w:rsidRDefault="002D31A4" w:rsidP="00405B47">
      <w:pPr>
        <w:jc w:val="center"/>
        <w:rPr>
          <w:sz w:val="28"/>
          <w:szCs w:val="2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814666" w:rsidRDefault="00814666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406D90" w:rsidRDefault="00406D90" w:rsidP="00406D90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  <w:r w:rsidRPr="00A06D4D">
        <w:rPr>
          <w:b/>
          <w:bCs/>
          <w:color w:val="000000"/>
          <w:sz w:val="18"/>
          <w:szCs w:val="18"/>
        </w:rPr>
        <w:lastRenderedPageBreak/>
        <w:t>Приложение</w:t>
      </w:r>
      <w:r>
        <w:rPr>
          <w:b/>
          <w:bCs/>
          <w:color w:val="000000"/>
          <w:sz w:val="18"/>
          <w:szCs w:val="18"/>
        </w:rPr>
        <w:t xml:space="preserve"> 2</w:t>
      </w:r>
      <w:r w:rsidRPr="00A06D4D">
        <w:rPr>
          <w:b/>
          <w:bCs/>
          <w:color w:val="000000"/>
          <w:sz w:val="18"/>
          <w:szCs w:val="18"/>
        </w:rPr>
        <w:t xml:space="preserve"> </w:t>
      </w:r>
    </w:p>
    <w:p w:rsidR="00406D90" w:rsidRDefault="00406D90" w:rsidP="00406D90">
      <w:pPr>
        <w:shd w:val="clear" w:color="auto" w:fill="FFFFFF"/>
        <w:jc w:val="right"/>
        <w:rPr>
          <w:bCs/>
          <w:color w:val="000000"/>
          <w:sz w:val="18"/>
          <w:szCs w:val="18"/>
        </w:rPr>
      </w:pPr>
      <w:r w:rsidRPr="00A06D4D">
        <w:rPr>
          <w:bCs/>
          <w:color w:val="000000"/>
          <w:sz w:val="18"/>
          <w:szCs w:val="18"/>
        </w:rPr>
        <w:t xml:space="preserve">к </w:t>
      </w:r>
      <w:r>
        <w:rPr>
          <w:bCs/>
          <w:color w:val="000000"/>
          <w:sz w:val="18"/>
          <w:szCs w:val="18"/>
        </w:rPr>
        <w:t>Требованиям</w:t>
      </w:r>
    </w:p>
    <w:p w:rsidR="00406D90" w:rsidRPr="00A06D4D" w:rsidRDefault="00406D90" w:rsidP="00406D90">
      <w:pPr>
        <w:shd w:val="clear" w:color="auto" w:fill="FFFFFF"/>
        <w:jc w:val="right"/>
        <w:rPr>
          <w:bCs/>
          <w:color w:val="000000"/>
          <w:sz w:val="18"/>
          <w:szCs w:val="18"/>
        </w:rPr>
      </w:pPr>
    </w:p>
    <w:p w:rsidR="00406D90" w:rsidRPr="00CA00A0" w:rsidRDefault="003E0115" w:rsidP="00406D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ДОПОЛНИТЕЛЬНЫЙ</w:t>
      </w:r>
      <w:r w:rsidR="00406D90">
        <w:rPr>
          <w:b/>
          <w:bCs/>
          <w:sz w:val="28"/>
          <w:szCs w:val="28"/>
        </w:rPr>
        <w:t xml:space="preserve"> </w:t>
      </w:r>
      <w:r w:rsidR="00406D90" w:rsidRPr="00CA00A0">
        <w:rPr>
          <w:b/>
          <w:bCs/>
          <w:sz w:val="28"/>
          <w:szCs w:val="28"/>
        </w:rPr>
        <w:t>ПЕРЕЧЕНЬ</w:t>
      </w:r>
    </w:p>
    <w:p w:rsidR="00406D90" w:rsidRPr="00CA00A0" w:rsidRDefault="00406D90" w:rsidP="00406D90">
      <w:pPr>
        <w:jc w:val="center"/>
        <w:rPr>
          <w:b/>
          <w:bCs/>
          <w:sz w:val="28"/>
          <w:szCs w:val="28"/>
        </w:rPr>
      </w:pPr>
      <w:r w:rsidRPr="00CA00A0">
        <w:rPr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406D90" w:rsidRDefault="00406D90" w:rsidP="00406D90">
      <w:pPr>
        <w:jc w:val="center"/>
        <w:rPr>
          <w:b/>
          <w:bCs/>
          <w:sz w:val="28"/>
          <w:szCs w:val="28"/>
        </w:rPr>
      </w:pPr>
      <w:r w:rsidRPr="00CA00A0">
        <w:rPr>
          <w:b/>
          <w:bCs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406D90" w:rsidRPr="00A87B6D" w:rsidRDefault="00EF2C1E" w:rsidP="00406D90">
      <w:pPr>
        <w:pStyle w:val="aa"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Грушевского сельского поселения</w:t>
      </w:r>
      <w:r w:rsidR="00406D90" w:rsidRPr="00A87B6D">
        <w:rPr>
          <w:b/>
          <w:spacing w:val="-2"/>
          <w:sz w:val="28"/>
          <w:szCs w:val="28"/>
          <w:u w:val="single"/>
        </w:rPr>
        <w:t xml:space="preserve"> </w:t>
      </w:r>
    </w:p>
    <w:p w:rsidR="00406D90" w:rsidRDefault="00406D90" w:rsidP="00406D90">
      <w:pPr>
        <w:pStyle w:val="aa"/>
        <w:jc w:val="center"/>
        <w:rPr>
          <w:u w:val="single"/>
        </w:rPr>
      </w:pPr>
      <w:r w:rsidRPr="009327BF">
        <w:rPr>
          <w:u w:val="single"/>
        </w:rPr>
        <w:t>(наименование субъекта формирования ведомственного перечня)</w:t>
      </w:r>
    </w:p>
    <w:p w:rsidR="00406D90" w:rsidRDefault="00406D90" w:rsidP="00406D90">
      <w:pPr>
        <w:pStyle w:val="aa"/>
        <w:jc w:val="center"/>
        <w:rPr>
          <w:u w:val="single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96"/>
        <w:gridCol w:w="1162"/>
        <w:gridCol w:w="2126"/>
        <w:gridCol w:w="567"/>
        <w:gridCol w:w="851"/>
        <w:gridCol w:w="1701"/>
        <w:gridCol w:w="2551"/>
        <w:gridCol w:w="3119"/>
        <w:gridCol w:w="2835"/>
      </w:tblGrid>
      <w:tr w:rsidR="00406D90" w:rsidRPr="00A616B2" w:rsidTr="00FC2005">
        <w:trPr>
          <w:trHeight w:val="535"/>
          <w:tblHeader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616B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16B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Код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по</w:t>
            </w:r>
            <w:r w:rsidRPr="00A616B2">
              <w:rPr>
                <w:bCs/>
                <w:color w:val="000000"/>
                <w:sz w:val="20"/>
                <w:szCs w:val="20"/>
              </w:rPr>
              <w:br/>
              <w:t>ОКПД</w:t>
            </w:r>
            <w:proofErr w:type="gramStart"/>
            <w:r w:rsidRPr="00A616B2"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406D90" w:rsidRPr="00A616B2" w:rsidTr="00FC2005">
        <w:trPr>
          <w:trHeight w:val="1200"/>
          <w:tblHeader/>
        </w:trPr>
        <w:tc>
          <w:tcPr>
            <w:tcW w:w="69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D90" w:rsidRPr="00A616B2" w:rsidRDefault="00406D9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3064A0" w:rsidRPr="00A616B2" w:rsidTr="005D0269">
        <w:trPr>
          <w:trHeight w:val="1275"/>
          <w:tblHeader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64A0" w:rsidRPr="00A616B2" w:rsidRDefault="003064A0" w:rsidP="006179A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4A0" w:rsidRPr="00A616B2" w:rsidRDefault="003064A0" w:rsidP="006179A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4A0" w:rsidRPr="00A616B2" w:rsidRDefault="003064A0" w:rsidP="006179A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16B2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064A0" w:rsidRPr="00623B24" w:rsidRDefault="00623B24" w:rsidP="006179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23B24">
              <w:rPr>
                <w:bCs/>
                <w:color w:val="000000"/>
                <w:sz w:val="18"/>
                <w:szCs w:val="18"/>
              </w:rPr>
              <w:t>Требования к свойствам предоставляемой услуги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64A0" w:rsidRPr="0036706A" w:rsidRDefault="00623B24" w:rsidP="006179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Качество предоставляемой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064A0" w:rsidRPr="0036706A" w:rsidRDefault="003064A0" w:rsidP="00623B2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Изменение </w:t>
            </w:r>
            <w:r w:rsidR="00623B24">
              <w:rPr>
                <w:rFonts w:eastAsia="Calibri"/>
                <w:sz w:val="18"/>
                <w:szCs w:val="18"/>
                <w:lang w:eastAsia="en-US"/>
              </w:rPr>
              <w:t>предельной максимальной цены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4A0" w:rsidRPr="0036706A" w:rsidRDefault="003064A0" w:rsidP="00FC200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Порядок определения предельной максимальной цены контракта</w:t>
            </w:r>
          </w:p>
        </w:tc>
      </w:tr>
      <w:tr w:rsidR="003064A0" w:rsidRPr="00A616B2" w:rsidTr="005D0269">
        <w:trPr>
          <w:trHeight w:val="330"/>
          <w:tblHeader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616B2">
              <w:rPr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6179A3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A616B2" w:rsidRDefault="003064A0" w:rsidP="003064A0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4A0" w:rsidRPr="00A616B2" w:rsidRDefault="003064A0" w:rsidP="00FC200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3064A0" w:rsidRPr="00A616B2" w:rsidTr="003064A0">
        <w:trPr>
          <w:trHeight w:val="21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816847" w:rsidRDefault="003064A0" w:rsidP="006179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847">
              <w:rPr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4A0" w:rsidRPr="004843F4" w:rsidRDefault="003E0115" w:rsidP="006179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43F4">
              <w:rPr>
                <w:sz w:val="18"/>
                <w:szCs w:val="18"/>
              </w:rPr>
              <w:t>40.12.10.110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4A0" w:rsidRPr="003064A0" w:rsidRDefault="00AF1017" w:rsidP="00FC200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Услуги по передаче </w:t>
            </w:r>
            <w:r w:rsidR="003E0115">
              <w:rPr>
                <w:rFonts w:eastAsiaTheme="minorHAnsi"/>
                <w:sz w:val="18"/>
                <w:szCs w:val="18"/>
                <w:lang w:eastAsia="en-US"/>
              </w:rPr>
              <w:t>электрической энергии</w:t>
            </w:r>
          </w:p>
          <w:p w:rsidR="003064A0" w:rsidRPr="003064A0" w:rsidRDefault="003064A0" w:rsidP="00FC2005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A0" w:rsidRPr="003064A0" w:rsidRDefault="003E0115" w:rsidP="00EE06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A0" w:rsidRPr="003064A0" w:rsidRDefault="003E0115" w:rsidP="003E01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Мегаватт/час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4A0" w:rsidRPr="003064A0" w:rsidRDefault="003064A0" w:rsidP="00A425FA">
            <w:pPr>
              <w:rPr>
                <w:bCs/>
                <w:color w:val="000000"/>
                <w:sz w:val="18"/>
                <w:szCs w:val="18"/>
              </w:rPr>
            </w:pPr>
            <w:r w:rsidRPr="003064A0">
              <w:rPr>
                <w:bCs/>
                <w:color w:val="000000"/>
                <w:sz w:val="18"/>
                <w:szCs w:val="18"/>
              </w:rPr>
              <w:t> </w:t>
            </w:r>
            <w:r w:rsidR="00A425FA">
              <w:rPr>
                <w:bCs/>
                <w:color w:val="000000"/>
                <w:sz w:val="18"/>
                <w:szCs w:val="18"/>
              </w:rPr>
              <w:t xml:space="preserve">Требования к свойствам электроэнергии устанавливает ГОСТ 13109-97 «Электрическая энергия. </w:t>
            </w:r>
            <w:r w:rsidR="00A425FA" w:rsidRPr="00A425FA">
              <w:rPr>
                <w:color w:val="000000" w:themeColor="text1"/>
                <w:sz w:val="18"/>
                <w:szCs w:val="18"/>
                <w:shd w:val="clear" w:color="auto" w:fill="FFFFFF"/>
              </w:rPr>
              <w:t>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64A0" w:rsidRPr="00A425FA" w:rsidRDefault="00A425FA" w:rsidP="00A425FA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A42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Качество электроэнергии нормируется нормативными актами, часто расширяющими список контролируемых показателей.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В</w:t>
            </w:r>
            <w:r w:rsidRPr="00A42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контрактах</w:t>
            </w:r>
            <w:r w:rsidRPr="00A42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по передаче электрической энергии</w:t>
            </w:r>
            <w:r w:rsidRPr="00A425F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устанавливается требование на минимально допустимое значение коэффициента мощности, т.е. ограничения на нагрузку реактивного характера.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ED" w:rsidRPr="00AD24A7" w:rsidRDefault="000C18ED" w:rsidP="000C18ED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Контрактом</w:t>
            </w:r>
            <w:r w:rsidR="004843F4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согласно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.1 ст.95 Закона №44-ФЗ, предусмотрена в</w:t>
            </w:r>
            <w:r w:rsidR="00AD24A7">
              <w:rPr>
                <w:rFonts w:eastAsiaTheme="minorHAnsi"/>
                <w:sz w:val="18"/>
                <w:szCs w:val="18"/>
                <w:lang w:eastAsia="en-US"/>
              </w:rPr>
              <w:t xml:space="preserve">озможность </w:t>
            </w:r>
            <w:r w:rsidR="00AD24A7" w:rsidRPr="00AD24A7">
              <w:rPr>
                <w:rFonts w:eastAsiaTheme="minorHAnsi"/>
                <w:sz w:val="18"/>
                <w:szCs w:val="18"/>
                <w:lang w:eastAsia="en-US"/>
              </w:rPr>
              <w:t xml:space="preserve">изменения </w:t>
            </w:r>
            <w:r w:rsidR="00AD24A7">
              <w:rPr>
                <w:rFonts w:eastAsiaTheme="minorHAnsi"/>
                <w:sz w:val="18"/>
                <w:szCs w:val="18"/>
                <w:lang w:eastAsia="en-US"/>
              </w:rPr>
              <w:t>максимальной цены контракта</w:t>
            </w:r>
            <w:r w:rsidR="00AD24A7" w:rsidRPr="00AD24A7">
              <w:rPr>
                <w:rFonts w:eastAsiaTheme="minorHAnsi"/>
                <w:sz w:val="18"/>
                <w:szCs w:val="18"/>
                <w:lang w:eastAsia="en-US"/>
              </w:rPr>
              <w:t xml:space="preserve"> не более чем на десять процентов, </w:t>
            </w:r>
            <w:r w:rsidRPr="00AD24A7">
              <w:rPr>
                <w:rFonts w:eastAsiaTheme="minorHAnsi"/>
                <w:sz w:val="18"/>
                <w:szCs w:val="18"/>
                <w:lang w:eastAsia="en-US"/>
              </w:rPr>
              <w:t>при осуществлении закупки у единственного поставщика (подрядчика, исполнителя).</w:t>
            </w:r>
          </w:p>
          <w:p w:rsidR="003064A0" w:rsidRPr="003064A0" w:rsidRDefault="003064A0" w:rsidP="000C18ED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064A0" w:rsidRPr="003064A0" w:rsidRDefault="003064A0" w:rsidP="00AF101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064A0">
              <w:rPr>
                <w:bCs/>
                <w:color w:val="000000"/>
                <w:sz w:val="18"/>
                <w:szCs w:val="18"/>
              </w:rPr>
              <w:t xml:space="preserve">НМЦ контракта </w:t>
            </w:r>
            <w:r w:rsidR="009A3521">
              <w:rPr>
                <w:bCs/>
                <w:color w:val="000000"/>
                <w:sz w:val="18"/>
                <w:szCs w:val="18"/>
              </w:rPr>
              <w:t xml:space="preserve">зависит от </w:t>
            </w:r>
            <w:r w:rsidR="00AF1017">
              <w:rPr>
                <w:bCs/>
                <w:color w:val="000000"/>
                <w:sz w:val="18"/>
                <w:szCs w:val="18"/>
              </w:rPr>
              <w:t>Распоряжения Правительства Ростовской области «О прогнозных объемах финансирования и лимитах потребления топливно-энергетических ресурсов на  текущий год и последующие плановые периоды»</w:t>
            </w:r>
          </w:p>
        </w:tc>
      </w:tr>
    </w:tbl>
    <w:p w:rsidR="00406D90" w:rsidRDefault="00406D90" w:rsidP="00FC2005">
      <w:pPr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D31A4" w:rsidRDefault="002D31A4" w:rsidP="00405B47">
      <w:pPr>
        <w:jc w:val="center"/>
        <w:rPr>
          <w:sz w:val="28"/>
          <w:szCs w:val="28"/>
        </w:rPr>
        <w:sectPr w:rsidR="002D31A4" w:rsidSect="00814666">
          <w:pgSz w:w="16838" w:h="11906" w:orient="landscape"/>
          <w:pgMar w:top="1135" w:right="536" w:bottom="851" w:left="357" w:header="709" w:footer="709" w:gutter="0"/>
          <w:cols w:space="708"/>
          <w:docGrid w:linePitch="360"/>
        </w:sect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2E1A8E">
      <w:pPr>
        <w:pStyle w:val="1"/>
        <w:ind w:left="11482"/>
        <w:jc w:val="center"/>
        <w:rPr>
          <w:rStyle w:val="a7"/>
          <w:sz w:val="28"/>
          <w:szCs w:val="28"/>
        </w:rPr>
      </w:pPr>
      <w:proofErr w:type="spellStart"/>
      <w:r w:rsidRPr="00CA00A0">
        <w:rPr>
          <w:rStyle w:val="a7"/>
          <w:sz w:val="28"/>
          <w:szCs w:val="28"/>
        </w:rPr>
        <w:t>рило</w:t>
      </w:r>
      <w:proofErr w:type="spellEnd"/>
    </w:p>
    <w:p w:rsidR="002E1A8E" w:rsidRDefault="002E1A8E" w:rsidP="002E1A8E">
      <w:pPr>
        <w:rPr>
          <w:rStyle w:val="a7"/>
          <w:rFonts w:asciiTheme="majorHAnsi" w:eastAsiaTheme="majorEastAsia" w:hAnsiTheme="majorHAnsi" w:cstheme="majorBidi"/>
          <w:b w:val="0"/>
          <w:bCs w:val="0"/>
          <w:kern w:val="32"/>
          <w:sz w:val="28"/>
          <w:szCs w:val="28"/>
        </w:rPr>
      </w:pPr>
      <w:r>
        <w:rPr>
          <w:rStyle w:val="a7"/>
          <w:sz w:val="28"/>
          <w:szCs w:val="28"/>
        </w:rPr>
        <w:br w:type="page"/>
      </w:r>
    </w:p>
    <w:p w:rsidR="002E1A8E" w:rsidRPr="00CA00A0" w:rsidRDefault="002E1A8E" w:rsidP="002E1A8E">
      <w:pPr>
        <w:pStyle w:val="1"/>
        <w:ind w:left="11482"/>
        <w:jc w:val="center"/>
        <w:rPr>
          <w:b w:val="0"/>
          <w:sz w:val="28"/>
          <w:szCs w:val="28"/>
        </w:rPr>
      </w:pPr>
      <w:proofErr w:type="spellStart"/>
      <w:r w:rsidRPr="00CA00A0">
        <w:rPr>
          <w:rStyle w:val="a7"/>
          <w:sz w:val="28"/>
          <w:szCs w:val="28"/>
        </w:rPr>
        <w:lastRenderedPageBreak/>
        <w:t>жение</w:t>
      </w:r>
      <w:proofErr w:type="spellEnd"/>
    </w:p>
    <w:p w:rsidR="002E1A8E" w:rsidRPr="00CA00A0" w:rsidRDefault="002E1A8E" w:rsidP="002E1A8E">
      <w:pPr>
        <w:pStyle w:val="1"/>
        <w:ind w:left="11482"/>
        <w:jc w:val="center"/>
        <w:rPr>
          <w:b w:val="0"/>
          <w:sz w:val="28"/>
          <w:szCs w:val="28"/>
        </w:rPr>
      </w:pPr>
      <w:r w:rsidRPr="00CA00A0">
        <w:rPr>
          <w:b w:val="0"/>
          <w:sz w:val="28"/>
          <w:szCs w:val="28"/>
        </w:rPr>
        <w:t xml:space="preserve">к Требованиям </w:t>
      </w: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 w:rsidP="00405B47">
      <w:pPr>
        <w:jc w:val="center"/>
        <w:rPr>
          <w:sz w:val="28"/>
          <w:szCs w:val="28"/>
        </w:rPr>
      </w:pPr>
    </w:p>
    <w:p w:rsidR="002E1A8E" w:rsidRDefault="002E1A8E"/>
    <w:sectPr w:rsidR="002E1A8E" w:rsidSect="002E1A8E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626"/>
    <w:multiLevelType w:val="hybridMultilevel"/>
    <w:tmpl w:val="A888D45E"/>
    <w:lvl w:ilvl="0" w:tplc="6D6C4C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77A1"/>
    <w:multiLevelType w:val="hybridMultilevel"/>
    <w:tmpl w:val="810ABA88"/>
    <w:lvl w:ilvl="0" w:tplc="6D6C4C7E">
      <w:start w:val="1"/>
      <w:numFmt w:val="decimal"/>
      <w:lvlText w:val="%1."/>
      <w:lvlJc w:val="left"/>
      <w:pPr>
        <w:ind w:left="243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E43470"/>
    <w:multiLevelType w:val="hybridMultilevel"/>
    <w:tmpl w:val="C1E06690"/>
    <w:lvl w:ilvl="0" w:tplc="6D6C4C7E">
      <w:start w:val="1"/>
      <w:numFmt w:val="decimal"/>
      <w:lvlText w:val="%1."/>
      <w:lvlJc w:val="left"/>
      <w:pPr>
        <w:ind w:left="25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1B26CA4"/>
    <w:multiLevelType w:val="hybridMultilevel"/>
    <w:tmpl w:val="E9761412"/>
    <w:lvl w:ilvl="0" w:tplc="6D6C4C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C6E12"/>
    <w:multiLevelType w:val="hybridMultilevel"/>
    <w:tmpl w:val="FBCC5B8C"/>
    <w:lvl w:ilvl="0" w:tplc="6D6C4C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5B47"/>
    <w:rsid w:val="000247FB"/>
    <w:rsid w:val="00064B9E"/>
    <w:rsid w:val="000C18ED"/>
    <w:rsid w:val="001150DF"/>
    <w:rsid w:val="00117D08"/>
    <w:rsid w:val="00134BCC"/>
    <w:rsid w:val="001749A0"/>
    <w:rsid w:val="001D43C6"/>
    <w:rsid w:val="001D4B30"/>
    <w:rsid w:val="0021706A"/>
    <w:rsid w:val="00234784"/>
    <w:rsid w:val="002575E1"/>
    <w:rsid w:val="002601D2"/>
    <w:rsid w:val="0028174D"/>
    <w:rsid w:val="002D31A4"/>
    <w:rsid w:val="002E1A8E"/>
    <w:rsid w:val="003064A0"/>
    <w:rsid w:val="00335D1F"/>
    <w:rsid w:val="003666FF"/>
    <w:rsid w:val="003E0115"/>
    <w:rsid w:val="00405B47"/>
    <w:rsid w:val="00406D90"/>
    <w:rsid w:val="00432298"/>
    <w:rsid w:val="004843F4"/>
    <w:rsid w:val="004F29EE"/>
    <w:rsid w:val="00514BAA"/>
    <w:rsid w:val="00591F38"/>
    <w:rsid w:val="005D0269"/>
    <w:rsid w:val="00602EB2"/>
    <w:rsid w:val="00607047"/>
    <w:rsid w:val="006179A3"/>
    <w:rsid w:val="006210E8"/>
    <w:rsid w:val="00623B24"/>
    <w:rsid w:val="00666EF0"/>
    <w:rsid w:val="00691C5C"/>
    <w:rsid w:val="0071581D"/>
    <w:rsid w:val="00732630"/>
    <w:rsid w:val="0074601D"/>
    <w:rsid w:val="007567C8"/>
    <w:rsid w:val="007D3C89"/>
    <w:rsid w:val="00814666"/>
    <w:rsid w:val="00816847"/>
    <w:rsid w:val="00825256"/>
    <w:rsid w:val="0084555B"/>
    <w:rsid w:val="00881B4B"/>
    <w:rsid w:val="008A1038"/>
    <w:rsid w:val="008A14D3"/>
    <w:rsid w:val="009148F5"/>
    <w:rsid w:val="00921125"/>
    <w:rsid w:val="0096590E"/>
    <w:rsid w:val="00972C14"/>
    <w:rsid w:val="009A3521"/>
    <w:rsid w:val="009B11BC"/>
    <w:rsid w:val="009D3180"/>
    <w:rsid w:val="009E4E3D"/>
    <w:rsid w:val="009F3951"/>
    <w:rsid w:val="00A425FA"/>
    <w:rsid w:val="00A87B6D"/>
    <w:rsid w:val="00AD24A7"/>
    <w:rsid w:val="00AE5CAE"/>
    <w:rsid w:val="00AE6D38"/>
    <w:rsid w:val="00AF1017"/>
    <w:rsid w:val="00B11EF9"/>
    <w:rsid w:val="00B12AB9"/>
    <w:rsid w:val="00BF6DE1"/>
    <w:rsid w:val="00BF71DD"/>
    <w:rsid w:val="00C14F89"/>
    <w:rsid w:val="00C250EA"/>
    <w:rsid w:val="00D01746"/>
    <w:rsid w:val="00D522B4"/>
    <w:rsid w:val="00D57539"/>
    <w:rsid w:val="00D62607"/>
    <w:rsid w:val="00DC229E"/>
    <w:rsid w:val="00E10BD1"/>
    <w:rsid w:val="00E11006"/>
    <w:rsid w:val="00E23CCD"/>
    <w:rsid w:val="00E51DE2"/>
    <w:rsid w:val="00E977ED"/>
    <w:rsid w:val="00EA1430"/>
    <w:rsid w:val="00EE061E"/>
    <w:rsid w:val="00EF2C1E"/>
    <w:rsid w:val="00F07DB3"/>
    <w:rsid w:val="00F95E9D"/>
    <w:rsid w:val="00FC2005"/>
    <w:rsid w:val="00FD4F2B"/>
    <w:rsid w:val="00FF0EFC"/>
    <w:rsid w:val="00FF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B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5B47"/>
    <w:pPr>
      <w:keepNext/>
      <w:jc w:val="center"/>
      <w:outlineLvl w:val="1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B4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5B47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rsid w:val="00405B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5B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405B47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405B47"/>
    <w:rPr>
      <w:color w:val="008000"/>
    </w:rPr>
  </w:style>
  <w:style w:type="paragraph" w:styleId="a6">
    <w:name w:val="List Paragraph"/>
    <w:basedOn w:val="a"/>
    <w:uiPriority w:val="34"/>
    <w:qFormat/>
    <w:rsid w:val="00405B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qFormat/>
    <w:rsid w:val="00405B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5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2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8">
    <w:name w:val="Style18"/>
    <w:basedOn w:val="a"/>
    <w:uiPriority w:val="99"/>
    <w:rsid w:val="00881B4B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31">
    <w:name w:val="Font Style31"/>
    <w:basedOn w:val="a0"/>
    <w:uiPriority w:val="99"/>
    <w:rsid w:val="00881B4B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uiPriority w:val="99"/>
    <w:rsid w:val="00881B4B"/>
    <w:pPr>
      <w:widowControl w:val="0"/>
      <w:autoSpaceDE w:val="0"/>
      <w:autoSpaceDN w:val="0"/>
      <w:adjustRightInd w:val="0"/>
      <w:spacing w:line="186" w:lineRule="exact"/>
    </w:pPr>
  </w:style>
  <w:style w:type="character" w:customStyle="1" w:styleId="FontStyle28">
    <w:name w:val="Font Style28"/>
    <w:basedOn w:val="a0"/>
    <w:uiPriority w:val="99"/>
    <w:rsid w:val="00881B4B"/>
    <w:rPr>
      <w:rFonts w:ascii="Times New Roman" w:hAnsi="Times New Roman" w:cs="Times New Roman"/>
      <w:b/>
      <w:bCs/>
      <w:sz w:val="14"/>
      <w:szCs w:val="14"/>
    </w:rPr>
  </w:style>
  <w:style w:type="character" w:customStyle="1" w:styleId="okpdspan1">
    <w:name w:val="okpd_span1"/>
    <w:rsid w:val="00514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zinova\AppData\Local\Microsoft\Windows\INetCache\IE\746FOW5S\&#1087;&#1088;&#1080;&#1083;&#1086;&#1078;&#1077;&#1085;&#1080;&#1077;%20&#1082;%20&#1088;&#1072;&#1089;&#1087;&#1086;&#1088;&#1103;&#1078;%20&#1090;&#1088;&#1077;&#1073;&#1086;&#1074;%20&#1082;%20&#1090;&#1086;&#1074;&#1072;&#1088;&#1072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253464.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2D25CD693CE7FCA13896C088DF872F64C30F4C93F09CDB91BB7F3091065DE4049A5375031A8559L3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28B7-F64B-46FE-81E7-100B9733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30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</dc:creator>
  <cp:keywords/>
  <dc:description/>
  <cp:lastModifiedBy>Пользователь</cp:lastModifiedBy>
  <cp:revision>10</cp:revision>
  <cp:lastPrinted>2016-04-21T11:50:00Z</cp:lastPrinted>
  <dcterms:created xsi:type="dcterms:W3CDTF">2016-04-29T06:36:00Z</dcterms:created>
  <dcterms:modified xsi:type="dcterms:W3CDTF">2016-02-28T12:53:00Z</dcterms:modified>
</cp:coreProperties>
</file>